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B5554" w14:textId="77777777" w:rsidR="00D913A2" w:rsidRDefault="002730C5" w:rsidP="00D913A2">
      <w:pPr>
        <w:autoSpaceDE w:val="0"/>
        <w:autoSpaceDN w:val="0"/>
        <w:spacing w:after="0"/>
        <w:ind w:left="4956"/>
        <w:rPr>
          <w:rFonts w:asciiTheme="minorHAnsi" w:hAnsiTheme="minorHAnsi"/>
          <w:color w:val="000000" w:themeColor="text1"/>
        </w:rPr>
      </w:pPr>
      <w:bookmarkStart w:id="0" w:name="_GoBack"/>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913A2" w:rsidRPr="00D913A2">
        <w:rPr>
          <w:rFonts w:asciiTheme="minorHAnsi" w:hAnsiTheme="minorHAnsi"/>
          <w:color w:val="000000" w:themeColor="text1"/>
        </w:rPr>
        <w:t xml:space="preserve">2413/VI/20 </w:t>
      </w:r>
    </w:p>
    <w:p w14:paraId="2B3EB6FA" w14:textId="0AE5DC57"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Pr="00D913A2">
        <w:rPr>
          <w:rFonts w:asciiTheme="minorHAnsi" w:hAnsiTheme="minorHAnsi"/>
          <w:color w:val="000000" w:themeColor="text1"/>
        </w:rPr>
        <w:t>dnia 28</w:t>
      </w:r>
      <w:r>
        <w:rPr>
          <w:rFonts w:asciiTheme="minorHAnsi" w:hAnsiTheme="minorHAnsi"/>
          <w:color w:val="000000" w:themeColor="text1"/>
        </w:rPr>
        <w:t> </w:t>
      </w:r>
      <w:r w:rsidRPr="00D913A2">
        <w:rPr>
          <w:rFonts w:asciiTheme="minorHAnsi" w:hAnsiTheme="minorHAnsi"/>
          <w:color w:val="000000" w:themeColor="text1"/>
        </w:rPr>
        <w:t>lipca 2020 r.</w:t>
      </w:r>
    </w:p>
    <w:bookmarkEnd w:id="0"/>
    <w:p w14:paraId="4FA87121"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28F061E6" w14:textId="77777777" w:rsidR="00870FEE" w:rsidRPr="00334FE3" w:rsidRDefault="00870FEE" w:rsidP="00870FEE">
      <w:pPr>
        <w:spacing w:after="0"/>
        <w:ind w:left="5670"/>
        <w:jc w:val="right"/>
        <w:rPr>
          <w:rFonts w:asciiTheme="minorHAnsi" w:hAnsiTheme="minorHAnsi"/>
          <w:color w:val="FF0000"/>
        </w:rPr>
      </w:pPr>
    </w:p>
    <w:p w14:paraId="28E87F7C" w14:textId="77777777" w:rsidR="00870FEE" w:rsidRPr="00334FE3" w:rsidRDefault="00870FEE" w:rsidP="00D913A2">
      <w:pPr>
        <w:spacing w:after="0"/>
        <w:ind w:left="6372"/>
        <w:jc w:val="right"/>
        <w:rPr>
          <w:rFonts w:asciiTheme="minorHAnsi" w:hAnsiTheme="minorHAnsi"/>
        </w:rPr>
      </w:pPr>
    </w:p>
    <w:p w14:paraId="7A6F8419" w14:textId="77777777" w:rsidR="00870FEE" w:rsidRPr="00334FE3" w:rsidRDefault="00870FEE" w:rsidP="00870FEE">
      <w:pPr>
        <w:spacing w:after="0"/>
        <w:ind w:left="5103"/>
        <w:jc w:val="right"/>
        <w:rPr>
          <w:rFonts w:asciiTheme="minorHAnsi" w:hAnsiTheme="minorHAnsi"/>
        </w:rPr>
      </w:pPr>
    </w:p>
    <w:p w14:paraId="232B9AEF" w14:textId="77777777" w:rsidR="00870FEE" w:rsidRPr="00334FE3" w:rsidRDefault="00870FEE" w:rsidP="00870FEE">
      <w:pPr>
        <w:spacing w:after="0"/>
        <w:ind w:left="5103"/>
        <w:jc w:val="right"/>
      </w:pPr>
    </w:p>
    <w:p w14:paraId="5AE3935F" w14:textId="77777777" w:rsidR="00870FEE" w:rsidRPr="00334FE3" w:rsidRDefault="00870FEE" w:rsidP="00870FEE">
      <w:pPr>
        <w:spacing w:after="0"/>
        <w:ind w:left="5103"/>
        <w:jc w:val="right"/>
      </w:pPr>
    </w:p>
    <w:p w14:paraId="67998777" w14:textId="77777777" w:rsidR="00870FEE" w:rsidRPr="00334FE3" w:rsidRDefault="00870FEE" w:rsidP="00870FEE">
      <w:pPr>
        <w:spacing w:after="0"/>
        <w:ind w:left="5103"/>
        <w:jc w:val="right"/>
        <w:rPr>
          <w:color w:val="365F91" w:themeColor="accent1" w:themeShade="BF"/>
        </w:rPr>
      </w:pPr>
    </w:p>
    <w:p w14:paraId="07EEC5E9" w14:textId="77777777" w:rsidR="00870FEE" w:rsidRPr="00334FE3" w:rsidRDefault="00870FEE" w:rsidP="00870FEE">
      <w:pPr>
        <w:spacing w:after="0"/>
        <w:ind w:left="5103"/>
        <w:jc w:val="right"/>
        <w:rPr>
          <w:color w:val="365F91" w:themeColor="accent1" w:themeShade="BF"/>
        </w:rPr>
      </w:pPr>
    </w:p>
    <w:p w14:paraId="6E2B41C6"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0C8749BC"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3D246E10" w14:textId="77777777" w:rsidR="00702E6F" w:rsidRPr="00334FE3" w:rsidRDefault="00702E6F" w:rsidP="00870FEE">
      <w:pPr>
        <w:jc w:val="center"/>
        <w:rPr>
          <w:rFonts w:asciiTheme="minorHAnsi" w:hAnsiTheme="minorHAnsi"/>
          <w:color w:val="000000" w:themeColor="text1"/>
          <w:sz w:val="44"/>
        </w:rPr>
      </w:pPr>
    </w:p>
    <w:p w14:paraId="399F4191" w14:textId="77777777" w:rsidR="00870FEE" w:rsidRPr="00334FE3" w:rsidRDefault="00870FEE" w:rsidP="00870FEE">
      <w:pPr>
        <w:jc w:val="center"/>
        <w:rPr>
          <w:rFonts w:asciiTheme="minorHAnsi" w:hAnsiTheme="minorHAnsi"/>
          <w:b/>
          <w:color w:val="000000" w:themeColor="text1"/>
          <w:sz w:val="44"/>
        </w:rPr>
      </w:pPr>
    </w:p>
    <w:p w14:paraId="2DA324C7" w14:textId="6C5AC77F"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7D1DE2">
        <w:rPr>
          <w:rFonts w:asciiTheme="minorHAnsi" w:hAnsiTheme="minorHAnsi"/>
          <w:b/>
          <w:color w:val="000000" w:themeColor="text1"/>
          <w:sz w:val="44"/>
        </w:rPr>
        <w:t>57</w:t>
      </w:r>
    </w:p>
    <w:p w14:paraId="66C6BC9C" w14:textId="77777777" w:rsidR="007B4713" w:rsidRPr="00334FE3" w:rsidRDefault="007B4713" w:rsidP="00870FEE">
      <w:pPr>
        <w:jc w:val="center"/>
        <w:rPr>
          <w:rFonts w:asciiTheme="minorHAnsi" w:hAnsiTheme="minorHAnsi"/>
          <w:sz w:val="44"/>
        </w:rPr>
      </w:pPr>
    </w:p>
    <w:p w14:paraId="713E9019" w14:textId="77777777" w:rsidR="00870FEE" w:rsidRPr="00334FE3" w:rsidRDefault="00870FEE" w:rsidP="00870FEE">
      <w:pPr>
        <w:jc w:val="center"/>
        <w:rPr>
          <w:rFonts w:asciiTheme="minorHAnsi" w:hAnsiTheme="minorHAnsi"/>
          <w:sz w:val="44"/>
        </w:rPr>
      </w:pPr>
    </w:p>
    <w:p w14:paraId="082B10B6" w14:textId="77777777" w:rsidR="00870FEE" w:rsidRPr="00334FE3" w:rsidRDefault="00870FEE" w:rsidP="00870FEE">
      <w:pPr>
        <w:jc w:val="center"/>
        <w:rPr>
          <w:rFonts w:asciiTheme="minorHAnsi" w:hAnsiTheme="minorHAnsi"/>
          <w:sz w:val="44"/>
        </w:rPr>
      </w:pPr>
    </w:p>
    <w:p w14:paraId="772CD2E2" w14:textId="77777777" w:rsidR="00870FEE" w:rsidRPr="00334FE3" w:rsidRDefault="00870FEE" w:rsidP="00870FEE">
      <w:pPr>
        <w:jc w:val="center"/>
        <w:rPr>
          <w:rFonts w:asciiTheme="minorHAnsi" w:hAnsiTheme="minorHAnsi"/>
          <w:sz w:val="44"/>
        </w:rPr>
      </w:pPr>
    </w:p>
    <w:p w14:paraId="0DA30DDC" w14:textId="77777777" w:rsidR="00F36F05" w:rsidRPr="00334FE3" w:rsidRDefault="00F36F05" w:rsidP="00870FEE">
      <w:pPr>
        <w:jc w:val="center"/>
        <w:rPr>
          <w:rFonts w:asciiTheme="minorHAnsi" w:hAnsiTheme="minorHAnsi"/>
          <w:sz w:val="44"/>
        </w:rPr>
      </w:pPr>
    </w:p>
    <w:p w14:paraId="435757CF" w14:textId="77777777" w:rsidR="00364B1A" w:rsidRPr="00334FE3" w:rsidRDefault="00364B1A" w:rsidP="00870FEE">
      <w:pPr>
        <w:jc w:val="center"/>
        <w:rPr>
          <w:rFonts w:asciiTheme="minorHAnsi" w:hAnsiTheme="minorHAnsi"/>
          <w:sz w:val="44"/>
        </w:rPr>
      </w:pPr>
    </w:p>
    <w:p w14:paraId="08D08475" w14:textId="71A44ACB"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7D1DE2">
        <w:rPr>
          <w:rFonts w:asciiTheme="minorHAnsi" w:hAnsiTheme="minorHAnsi"/>
          <w:color w:val="000000" w:themeColor="text1"/>
        </w:rPr>
        <w:t xml:space="preserve">lipiec </w:t>
      </w:r>
      <w:r w:rsidR="00EE6D3E">
        <w:rPr>
          <w:rFonts w:asciiTheme="minorHAnsi" w:hAnsiTheme="minorHAnsi"/>
          <w:color w:val="000000" w:themeColor="text1"/>
        </w:rPr>
        <w:t>2020</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14:paraId="42763154"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4B4F3F87"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3A44F9FB" w14:textId="77777777" w:rsidR="00F40BB0" w:rsidRPr="00334FE3" w:rsidRDefault="00F40BB0" w:rsidP="00F40BB0">
          <w:pPr>
            <w:rPr>
              <w:rFonts w:asciiTheme="minorHAnsi" w:hAnsiTheme="minorHAnsi" w:cstheme="minorHAnsi"/>
              <w:sz w:val="22"/>
              <w:szCs w:val="22"/>
            </w:rPr>
          </w:pPr>
        </w:p>
        <w:p w14:paraId="0336E728" w14:textId="77777777" w:rsidR="00F40542" w:rsidRDefault="004D00C1">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27466415" w:history="1">
            <w:r w:rsidR="00F40542" w:rsidRPr="00F1692B">
              <w:rPr>
                <w:rStyle w:val="Hipercze"/>
                <w:rFonts w:eastAsia="Calibri"/>
                <w:noProof/>
              </w:rPr>
              <w:t xml:space="preserve">I. </w:t>
            </w:r>
            <w:bookmarkStart w:id="1" w:name="_Hlk33767601"/>
            <w:r w:rsidR="00F40542" w:rsidRPr="00F1692B">
              <w:rPr>
                <w:rStyle w:val="Hipercze"/>
                <w:rFonts w:eastAsia="Calibri"/>
                <w:noProof/>
              </w:rPr>
              <w:t>Ogólny opis RPO WD oraz głównych zasad jego realizacji</w:t>
            </w:r>
            <w:bookmarkEnd w:id="1"/>
            <w:r w:rsidR="00F40542">
              <w:rPr>
                <w:noProof/>
                <w:webHidden/>
              </w:rPr>
              <w:tab/>
            </w:r>
            <w:r>
              <w:rPr>
                <w:noProof/>
                <w:webHidden/>
              </w:rPr>
              <w:fldChar w:fldCharType="begin"/>
            </w:r>
            <w:r w:rsidR="00F40542">
              <w:rPr>
                <w:noProof/>
                <w:webHidden/>
              </w:rPr>
              <w:instrText xml:space="preserve"> PAGEREF _Toc27466415 \h </w:instrText>
            </w:r>
            <w:r>
              <w:rPr>
                <w:noProof/>
                <w:webHidden/>
              </w:rPr>
            </w:r>
            <w:r>
              <w:rPr>
                <w:noProof/>
                <w:webHidden/>
              </w:rPr>
              <w:fldChar w:fldCharType="separate"/>
            </w:r>
            <w:r w:rsidR="00BB5F8A">
              <w:rPr>
                <w:noProof/>
                <w:webHidden/>
              </w:rPr>
              <w:t>5</w:t>
            </w:r>
            <w:r>
              <w:rPr>
                <w:noProof/>
                <w:webHidden/>
              </w:rPr>
              <w:fldChar w:fldCharType="end"/>
            </w:r>
          </w:hyperlink>
        </w:p>
        <w:p w14:paraId="6C4E9C41"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16" w:history="1">
            <w:r w:rsidR="00F40542" w:rsidRPr="00F1692B">
              <w:rPr>
                <w:rStyle w:val="Hipercze"/>
                <w:rFonts w:eastAsia="Calibri"/>
                <w:noProof/>
              </w:rPr>
              <w:t>1. Podstawowe informacje dotyczące SZOOP RPO WD. Status, cel, data przyjęcia, zakres, procedura wprowadzania zmian do SZOOP RPO WD oraz okres jego obowiązywania.</w:t>
            </w:r>
            <w:r w:rsidR="00F40542">
              <w:rPr>
                <w:noProof/>
                <w:webHidden/>
              </w:rPr>
              <w:tab/>
            </w:r>
            <w:r w:rsidR="004D00C1">
              <w:rPr>
                <w:noProof/>
                <w:webHidden/>
              </w:rPr>
              <w:fldChar w:fldCharType="begin"/>
            </w:r>
            <w:r w:rsidR="00F40542">
              <w:rPr>
                <w:noProof/>
                <w:webHidden/>
              </w:rPr>
              <w:instrText xml:space="preserve"> PAGEREF _Toc27466416 \h </w:instrText>
            </w:r>
            <w:r w:rsidR="004D00C1">
              <w:rPr>
                <w:noProof/>
                <w:webHidden/>
              </w:rPr>
            </w:r>
            <w:r w:rsidR="004D00C1">
              <w:rPr>
                <w:noProof/>
                <w:webHidden/>
              </w:rPr>
              <w:fldChar w:fldCharType="separate"/>
            </w:r>
            <w:r w:rsidR="00BB5F8A">
              <w:rPr>
                <w:noProof/>
                <w:webHidden/>
              </w:rPr>
              <w:t>5</w:t>
            </w:r>
            <w:r w:rsidR="004D00C1">
              <w:rPr>
                <w:noProof/>
                <w:webHidden/>
              </w:rPr>
              <w:fldChar w:fldCharType="end"/>
            </w:r>
          </w:hyperlink>
        </w:p>
        <w:p w14:paraId="1ECD68B2"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17" w:history="1">
            <w:r w:rsidR="00F40542" w:rsidRPr="00F1692B">
              <w:rPr>
                <w:rStyle w:val="Hipercze"/>
                <w:rFonts w:eastAsia="Calibri"/>
                <w:noProof/>
              </w:rPr>
              <w:t>2. Ogólne informacje dotyczące sposobu finansowania</w:t>
            </w:r>
            <w:r w:rsidR="00F40542">
              <w:rPr>
                <w:noProof/>
                <w:webHidden/>
              </w:rPr>
              <w:tab/>
            </w:r>
            <w:r w:rsidR="004D00C1">
              <w:rPr>
                <w:noProof/>
                <w:webHidden/>
              </w:rPr>
              <w:fldChar w:fldCharType="begin"/>
            </w:r>
            <w:r w:rsidR="00F40542">
              <w:rPr>
                <w:noProof/>
                <w:webHidden/>
              </w:rPr>
              <w:instrText xml:space="preserve"> PAGEREF _Toc27466417 \h </w:instrText>
            </w:r>
            <w:r w:rsidR="004D00C1">
              <w:rPr>
                <w:noProof/>
                <w:webHidden/>
              </w:rPr>
            </w:r>
            <w:r w:rsidR="004D00C1">
              <w:rPr>
                <w:noProof/>
                <w:webHidden/>
              </w:rPr>
              <w:fldChar w:fldCharType="separate"/>
            </w:r>
            <w:r w:rsidR="00BB5F8A">
              <w:rPr>
                <w:noProof/>
                <w:webHidden/>
              </w:rPr>
              <w:t>7</w:t>
            </w:r>
            <w:r w:rsidR="004D00C1">
              <w:rPr>
                <w:noProof/>
                <w:webHidden/>
              </w:rPr>
              <w:fldChar w:fldCharType="end"/>
            </w:r>
          </w:hyperlink>
        </w:p>
        <w:bookmarkStart w:id="2" w:name="_Hlk33767613"/>
        <w:p w14:paraId="4936419D" w14:textId="77777777" w:rsidR="00F40542" w:rsidRDefault="004D00C1">
          <w:pPr>
            <w:pStyle w:val="Spistreci2"/>
            <w:tabs>
              <w:tab w:val="right" w:leader="dot" w:pos="9062"/>
            </w:tabs>
            <w:rPr>
              <w:rFonts w:asciiTheme="minorHAnsi" w:eastAsiaTheme="minorEastAsia" w:hAnsiTheme="minorHAnsi" w:cstheme="minorBidi"/>
              <w:noProof/>
              <w:sz w:val="22"/>
              <w:szCs w:val="22"/>
            </w:rPr>
          </w:pPr>
          <w:r>
            <w:rPr>
              <w:noProof/>
            </w:rPr>
            <w:fldChar w:fldCharType="begin"/>
          </w:r>
          <w:r w:rsidR="00E65350">
            <w:rPr>
              <w:noProof/>
            </w:rPr>
            <w:instrText xml:space="preserve"> HYPERLINK \l "_Toc27466418" </w:instrText>
          </w:r>
          <w:r>
            <w:rPr>
              <w:noProof/>
            </w:rPr>
            <w:fldChar w:fldCharType="separate"/>
          </w:r>
          <w:r w:rsidR="00F40542" w:rsidRPr="00F1692B">
            <w:rPr>
              <w:rStyle w:val="Hipercze"/>
              <w:rFonts w:eastAsia="Calibri"/>
              <w:noProof/>
            </w:rPr>
            <w:t>3. Opis systemu wyboru projektów</w:t>
          </w:r>
          <w:r w:rsidR="00F40542">
            <w:rPr>
              <w:noProof/>
              <w:webHidden/>
            </w:rPr>
            <w:tab/>
          </w:r>
          <w:r>
            <w:rPr>
              <w:noProof/>
              <w:webHidden/>
            </w:rPr>
            <w:fldChar w:fldCharType="begin"/>
          </w:r>
          <w:r w:rsidR="00F40542">
            <w:rPr>
              <w:noProof/>
              <w:webHidden/>
            </w:rPr>
            <w:instrText xml:space="preserve"> PAGEREF _Toc27466418 \h </w:instrText>
          </w:r>
          <w:r>
            <w:rPr>
              <w:noProof/>
              <w:webHidden/>
            </w:rPr>
          </w:r>
          <w:r>
            <w:rPr>
              <w:noProof/>
              <w:webHidden/>
            </w:rPr>
            <w:fldChar w:fldCharType="separate"/>
          </w:r>
          <w:r w:rsidR="00BB5F8A">
            <w:rPr>
              <w:noProof/>
              <w:webHidden/>
            </w:rPr>
            <w:t>8</w:t>
          </w:r>
          <w:r>
            <w:rPr>
              <w:noProof/>
              <w:webHidden/>
            </w:rPr>
            <w:fldChar w:fldCharType="end"/>
          </w:r>
          <w:r>
            <w:rPr>
              <w:noProof/>
            </w:rPr>
            <w:fldChar w:fldCharType="end"/>
          </w:r>
        </w:p>
        <w:p w14:paraId="418012C8" w14:textId="77777777" w:rsidR="00F40542" w:rsidRDefault="00D913A2">
          <w:pPr>
            <w:pStyle w:val="Spistreci3"/>
            <w:rPr>
              <w:rFonts w:asciiTheme="minorHAnsi" w:eastAsiaTheme="minorEastAsia" w:hAnsiTheme="minorHAnsi" w:cstheme="minorBidi"/>
              <w:noProof/>
              <w:sz w:val="22"/>
              <w:szCs w:val="22"/>
            </w:rPr>
          </w:pPr>
          <w:hyperlink w:anchor="_Toc27466419" w:history="1">
            <w:r w:rsidR="00F40542" w:rsidRPr="00F1692B">
              <w:rPr>
                <w:rStyle w:val="Hipercze"/>
                <w:rFonts w:ascii="Calibri" w:eastAsia="Calibri" w:hAnsi="Calibri"/>
                <w:i/>
                <w:iCs/>
                <w:noProof/>
              </w:rPr>
              <w:t>Zasady ogólne dotyczące systemu wyboru projektów w ramach EFRR i EFS</w:t>
            </w:r>
            <w:r w:rsidR="00F40542">
              <w:rPr>
                <w:noProof/>
                <w:webHidden/>
              </w:rPr>
              <w:tab/>
            </w:r>
            <w:r w:rsidR="004D00C1">
              <w:rPr>
                <w:noProof/>
                <w:webHidden/>
              </w:rPr>
              <w:fldChar w:fldCharType="begin"/>
            </w:r>
            <w:r w:rsidR="00F40542">
              <w:rPr>
                <w:noProof/>
                <w:webHidden/>
              </w:rPr>
              <w:instrText xml:space="preserve"> PAGEREF _Toc27466419 \h </w:instrText>
            </w:r>
            <w:r w:rsidR="004D00C1">
              <w:rPr>
                <w:noProof/>
                <w:webHidden/>
              </w:rPr>
            </w:r>
            <w:r w:rsidR="004D00C1">
              <w:rPr>
                <w:noProof/>
                <w:webHidden/>
              </w:rPr>
              <w:fldChar w:fldCharType="separate"/>
            </w:r>
            <w:r w:rsidR="00BB5F8A">
              <w:rPr>
                <w:noProof/>
                <w:webHidden/>
              </w:rPr>
              <w:t>8</w:t>
            </w:r>
            <w:r w:rsidR="004D00C1">
              <w:rPr>
                <w:noProof/>
                <w:webHidden/>
              </w:rPr>
              <w:fldChar w:fldCharType="end"/>
            </w:r>
          </w:hyperlink>
        </w:p>
        <w:bookmarkEnd w:id="2"/>
        <w:p w14:paraId="695D47F6" w14:textId="77777777" w:rsidR="00F40542" w:rsidRDefault="004D00C1">
          <w:pPr>
            <w:pStyle w:val="Spistreci3"/>
            <w:rPr>
              <w:rFonts w:asciiTheme="minorHAnsi" w:eastAsiaTheme="minorEastAsia" w:hAnsiTheme="minorHAnsi" w:cstheme="minorBidi"/>
              <w:noProof/>
              <w:sz w:val="22"/>
              <w:szCs w:val="22"/>
            </w:rPr>
          </w:pPr>
          <w:r>
            <w:rPr>
              <w:noProof/>
            </w:rPr>
            <w:fldChar w:fldCharType="begin"/>
          </w:r>
          <w:r w:rsidR="00E65350">
            <w:rPr>
              <w:noProof/>
            </w:rPr>
            <w:instrText xml:space="preserve"> HYPERLINK \l "_Toc27466420" </w:instrText>
          </w:r>
          <w:r>
            <w:rPr>
              <w:noProof/>
            </w:rPr>
            <w:fldChar w:fldCharType="separate"/>
          </w:r>
          <w:r w:rsidR="00F40542" w:rsidRPr="00F1692B">
            <w:rPr>
              <w:rStyle w:val="Hipercze"/>
              <w:rFonts w:eastAsia="Calibri"/>
              <w:i/>
              <w:iCs/>
              <w:noProof/>
            </w:rPr>
            <w:t>Tryb konkursowy</w:t>
          </w:r>
          <w:r w:rsidR="00F40542">
            <w:rPr>
              <w:noProof/>
              <w:webHidden/>
            </w:rPr>
            <w:tab/>
          </w:r>
          <w:r>
            <w:rPr>
              <w:noProof/>
              <w:webHidden/>
            </w:rPr>
            <w:fldChar w:fldCharType="begin"/>
          </w:r>
          <w:r w:rsidR="00F40542">
            <w:rPr>
              <w:noProof/>
              <w:webHidden/>
            </w:rPr>
            <w:instrText xml:space="preserve"> PAGEREF _Toc27466420 \h </w:instrText>
          </w:r>
          <w:r>
            <w:rPr>
              <w:noProof/>
              <w:webHidden/>
            </w:rPr>
          </w:r>
          <w:r>
            <w:rPr>
              <w:noProof/>
              <w:webHidden/>
            </w:rPr>
            <w:fldChar w:fldCharType="separate"/>
          </w:r>
          <w:r w:rsidR="00BB5F8A">
            <w:rPr>
              <w:noProof/>
              <w:webHidden/>
            </w:rPr>
            <w:t>11</w:t>
          </w:r>
          <w:r>
            <w:rPr>
              <w:noProof/>
              <w:webHidden/>
            </w:rPr>
            <w:fldChar w:fldCharType="end"/>
          </w:r>
          <w:r>
            <w:rPr>
              <w:noProof/>
            </w:rPr>
            <w:fldChar w:fldCharType="end"/>
          </w:r>
        </w:p>
        <w:p w14:paraId="3A9EA93F" w14:textId="77777777" w:rsidR="00F40542" w:rsidRDefault="00D913A2">
          <w:pPr>
            <w:pStyle w:val="Spistreci3"/>
            <w:rPr>
              <w:rFonts w:asciiTheme="minorHAnsi" w:eastAsiaTheme="minorEastAsia" w:hAnsiTheme="minorHAnsi" w:cstheme="minorBidi"/>
              <w:noProof/>
              <w:sz w:val="22"/>
              <w:szCs w:val="22"/>
            </w:rPr>
          </w:pPr>
          <w:hyperlink w:anchor="_Toc27466421" w:history="1">
            <w:r w:rsidR="00F40542" w:rsidRPr="00F1692B">
              <w:rPr>
                <w:rStyle w:val="Hipercze"/>
                <w:rFonts w:eastAsia="Calibri"/>
                <w:i/>
                <w:iCs/>
                <w:noProof/>
              </w:rPr>
              <w:t>Tryb pozakonkursowy</w:t>
            </w:r>
            <w:r w:rsidR="00F40542">
              <w:rPr>
                <w:noProof/>
                <w:webHidden/>
              </w:rPr>
              <w:tab/>
            </w:r>
            <w:r w:rsidR="004D00C1">
              <w:rPr>
                <w:noProof/>
                <w:webHidden/>
              </w:rPr>
              <w:fldChar w:fldCharType="begin"/>
            </w:r>
            <w:r w:rsidR="00F40542">
              <w:rPr>
                <w:noProof/>
                <w:webHidden/>
              </w:rPr>
              <w:instrText xml:space="preserve"> PAGEREF _Toc27466421 \h </w:instrText>
            </w:r>
            <w:r w:rsidR="004D00C1">
              <w:rPr>
                <w:noProof/>
                <w:webHidden/>
              </w:rPr>
            </w:r>
            <w:r w:rsidR="004D00C1">
              <w:rPr>
                <w:noProof/>
                <w:webHidden/>
              </w:rPr>
              <w:fldChar w:fldCharType="separate"/>
            </w:r>
            <w:r w:rsidR="00BB5F8A">
              <w:rPr>
                <w:noProof/>
                <w:webHidden/>
              </w:rPr>
              <w:t>19</w:t>
            </w:r>
            <w:r w:rsidR="004D00C1">
              <w:rPr>
                <w:noProof/>
                <w:webHidden/>
              </w:rPr>
              <w:fldChar w:fldCharType="end"/>
            </w:r>
          </w:hyperlink>
        </w:p>
        <w:p w14:paraId="73CF998B" w14:textId="77777777" w:rsidR="00F40542" w:rsidRDefault="00D913A2">
          <w:pPr>
            <w:pStyle w:val="Spistreci3"/>
            <w:rPr>
              <w:rFonts w:asciiTheme="minorHAnsi" w:eastAsiaTheme="minorEastAsia" w:hAnsiTheme="minorHAnsi" w:cstheme="minorBidi"/>
              <w:noProof/>
              <w:sz w:val="22"/>
              <w:szCs w:val="22"/>
            </w:rPr>
          </w:pPr>
          <w:hyperlink w:anchor="_Toc27466422" w:history="1">
            <w:r w:rsidR="00F40542" w:rsidRPr="00F1692B">
              <w:rPr>
                <w:rStyle w:val="Hipercze"/>
                <w:rFonts w:eastAsia="Calibri"/>
                <w:i/>
                <w:iCs/>
                <w:noProof/>
              </w:rPr>
              <w:t xml:space="preserve">Procedura odwoławcza </w:t>
            </w:r>
            <w:r w:rsidR="00F40542" w:rsidRPr="00F1692B">
              <w:rPr>
                <w:rStyle w:val="Hipercze"/>
                <w:rFonts w:ascii="Calibri" w:eastAsia="Calibri" w:hAnsi="Calibri"/>
                <w:i/>
                <w:noProof/>
              </w:rPr>
              <w:t>w ramach RPO WD 2014-2020 (w zakresie EFRR)</w:t>
            </w:r>
            <w:r w:rsidR="00F40542">
              <w:rPr>
                <w:noProof/>
                <w:webHidden/>
              </w:rPr>
              <w:tab/>
            </w:r>
            <w:r w:rsidR="004D00C1">
              <w:rPr>
                <w:noProof/>
                <w:webHidden/>
              </w:rPr>
              <w:fldChar w:fldCharType="begin"/>
            </w:r>
            <w:r w:rsidR="00F40542">
              <w:rPr>
                <w:noProof/>
                <w:webHidden/>
              </w:rPr>
              <w:instrText xml:space="preserve"> PAGEREF _Toc27466422 \h </w:instrText>
            </w:r>
            <w:r w:rsidR="004D00C1">
              <w:rPr>
                <w:noProof/>
                <w:webHidden/>
              </w:rPr>
            </w:r>
            <w:r w:rsidR="004D00C1">
              <w:rPr>
                <w:noProof/>
                <w:webHidden/>
              </w:rPr>
              <w:fldChar w:fldCharType="separate"/>
            </w:r>
            <w:r w:rsidR="00BB5F8A">
              <w:rPr>
                <w:noProof/>
                <w:webHidden/>
              </w:rPr>
              <w:t>23</w:t>
            </w:r>
            <w:r w:rsidR="004D00C1">
              <w:rPr>
                <w:noProof/>
                <w:webHidden/>
              </w:rPr>
              <w:fldChar w:fldCharType="end"/>
            </w:r>
          </w:hyperlink>
        </w:p>
        <w:p w14:paraId="7E426A85" w14:textId="77777777" w:rsidR="00F40542" w:rsidRDefault="00D913A2">
          <w:pPr>
            <w:pStyle w:val="Spistreci3"/>
            <w:rPr>
              <w:rFonts w:asciiTheme="minorHAnsi" w:eastAsiaTheme="minorEastAsia" w:hAnsiTheme="minorHAnsi" w:cstheme="minorBidi"/>
              <w:noProof/>
              <w:sz w:val="22"/>
              <w:szCs w:val="22"/>
            </w:rPr>
          </w:pPr>
          <w:hyperlink w:anchor="_Toc27466423" w:history="1">
            <w:r w:rsidR="00F40542" w:rsidRPr="00F1692B">
              <w:rPr>
                <w:rStyle w:val="Hipercze"/>
                <w:rFonts w:eastAsia="Calibri"/>
                <w:noProof/>
              </w:rPr>
              <w:t>Procedura odwoławcza w ramach RPO WD 2014-2020</w:t>
            </w:r>
            <w:r w:rsidR="00F40542" w:rsidRPr="00F1692B">
              <w:rPr>
                <w:rStyle w:val="Hipercze"/>
                <w:rFonts w:eastAsia="Calibri"/>
                <w:i/>
                <w:noProof/>
              </w:rPr>
              <w:t xml:space="preserve"> (w zakresie EFS)</w:t>
            </w:r>
            <w:r w:rsidR="00F40542">
              <w:rPr>
                <w:noProof/>
                <w:webHidden/>
              </w:rPr>
              <w:tab/>
            </w:r>
            <w:r w:rsidR="004D00C1">
              <w:rPr>
                <w:noProof/>
                <w:webHidden/>
              </w:rPr>
              <w:fldChar w:fldCharType="begin"/>
            </w:r>
            <w:r w:rsidR="00F40542">
              <w:rPr>
                <w:noProof/>
                <w:webHidden/>
              </w:rPr>
              <w:instrText xml:space="preserve"> PAGEREF _Toc27466423 \h </w:instrText>
            </w:r>
            <w:r w:rsidR="004D00C1">
              <w:rPr>
                <w:noProof/>
                <w:webHidden/>
              </w:rPr>
            </w:r>
            <w:r w:rsidR="004D00C1">
              <w:rPr>
                <w:noProof/>
                <w:webHidden/>
              </w:rPr>
              <w:fldChar w:fldCharType="separate"/>
            </w:r>
            <w:r w:rsidR="00BB5F8A">
              <w:rPr>
                <w:noProof/>
                <w:webHidden/>
              </w:rPr>
              <w:t>31</w:t>
            </w:r>
            <w:r w:rsidR="004D00C1">
              <w:rPr>
                <w:noProof/>
                <w:webHidden/>
              </w:rPr>
              <w:fldChar w:fldCharType="end"/>
            </w:r>
          </w:hyperlink>
        </w:p>
        <w:p w14:paraId="54FD686D" w14:textId="77777777" w:rsidR="00F40542" w:rsidRDefault="00D913A2">
          <w:pPr>
            <w:pStyle w:val="Spistreci1"/>
            <w:rPr>
              <w:rFonts w:asciiTheme="minorHAnsi" w:eastAsiaTheme="minorEastAsia" w:hAnsiTheme="minorHAnsi" w:cstheme="minorBidi"/>
              <w:noProof/>
              <w:sz w:val="22"/>
              <w:szCs w:val="22"/>
            </w:rPr>
          </w:pPr>
          <w:hyperlink w:anchor="_Toc27466424" w:history="1">
            <w:r w:rsidR="00F40542" w:rsidRPr="00F1692B">
              <w:rPr>
                <w:rStyle w:val="Hipercze"/>
                <w:rFonts w:eastAsia="Calibri"/>
                <w:noProof/>
              </w:rPr>
              <w:t>II. Szczegółowy opis poszczególnych osi priorytetowych oraz poszczególnych działań</w:t>
            </w:r>
            <w:r w:rsidR="00F40542">
              <w:rPr>
                <w:noProof/>
                <w:webHidden/>
              </w:rPr>
              <w:tab/>
            </w:r>
            <w:r w:rsidR="004D00C1">
              <w:rPr>
                <w:noProof/>
                <w:webHidden/>
              </w:rPr>
              <w:fldChar w:fldCharType="begin"/>
            </w:r>
            <w:r w:rsidR="00F40542">
              <w:rPr>
                <w:noProof/>
                <w:webHidden/>
              </w:rPr>
              <w:instrText xml:space="preserve"> PAGEREF _Toc27466424 \h </w:instrText>
            </w:r>
            <w:r w:rsidR="004D00C1">
              <w:rPr>
                <w:noProof/>
                <w:webHidden/>
              </w:rPr>
            </w:r>
            <w:r w:rsidR="004D00C1">
              <w:rPr>
                <w:noProof/>
                <w:webHidden/>
              </w:rPr>
              <w:fldChar w:fldCharType="separate"/>
            </w:r>
            <w:r w:rsidR="00BB5F8A">
              <w:rPr>
                <w:noProof/>
                <w:webHidden/>
              </w:rPr>
              <w:t>35</w:t>
            </w:r>
            <w:r w:rsidR="004D00C1">
              <w:rPr>
                <w:noProof/>
                <w:webHidden/>
              </w:rPr>
              <w:fldChar w:fldCharType="end"/>
            </w:r>
          </w:hyperlink>
        </w:p>
        <w:p w14:paraId="189BFE08"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25" w:history="1">
            <w:r w:rsidR="00F40542" w:rsidRPr="00F1692B">
              <w:rPr>
                <w:rStyle w:val="Hipercze"/>
                <w:rFonts w:eastAsia="Calibri"/>
                <w:noProof/>
              </w:rPr>
              <w:t>Oś priorytetowa 1 Przedsiębiorstwa i innowacje</w:t>
            </w:r>
            <w:r w:rsidR="00F40542">
              <w:rPr>
                <w:noProof/>
                <w:webHidden/>
              </w:rPr>
              <w:tab/>
            </w:r>
            <w:r w:rsidR="004D00C1">
              <w:rPr>
                <w:noProof/>
                <w:webHidden/>
              </w:rPr>
              <w:fldChar w:fldCharType="begin"/>
            </w:r>
            <w:r w:rsidR="00F40542">
              <w:rPr>
                <w:noProof/>
                <w:webHidden/>
              </w:rPr>
              <w:instrText xml:space="preserve"> PAGEREF _Toc27466425 \h </w:instrText>
            </w:r>
            <w:r w:rsidR="004D00C1">
              <w:rPr>
                <w:noProof/>
                <w:webHidden/>
              </w:rPr>
            </w:r>
            <w:r w:rsidR="004D00C1">
              <w:rPr>
                <w:noProof/>
                <w:webHidden/>
              </w:rPr>
              <w:fldChar w:fldCharType="separate"/>
            </w:r>
            <w:r w:rsidR="00BB5F8A">
              <w:rPr>
                <w:noProof/>
                <w:webHidden/>
              </w:rPr>
              <w:t>35</w:t>
            </w:r>
            <w:r w:rsidR="004D00C1">
              <w:rPr>
                <w:noProof/>
                <w:webHidden/>
              </w:rPr>
              <w:fldChar w:fldCharType="end"/>
            </w:r>
          </w:hyperlink>
        </w:p>
        <w:p w14:paraId="336D49FB" w14:textId="77777777" w:rsidR="00F40542" w:rsidRDefault="00D913A2">
          <w:pPr>
            <w:pStyle w:val="Spistreci3"/>
            <w:rPr>
              <w:rFonts w:asciiTheme="minorHAnsi" w:eastAsiaTheme="minorEastAsia" w:hAnsiTheme="minorHAnsi" w:cstheme="minorBidi"/>
              <w:noProof/>
              <w:sz w:val="22"/>
              <w:szCs w:val="22"/>
            </w:rPr>
          </w:pPr>
          <w:hyperlink w:anchor="_Toc27466426" w:history="1">
            <w:r w:rsidR="00F40542" w:rsidRPr="00F1692B">
              <w:rPr>
                <w:rStyle w:val="Hipercze"/>
                <w:rFonts w:eastAsia="Calibri"/>
                <w:noProof/>
              </w:rPr>
              <w:t>Działanie 1.1. Wzmacnianie potencjału B+R i wdrożeniowego uczelni i jednostek naukowych</w:t>
            </w:r>
            <w:r w:rsidR="00F40542">
              <w:rPr>
                <w:noProof/>
                <w:webHidden/>
              </w:rPr>
              <w:tab/>
            </w:r>
            <w:r w:rsidR="004D00C1">
              <w:rPr>
                <w:noProof/>
                <w:webHidden/>
              </w:rPr>
              <w:fldChar w:fldCharType="begin"/>
            </w:r>
            <w:r w:rsidR="00F40542">
              <w:rPr>
                <w:noProof/>
                <w:webHidden/>
              </w:rPr>
              <w:instrText xml:space="preserve"> PAGEREF _Toc27466426 \h </w:instrText>
            </w:r>
            <w:r w:rsidR="004D00C1">
              <w:rPr>
                <w:noProof/>
                <w:webHidden/>
              </w:rPr>
            </w:r>
            <w:r w:rsidR="004D00C1">
              <w:rPr>
                <w:noProof/>
                <w:webHidden/>
              </w:rPr>
              <w:fldChar w:fldCharType="separate"/>
            </w:r>
            <w:r w:rsidR="00BB5F8A">
              <w:rPr>
                <w:noProof/>
                <w:webHidden/>
              </w:rPr>
              <w:t>35</w:t>
            </w:r>
            <w:r w:rsidR="004D00C1">
              <w:rPr>
                <w:noProof/>
                <w:webHidden/>
              </w:rPr>
              <w:fldChar w:fldCharType="end"/>
            </w:r>
          </w:hyperlink>
        </w:p>
        <w:p w14:paraId="02BBEA32" w14:textId="77777777" w:rsidR="00F40542" w:rsidRDefault="00D913A2">
          <w:pPr>
            <w:pStyle w:val="Spistreci3"/>
            <w:rPr>
              <w:rFonts w:asciiTheme="minorHAnsi" w:eastAsiaTheme="minorEastAsia" w:hAnsiTheme="minorHAnsi" w:cstheme="minorBidi"/>
              <w:noProof/>
              <w:sz w:val="22"/>
              <w:szCs w:val="22"/>
            </w:rPr>
          </w:pPr>
          <w:hyperlink w:anchor="_Toc27466427" w:history="1">
            <w:r w:rsidR="00F40542" w:rsidRPr="00F1692B">
              <w:rPr>
                <w:rStyle w:val="Hipercze"/>
                <w:rFonts w:eastAsia="Calibri"/>
                <w:noProof/>
              </w:rPr>
              <w:t>Działanie 1.2. Innowacyjne przedsiębiorstwa</w:t>
            </w:r>
            <w:r w:rsidR="00F40542">
              <w:rPr>
                <w:noProof/>
                <w:webHidden/>
              </w:rPr>
              <w:tab/>
            </w:r>
            <w:r w:rsidR="004D00C1">
              <w:rPr>
                <w:noProof/>
                <w:webHidden/>
              </w:rPr>
              <w:fldChar w:fldCharType="begin"/>
            </w:r>
            <w:r w:rsidR="00F40542">
              <w:rPr>
                <w:noProof/>
                <w:webHidden/>
              </w:rPr>
              <w:instrText xml:space="preserve"> PAGEREF _Toc27466427 \h </w:instrText>
            </w:r>
            <w:r w:rsidR="004D00C1">
              <w:rPr>
                <w:noProof/>
                <w:webHidden/>
              </w:rPr>
            </w:r>
            <w:r w:rsidR="004D00C1">
              <w:rPr>
                <w:noProof/>
                <w:webHidden/>
              </w:rPr>
              <w:fldChar w:fldCharType="separate"/>
            </w:r>
            <w:r w:rsidR="00BB5F8A">
              <w:rPr>
                <w:noProof/>
                <w:webHidden/>
              </w:rPr>
              <w:t>41</w:t>
            </w:r>
            <w:r w:rsidR="004D00C1">
              <w:rPr>
                <w:noProof/>
                <w:webHidden/>
              </w:rPr>
              <w:fldChar w:fldCharType="end"/>
            </w:r>
          </w:hyperlink>
        </w:p>
        <w:p w14:paraId="7E1422A1" w14:textId="77777777" w:rsidR="00F40542" w:rsidRDefault="00D913A2">
          <w:pPr>
            <w:pStyle w:val="Spistreci3"/>
            <w:rPr>
              <w:rFonts w:asciiTheme="minorHAnsi" w:eastAsiaTheme="minorEastAsia" w:hAnsiTheme="minorHAnsi" w:cstheme="minorBidi"/>
              <w:noProof/>
              <w:sz w:val="22"/>
              <w:szCs w:val="22"/>
            </w:rPr>
          </w:pPr>
          <w:hyperlink w:anchor="_Toc27466428" w:history="1">
            <w:r w:rsidR="00F40542" w:rsidRPr="00F1692B">
              <w:rPr>
                <w:rStyle w:val="Hipercze"/>
                <w:rFonts w:eastAsia="Calibri"/>
                <w:noProof/>
              </w:rPr>
              <w:t>Działanie 1.3. Rozwój przedsiębiorczości</w:t>
            </w:r>
            <w:r w:rsidR="00F40542">
              <w:rPr>
                <w:noProof/>
                <w:webHidden/>
              </w:rPr>
              <w:tab/>
            </w:r>
            <w:r w:rsidR="004D00C1">
              <w:rPr>
                <w:noProof/>
                <w:webHidden/>
              </w:rPr>
              <w:fldChar w:fldCharType="begin"/>
            </w:r>
            <w:r w:rsidR="00F40542">
              <w:rPr>
                <w:noProof/>
                <w:webHidden/>
              </w:rPr>
              <w:instrText xml:space="preserve"> PAGEREF _Toc27466428 \h </w:instrText>
            </w:r>
            <w:r w:rsidR="004D00C1">
              <w:rPr>
                <w:noProof/>
                <w:webHidden/>
              </w:rPr>
            </w:r>
            <w:r w:rsidR="004D00C1">
              <w:rPr>
                <w:noProof/>
                <w:webHidden/>
              </w:rPr>
              <w:fldChar w:fldCharType="separate"/>
            </w:r>
            <w:r w:rsidR="00BB5F8A">
              <w:rPr>
                <w:noProof/>
                <w:webHidden/>
              </w:rPr>
              <w:t>54</w:t>
            </w:r>
            <w:r w:rsidR="004D00C1">
              <w:rPr>
                <w:noProof/>
                <w:webHidden/>
              </w:rPr>
              <w:fldChar w:fldCharType="end"/>
            </w:r>
          </w:hyperlink>
        </w:p>
        <w:p w14:paraId="6581699B" w14:textId="77777777" w:rsidR="00F40542" w:rsidRDefault="00D913A2">
          <w:pPr>
            <w:pStyle w:val="Spistreci3"/>
            <w:rPr>
              <w:rFonts w:asciiTheme="minorHAnsi" w:eastAsiaTheme="minorEastAsia" w:hAnsiTheme="minorHAnsi" w:cstheme="minorBidi"/>
              <w:noProof/>
              <w:sz w:val="22"/>
              <w:szCs w:val="22"/>
            </w:rPr>
          </w:pPr>
          <w:hyperlink w:anchor="_Toc27466429" w:history="1">
            <w:r w:rsidR="00F40542" w:rsidRPr="00F1692B">
              <w:rPr>
                <w:rStyle w:val="Hipercze"/>
                <w:rFonts w:eastAsia="Calibri"/>
                <w:noProof/>
              </w:rPr>
              <w:t>Działanie 1.4. Internacjonalizacja przedsiębiorstw</w:t>
            </w:r>
            <w:r w:rsidR="00F40542">
              <w:rPr>
                <w:noProof/>
                <w:webHidden/>
              </w:rPr>
              <w:tab/>
            </w:r>
            <w:r w:rsidR="004D00C1">
              <w:rPr>
                <w:noProof/>
                <w:webHidden/>
              </w:rPr>
              <w:fldChar w:fldCharType="begin"/>
            </w:r>
            <w:r w:rsidR="00F40542">
              <w:rPr>
                <w:noProof/>
                <w:webHidden/>
              </w:rPr>
              <w:instrText xml:space="preserve"> PAGEREF _Toc27466429 \h </w:instrText>
            </w:r>
            <w:r w:rsidR="004D00C1">
              <w:rPr>
                <w:noProof/>
                <w:webHidden/>
              </w:rPr>
            </w:r>
            <w:r w:rsidR="004D00C1">
              <w:rPr>
                <w:noProof/>
                <w:webHidden/>
              </w:rPr>
              <w:fldChar w:fldCharType="separate"/>
            </w:r>
            <w:r w:rsidR="00BB5F8A">
              <w:rPr>
                <w:noProof/>
                <w:webHidden/>
              </w:rPr>
              <w:t>67</w:t>
            </w:r>
            <w:r w:rsidR="004D00C1">
              <w:rPr>
                <w:noProof/>
                <w:webHidden/>
              </w:rPr>
              <w:fldChar w:fldCharType="end"/>
            </w:r>
          </w:hyperlink>
        </w:p>
        <w:p w14:paraId="30BD5E77" w14:textId="77777777" w:rsidR="00F40542" w:rsidRDefault="00D913A2">
          <w:pPr>
            <w:pStyle w:val="Spistreci3"/>
            <w:rPr>
              <w:rFonts w:asciiTheme="minorHAnsi" w:eastAsiaTheme="minorEastAsia" w:hAnsiTheme="minorHAnsi" w:cstheme="minorBidi"/>
              <w:noProof/>
              <w:sz w:val="22"/>
              <w:szCs w:val="22"/>
            </w:rPr>
          </w:pPr>
          <w:hyperlink w:anchor="_Toc27466430" w:history="1">
            <w:r w:rsidR="00F40542" w:rsidRPr="00F1692B">
              <w:rPr>
                <w:rStyle w:val="Hipercze"/>
                <w:rFonts w:eastAsia="Calibri"/>
                <w:noProof/>
              </w:rPr>
              <w:t>Działanie 1.5. Rozwój produktów i usług w MŚP</w:t>
            </w:r>
            <w:r w:rsidR="00F40542">
              <w:rPr>
                <w:noProof/>
                <w:webHidden/>
              </w:rPr>
              <w:tab/>
            </w:r>
            <w:r w:rsidR="004D00C1">
              <w:rPr>
                <w:noProof/>
                <w:webHidden/>
              </w:rPr>
              <w:fldChar w:fldCharType="begin"/>
            </w:r>
            <w:r w:rsidR="00F40542">
              <w:rPr>
                <w:noProof/>
                <w:webHidden/>
              </w:rPr>
              <w:instrText xml:space="preserve"> PAGEREF _Toc27466430 \h </w:instrText>
            </w:r>
            <w:r w:rsidR="004D00C1">
              <w:rPr>
                <w:noProof/>
                <w:webHidden/>
              </w:rPr>
            </w:r>
            <w:r w:rsidR="004D00C1">
              <w:rPr>
                <w:noProof/>
                <w:webHidden/>
              </w:rPr>
              <w:fldChar w:fldCharType="separate"/>
            </w:r>
            <w:r w:rsidR="00BB5F8A">
              <w:rPr>
                <w:noProof/>
                <w:webHidden/>
              </w:rPr>
              <w:t>75</w:t>
            </w:r>
            <w:r w:rsidR="004D00C1">
              <w:rPr>
                <w:noProof/>
                <w:webHidden/>
              </w:rPr>
              <w:fldChar w:fldCharType="end"/>
            </w:r>
          </w:hyperlink>
        </w:p>
        <w:p w14:paraId="6BDDB812"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31" w:history="1">
            <w:r w:rsidR="00F40542" w:rsidRPr="00F1692B">
              <w:rPr>
                <w:rStyle w:val="Hipercze"/>
                <w:rFonts w:eastAsia="Calibri"/>
                <w:noProof/>
              </w:rPr>
              <w:t>Oś priorytetowa 2 Technologie informacyjno-komunikacyjne</w:t>
            </w:r>
            <w:r w:rsidR="00F40542">
              <w:rPr>
                <w:noProof/>
                <w:webHidden/>
              </w:rPr>
              <w:tab/>
            </w:r>
            <w:r w:rsidR="004D00C1">
              <w:rPr>
                <w:noProof/>
                <w:webHidden/>
              </w:rPr>
              <w:fldChar w:fldCharType="begin"/>
            </w:r>
            <w:r w:rsidR="00F40542">
              <w:rPr>
                <w:noProof/>
                <w:webHidden/>
              </w:rPr>
              <w:instrText xml:space="preserve"> PAGEREF _Toc27466431 \h </w:instrText>
            </w:r>
            <w:r w:rsidR="004D00C1">
              <w:rPr>
                <w:noProof/>
                <w:webHidden/>
              </w:rPr>
            </w:r>
            <w:r w:rsidR="004D00C1">
              <w:rPr>
                <w:noProof/>
                <w:webHidden/>
              </w:rPr>
              <w:fldChar w:fldCharType="separate"/>
            </w:r>
            <w:r w:rsidR="00BB5F8A">
              <w:rPr>
                <w:noProof/>
                <w:webHidden/>
              </w:rPr>
              <w:t>85</w:t>
            </w:r>
            <w:r w:rsidR="004D00C1">
              <w:rPr>
                <w:noProof/>
                <w:webHidden/>
              </w:rPr>
              <w:fldChar w:fldCharType="end"/>
            </w:r>
          </w:hyperlink>
        </w:p>
        <w:p w14:paraId="33EB7743" w14:textId="77777777" w:rsidR="00F40542" w:rsidRDefault="00D913A2">
          <w:pPr>
            <w:pStyle w:val="Spistreci3"/>
            <w:rPr>
              <w:rFonts w:asciiTheme="minorHAnsi" w:eastAsiaTheme="minorEastAsia" w:hAnsiTheme="minorHAnsi" w:cstheme="minorBidi"/>
              <w:noProof/>
              <w:sz w:val="22"/>
              <w:szCs w:val="22"/>
            </w:rPr>
          </w:pPr>
          <w:hyperlink w:anchor="_Toc27466432" w:history="1">
            <w:r w:rsidR="00F40542" w:rsidRPr="00F1692B">
              <w:rPr>
                <w:rStyle w:val="Hipercze"/>
                <w:rFonts w:eastAsia="Calibri"/>
                <w:noProof/>
              </w:rPr>
              <w:t>Działanie 2.1. E-usługi publiczne</w:t>
            </w:r>
            <w:r w:rsidR="00F40542">
              <w:rPr>
                <w:noProof/>
                <w:webHidden/>
              </w:rPr>
              <w:tab/>
            </w:r>
            <w:r w:rsidR="004D00C1">
              <w:rPr>
                <w:noProof/>
                <w:webHidden/>
              </w:rPr>
              <w:fldChar w:fldCharType="begin"/>
            </w:r>
            <w:r w:rsidR="00F40542">
              <w:rPr>
                <w:noProof/>
                <w:webHidden/>
              </w:rPr>
              <w:instrText xml:space="preserve"> PAGEREF _Toc27466432 \h </w:instrText>
            </w:r>
            <w:r w:rsidR="004D00C1">
              <w:rPr>
                <w:noProof/>
                <w:webHidden/>
              </w:rPr>
            </w:r>
            <w:r w:rsidR="004D00C1">
              <w:rPr>
                <w:noProof/>
                <w:webHidden/>
              </w:rPr>
              <w:fldChar w:fldCharType="separate"/>
            </w:r>
            <w:r w:rsidR="00BB5F8A">
              <w:rPr>
                <w:noProof/>
                <w:webHidden/>
              </w:rPr>
              <w:t>85</w:t>
            </w:r>
            <w:r w:rsidR="004D00C1">
              <w:rPr>
                <w:noProof/>
                <w:webHidden/>
              </w:rPr>
              <w:fldChar w:fldCharType="end"/>
            </w:r>
          </w:hyperlink>
        </w:p>
        <w:p w14:paraId="6B4B0E65"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33" w:history="1">
            <w:r w:rsidR="00F40542" w:rsidRPr="00F1692B">
              <w:rPr>
                <w:rStyle w:val="Hipercze"/>
                <w:rFonts w:eastAsia="Calibri"/>
                <w:noProof/>
              </w:rPr>
              <w:t>Oś priorytetowa 3 Gospodarka niskoemisyjna</w:t>
            </w:r>
            <w:r w:rsidR="00F40542">
              <w:rPr>
                <w:noProof/>
                <w:webHidden/>
              </w:rPr>
              <w:tab/>
            </w:r>
            <w:r w:rsidR="004D00C1">
              <w:rPr>
                <w:noProof/>
                <w:webHidden/>
              </w:rPr>
              <w:fldChar w:fldCharType="begin"/>
            </w:r>
            <w:r w:rsidR="00F40542">
              <w:rPr>
                <w:noProof/>
                <w:webHidden/>
              </w:rPr>
              <w:instrText xml:space="preserve"> PAGEREF _Toc27466433 \h </w:instrText>
            </w:r>
            <w:r w:rsidR="004D00C1">
              <w:rPr>
                <w:noProof/>
                <w:webHidden/>
              </w:rPr>
            </w:r>
            <w:r w:rsidR="004D00C1">
              <w:rPr>
                <w:noProof/>
                <w:webHidden/>
              </w:rPr>
              <w:fldChar w:fldCharType="separate"/>
            </w:r>
            <w:r w:rsidR="00BB5F8A">
              <w:rPr>
                <w:noProof/>
                <w:webHidden/>
              </w:rPr>
              <w:t>96</w:t>
            </w:r>
            <w:r w:rsidR="004D00C1">
              <w:rPr>
                <w:noProof/>
                <w:webHidden/>
              </w:rPr>
              <w:fldChar w:fldCharType="end"/>
            </w:r>
          </w:hyperlink>
        </w:p>
        <w:p w14:paraId="3974165A" w14:textId="77777777" w:rsidR="00F40542" w:rsidRDefault="00D913A2">
          <w:pPr>
            <w:pStyle w:val="Spistreci3"/>
            <w:rPr>
              <w:rFonts w:asciiTheme="minorHAnsi" w:eastAsiaTheme="minorEastAsia" w:hAnsiTheme="minorHAnsi" w:cstheme="minorBidi"/>
              <w:noProof/>
              <w:sz w:val="22"/>
              <w:szCs w:val="22"/>
            </w:rPr>
          </w:pPr>
          <w:hyperlink w:anchor="_Toc27466434" w:history="1">
            <w:r w:rsidR="00F40542" w:rsidRPr="00F1692B">
              <w:rPr>
                <w:rStyle w:val="Hipercze"/>
                <w:rFonts w:eastAsia="Calibri"/>
                <w:noProof/>
              </w:rPr>
              <w:t>Działanie 3.1. Produkcja i dystrybucja energii ze źródeł odnawialnych</w:t>
            </w:r>
            <w:r w:rsidR="00F40542">
              <w:rPr>
                <w:noProof/>
                <w:webHidden/>
              </w:rPr>
              <w:tab/>
            </w:r>
            <w:r w:rsidR="004D00C1">
              <w:rPr>
                <w:noProof/>
                <w:webHidden/>
              </w:rPr>
              <w:fldChar w:fldCharType="begin"/>
            </w:r>
            <w:r w:rsidR="00F40542">
              <w:rPr>
                <w:noProof/>
                <w:webHidden/>
              </w:rPr>
              <w:instrText xml:space="preserve"> PAGEREF _Toc27466434 \h </w:instrText>
            </w:r>
            <w:r w:rsidR="004D00C1">
              <w:rPr>
                <w:noProof/>
                <w:webHidden/>
              </w:rPr>
            </w:r>
            <w:r w:rsidR="004D00C1">
              <w:rPr>
                <w:noProof/>
                <w:webHidden/>
              </w:rPr>
              <w:fldChar w:fldCharType="separate"/>
            </w:r>
            <w:r w:rsidR="00BB5F8A">
              <w:rPr>
                <w:noProof/>
                <w:webHidden/>
              </w:rPr>
              <w:t>96</w:t>
            </w:r>
            <w:r w:rsidR="004D00C1">
              <w:rPr>
                <w:noProof/>
                <w:webHidden/>
              </w:rPr>
              <w:fldChar w:fldCharType="end"/>
            </w:r>
          </w:hyperlink>
        </w:p>
        <w:p w14:paraId="358A56A2" w14:textId="77777777" w:rsidR="00F40542" w:rsidRDefault="00D913A2">
          <w:pPr>
            <w:pStyle w:val="Spistreci3"/>
            <w:rPr>
              <w:rFonts w:asciiTheme="minorHAnsi" w:eastAsiaTheme="minorEastAsia" w:hAnsiTheme="minorHAnsi" w:cstheme="minorBidi"/>
              <w:noProof/>
              <w:sz w:val="22"/>
              <w:szCs w:val="22"/>
            </w:rPr>
          </w:pPr>
          <w:hyperlink w:anchor="_Toc27466435" w:history="1">
            <w:r w:rsidR="00F40542" w:rsidRPr="00F1692B">
              <w:rPr>
                <w:rStyle w:val="Hipercze"/>
                <w:rFonts w:eastAsia="Calibri"/>
                <w:noProof/>
              </w:rPr>
              <w:t>Działanie 3.2. Efektywność energetyczna w MŚP</w:t>
            </w:r>
            <w:r w:rsidR="00F40542">
              <w:rPr>
                <w:noProof/>
                <w:webHidden/>
              </w:rPr>
              <w:tab/>
            </w:r>
            <w:r w:rsidR="004D00C1">
              <w:rPr>
                <w:noProof/>
                <w:webHidden/>
              </w:rPr>
              <w:fldChar w:fldCharType="begin"/>
            </w:r>
            <w:r w:rsidR="00F40542">
              <w:rPr>
                <w:noProof/>
                <w:webHidden/>
              </w:rPr>
              <w:instrText xml:space="preserve"> PAGEREF _Toc27466435 \h </w:instrText>
            </w:r>
            <w:r w:rsidR="004D00C1">
              <w:rPr>
                <w:noProof/>
                <w:webHidden/>
              </w:rPr>
            </w:r>
            <w:r w:rsidR="004D00C1">
              <w:rPr>
                <w:noProof/>
                <w:webHidden/>
              </w:rPr>
              <w:fldChar w:fldCharType="separate"/>
            </w:r>
            <w:r w:rsidR="00BB5F8A">
              <w:rPr>
                <w:noProof/>
                <w:webHidden/>
              </w:rPr>
              <w:t>106</w:t>
            </w:r>
            <w:r w:rsidR="004D00C1">
              <w:rPr>
                <w:noProof/>
                <w:webHidden/>
              </w:rPr>
              <w:fldChar w:fldCharType="end"/>
            </w:r>
          </w:hyperlink>
        </w:p>
        <w:p w14:paraId="172A59D3" w14:textId="77777777" w:rsidR="00F40542" w:rsidRDefault="00D913A2">
          <w:pPr>
            <w:pStyle w:val="Spistreci3"/>
            <w:rPr>
              <w:rFonts w:asciiTheme="minorHAnsi" w:eastAsiaTheme="minorEastAsia" w:hAnsiTheme="minorHAnsi" w:cstheme="minorBidi"/>
              <w:noProof/>
              <w:sz w:val="22"/>
              <w:szCs w:val="22"/>
            </w:rPr>
          </w:pPr>
          <w:hyperlink w:anchor="_Toc27466436" w:history="1">
            <w:r w:rsidR="00F40542" w:rsidRPr="00F1692B">
              <w:rPr>
                <w:rStyle w:val="Hipercze"/>
                <w:rFonts w:eastAsia="Calibri"/>
                <w:noProof/>
              </w:rPr>
              <w:t>Działanie 3.3. Efektywność energetyczna w budynkach użyteczności publicznej i sektorze mieszkaniowym</w:t>
            </w:r>
            <w:r w:rsidR="00F40542">
              <w:rPr>
                <w:noProof/>
                <w:webHidden/>
              </w:rPr>
              <w:tab/>
            </w:r>
            <w:r w:rsidR="004D00C1">
              <w:rPr>
                <w:noProof/>
                <w:webHidden/>
              </w:rPr>
              <w:fldChar w:fldCharType="begin"/>
            </w:r>
            <w:r w:rsidR="00F40542">
              <w:rPr>
                <w:noProof/>
                <w:webHidden/>
              </w:rPr>
              <w:instrText xml:space="preserve"> PAGEREF _Toc27466436 \h </w:instrText>
            </w:r>
            <w:r w:rsidR="004D00C1">
              <w:rPr>
                <w:noProof/>
                <w:webHidden/>
              </w:rPr>
            </w:r>
            <w:r w:rsidR="004D00C1">
              <w:rPr>
                <w:noProof/>
                <w:webHidden/>
              </w:rPr>
              <w:fldChar w:fldCharType="separate"/>
            </w:r>
            <w:r w:rsidR="00BB5F8A">
              <w:rPr>
                <w:noProof/>
                <w:webHidden/>
              </w:rPr>
              <w:t>114</w:t>
            </w:r>
            <w:r w:rsidR="004D00C1">
              <w:rPr>
                <w:noProof/>
                <w:webHidden/>
              </w:rPr>
              <w:fldChar w:fldCharType="end"/>
            </w:r>
          </w:hyperlink>
        </w:p>
        <w:p w14:paraId="4EC4A661" w14:textId="77777777" w:rsidR="00F40542" w:rsidRDefault="00D913A2">
          <w:pPr>
            <w:pStyle w:val="Spistreci3"/>
            <w:rPr>
              <w:rFonts w:asciiTheme="minorHAnsi" w:eastAsiaTheme="minorEastAsia" w:hAnsiTheme="minorHAnsi" w:cstheme="minorBidi"/>
              <w:noProof/>
              <w:sz w:val="22"/>
              <w:szCs w:val="22"/>
            </w:rPr>
          </w:pPr>
          <w:hyperlink w:anchor="_Toc27466437" w:history="1">
            <w:r w:rsidR="00F40542" w:rsidRPr="00F1692B">
              <w:rPr>
                <w:rStyle w:val="Hipercze"/>
                <w:rFonts w:eastAsia="Calibri"/>
                <w:noProof/>
              </w:rPr>
              <w:t>Działanie 3.4. Wdrażanie strategii niskoemisyjnych</w:t>
            </w:r>
            <w:r w:rsidR="00F40542">
              <w:rPr>
                <w:noProof/>
                <w:webHidden/>
              </w:rPr>
              <w:tab/>
            </w:r>
            <w:r w:rsidR="004D00C1">
              <w:rPr>
                <w:noProof/>
                <w:webHidden/>
              </w:rPr>
              <w:fldChar w:fldCharType="begin"/>
            </w:r>
            <w:r w:rsidR="00F40542">
              <w:rPr>
                <w:noProof/>
                <w:webHidden/>
              </w:rPr>
              <w:instrText xml:space="preserve"> PAGEREF _Toc27466437 \h </w:instrText>
            </w:r>
            <w:r w:rsidR="004D00C1">
              <w:rPr>
                <w:noProof/>
                <w:webHidden/>
              </w:rPr>
            </w:r>
            <w:r w:rsidR="004D00C1">
              <w:rPr>
                <w:noProof/>
                <w:webHidden/>
              </w:rPr>
              <w:fldChar w:fldCharType="separate"/>
            </w:r>
            <w:r w:rsidR="00BB5F8A">
              <w:rPr>
                <w:noProof/>
                <w:webHidden/>
              </w:rPr>
              <w:t>140</w:t>
            </w:r>
            <w:r w:rsidR="004D00C1">
              <w:rPr>
                <w:noProof/>
                <w:webHidden/>
              </w:rPr>
              <w:fldChar w:fldCharType="end"/>
            </w:r>
          </w:hyperlink>
        </w:p>
        <w:p w14:paraId="692FAFF4" w14:textId="77777777" w:rsidR="00F40542" w:rsidRDefault="00D913A2">
          <w:pPr>
            <w:pStyle w:val="Spistreci3"/>
            <w:rPr>
              <w:rFonts w:asciiTheme="minorHAnsi" w:eastAsiaTheme="minorEastAsia" w:hAnsiTheme="minorHAnsi" w:cstheme="minorBidi"/>
              <w:noProof/>
              <w:sz w:val="22"/>
              <w:szCs w:val="22"/>
            </w:rPr>
          </w:pPr>
          <w:hyperlink w:anchor="_Toc27466438" w:history="1">
            <w:r w:rsidR="00F40542" w:rsidRPr="00F1692B">
              <w:rPr>
                <w:rStyle w:val="Hipercze"/>
                <w:rFonts w:eastAsia="Calibri"/>
                <w:noProof/>
              </w:rPr>
              <w:t>Działanie 3.5. Wysokosprawna kogeneracja</w:t>
            </w:r>
            <w:r w:rsidR="00F40542">
              <w:rPr>
                <w:noProof/>
                <w:webHidden/>
              </w:rPr>
              <w:tab/>
            </w:r>
            <w:r w:rsidR="004D00C1">
              <w:rPr>
                <w:noProof/>
                <w:webHidden/>
              </w:rPr>
              <w:fldChar w:fldCharType="begin"/>
            </w:r>
            <w:r w:rsidR="00F40542">
              <w:rPr>
                <w:noProof/>
                <w:webHidden/>
              </w:rPr>
              <w:instrText xml:space="preserve"> PAGEREF _Toc27466438 \h </w:instrText>
            </w:r>
            <w:r w:rsidR="004D00C1">
              <w:rPr>
                <w:noProof/>
                <w:webHidden/>
              </w:rPr>
            </w:r>
            <w:r w:rsidR="004D00C1">
              <w:rPr>
                <w:noProof/>
                <w:webHidden/>
              </w:rPr>
              <w:fldChar w:fldCharType="separate"/>
            </w:r>
            <w:r w:rsidR="00BB5F8A">
              <w:rPr>
                <w:noProof/>
                <w:webHidden/>
              </w:rPr>
              <w:t>153</w:t>
            </w:r>
            <w:r w:rsidR="004D00C1">
              <w:rPr>
                <w:noProof/>
                <w:webHidden/>
              </w:rPr>
              <w:fldChar w:fldCharType="end"/>
            </w:r>
          </w:hyperlink>
        </w:p>
        <w:p w14:paraId="657DFFE0"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39" w:history="1">
            <w:r w:rsidR="00F40542" w:rsidRPr="00F1692B">
              <w:rPr>
                <w:rStyle w:val="Hipercze"/>
                <w:rFonts w:eastAsia="Calibri"/>
                <w:noProof/>
              </w:rPr>
              <w:t>Oś priorytetowa 4 Środowisko i zasoby</w:t>
            </w:r>
            <w:r w:rsidR="00F40542">
              <w:rPr>
                <w:noProof/>
                <w:webHidden/>
              </w:rPr>
              <w:tab/>
            </w:r>
            <w:r w:rsidR="004D00C1">
              <w:rPr>
                <w:noProof/>
                <w:webHidden/>
              </w:rPr>
              <w:fldChar w:fldCharType="begin"/>
            </w:r>
            <w:r w:rsidR="00F40542">
              <w:rPr>
                <w:noProof/>
                <w:webHidden/>
              </w:rPr>
              <w:instrText xml:space="preserve"> PAGEREF _Toc27466439 \h </w:instrText>
            </w:r>
            <w:r w:rsidR="004D00C1">
              <w:rPr>
                <w:noProof/>
                <w:webHidden/>
              </w:rPr>
            </w:r>
            <w:r w:rsidR="004D00C1">
              <w:rPr>
                <w:noProof/>
                <w:webHidden/>
              </w:rPr>
              <w:fldChar w:fldCharType="separate"/>
            </w:r>
            <w:r w:rsidR="00BB5F8A">
              <w:rPr>
                <w:noProof/>
                <w:webHidden/>
              </w:rPr>
              <w:t>160</w:t>
            </w:r>
            <w:r w:rsidR="004D00C1">
              <w:rPr>
                <w:noProof/>
                <w:webHidden/>
              </w:rPr>
              <w:fldChar w:fldCharType="end"/>
            </w:r>
          </w:hyperlink>
        </w:p>
        <w:p w14:paraId="2DCE2538" w14:textId="77777777" w:rsidR="00F40542" w:rsidRDefault="00D913A2">
          <w:pPr>
            <w:pStyle w:val="Spistreci3"/>
            <w:rPr>
              <w:rFonts w:asciiTheme="minorHAnsi" w:eastAsiaTheme="minorEastAsia" w:hAnsiTheme="minorHAnsi" w:cstheme="minorBidi"/>
              <w:noProof/>
              <w:sz w:val="22"/>
              <w:szCs w:val="22"/>
            </w:rPr>
          </w:pPr>
          <w:hyperlink w:anchor="_Toc27466440" w:history="1">
            <w:r w:rsidR="00F40542" w:rsidRPr="00F1692B">
              <w:rPr>
                <w:rStyle w:val="Hipercze"/>
                <w:rFonts w:eastAsia="Calibri"/>
                <w:noProof/>
              </w:rPr>
              <w:t>Działanie 4.1. Gospodarka odpadami</w:t>
            </w:r>
            <w:r w:rsidR="00F40542">
              <w:rPr>
                <w:noProof/>
                <w:webHidden/>
              </w:rPr>
              <w:tab/>
            </w:r>
            <w:r w:rsidR="004D00C1">
              <w:rPr>
                <w:noProof/>
                <w:webHidden/>
              </w:rPr>
              <w:fldChar w:fldCharType="begin"/>
            </w:r>
            <w:r w:rsidR="00F40542">
              <w:rPr>
                <w:noProof/>
                <w:webHidden/>
              </w:rPr>
              <w:instrText xml:space="preserve"> PAGEREF _Toc27466440 \h </w:instrText>
            </w:r>
            <w:r w:rsidR="004D00C1">
              <w:rPr>
                <w:noProof/>
                <w:webHidden/>
              </w:rPr>
            </w:r>
            <w:r w:rsidR="004D00C1">
              <w:rPr>
                <w:noProof/>
                <w:webHidden/>
              </w:rPr>
              <w:fldChar w:fldCharType="separate"/>
            </w:r>
            <w:r w:rsidR="00BB5F8A">
              <w:rPr>
                <w:noProof/>
                <w:webHidden/>
              </w:rPr>
              <w:t>160</w:t>
            </w:r>
            <w:r w:rsidR="004D00C1">
              <w:rPr>
                <w:noProof/>
                <w:webHidden/>
              </w:rPr>
              <w:fldChar w:fldCharType="end"/>
            </w:r>
          </w:hyperlink>
        </w:p>
        <w:p w14:paraId="58769DF3" w14:textId="77777777" w:rsidR="00F40542" w:rsidRDefault="00D913A2">
          <w:pPr>
            <w:pStyle w:val="Spistreci3"/>
            <w:rPr>
              <w:rFonts w:asciiTheme="minorHAnsi" w:eastAsiaTheme="minorEastAsia" w:hAnsiTheme="minorHAnsi" w:cstheme="minorBidi"/>
              <w:noProof/>
              <w:sz w:val="22"/>
              <w:szCs w:val="22"/>
            </w:rPr>
          </w:pPr>
          <w:hyperlink w:anchor="_Toc27466441" w:history="1">
            <w:r w:rsidR="00F40542" w:rsidRPr="00F1692B">
              <w:rPr>
                <w:rStyle w:val="Hipercze"/>
                <w:rFonts w:eastAsia="Calibri"/>
                <w:noProof/>
              </w:rPr>
              <w:t>Działanie 4.2. Gospodarka wodno-ściekowa</w:t>
            </w:r>
            <w:r w:rsidR="00F40542">
              <w:rPr>
                <w:noProof/>
                <w:webHidden/>
              </w:rPr>
              <w:tab/>
            </w:r>
            <w:r w:rsidR="004D00C1">
              <w:rPr>
                <w:noProof/>
                <w:webHidden/>
              </w:rPr>
              <w:fldChar w:fldCharType="begin"/>
            </w:r>
            <w:r w:rsidR="00F40542">
              <w:rPr>
                <w:noProof/>
                <w:webHidden/>
              </w:rPr>
              <w:instrText xml:space="preserve"> PAGEREF _Toc27466441 \h </w:instrText>
            </w:r>
            <w:r w:rsidR="004D00C1">
              <w:rPr>
                <w:noProof/>
                <w:webHidden/>
              </w:rPr>
            </w:r>
            <w:r w:rsidR="004D00C1">
              <w:rPr>
                <w:noProof/>
                <w:webHidden/>
              </w:rPr>
              <w:fldChar w:fldCharType="separate"/>
            </w:r>
            <w:r w:rsidR="00BB5F8A">
              <w:rPr>
                <w:noProof/>
                <w:webHidden/>
              </w:rPr>
              <w:t>166</w:t>
            </w:r>
            <w:r w:rsidR="004D00C1">
              <w:rPr>
                <w:noProof/>
                <w:webHidden/>
              </w:rPr>
              <w:fldChar w:fldCharType="end"/>
            </w:r>
          </w:hyperlink>
        </w:p>
        <w:p w14:paraId="59964D7D" w14:textId="77777777" w:rsidR="00F40542" w:rsidRDefault="00D913A2">
          <w:pPr>
            <w:pStyle w:val="Spistreci3"/>
            <w:rPr>
              <w:rFonts w:asciiTheme="minorHAnsi" w:eastAsiaTheme="minorEastAsia" w:hAnsiTheme="minorHAnsi" w:cstheme="minorBidi"/>
              <w:noProof/>
              <w:sz w:val="22"/>
              <w:szCs w:val="22"/>
            </w:rPr>
          </w:pPr>
          <w:hyperlink w:anchor="_Toc27466442" w:history="1">
            <w:r w:rsidR="00F40542" w:rsidRPr="00F1692B">
              <w:rPr>
                <w:rStyle w:val="Hipercze"/>
                <w:rFonts w:eastAsia="Calibri"/>
                <w:noProof/>
              </w:rPr>
              <w:t>Działanie 4.3. Dziedzictwo kulturowe</w:t>
            </w:r>
            <w:r w:rsidR="00F40542">
              <w:rPr>
                <w:noProof/>
                <w:webHidden/>
              </w:rPr>
              <w:tab/>
            </w:r>
            <w:r w:rsidR="004D00C1">
              <w:rPr>
                <w:noProof/>
                <w:webHidden/>
              </w:rPr>
              <w:fldChar w:fldCharType="begin"/>
            </w:r>
            <w:r w:rsidR="00F40542">
              <w:rPr>
                <w:noProof/>
                <w:webHidden/>
              </w:rPr>
              <w:instrText xml:space="preserve"> PAGEREF _Toc27466442 \h </w:instrText>
            </w:r>
            <w:r w:rsidR="004D00C1">
              <w:rPr>
                <w:noProof/>
                <w:webHidden/>
              </w:rPr>
            </w:r>
            <w:r w:rsidR="004D00C1">
              <w:rPr>
                <w:noProof/>
                <w:webHidden/>
              </w:rPr>
              <w:fldChar w:fldCharType="separate"/>
            </w:r>
            <w:r w:rsidR="00BB5F8A">
              <w:rPr>
                <w:noProof/>
                <w:webHidden/>
              </w:rPr>
              <w:t>172</w:t>
            </w:r>
            <w:r w:rsidR="004D00C1">
              <w:rPr>
                <w:noProof/>
                <w:webHidden/>
              </w:rPr>
              <w:fldChar w:fldCharType="end"/>
            </w:r>
          </w:hyperlink>
        </w:p>
        <w:p w14:paraId="7627A8EC" w14:textId="77777777" w:rsidR="00F40542" w:rsidRDefault="00D913A2">
          <w:pPr>
            <w:pStyle w:val="Spistreci3"/>
            <w:rPr>
              <w:rFonts w:asciiTheme="minorHAnsi" w:eastAsiaTheme="minorEastAsia" w:hAnsiTheme="minorHAnsi" w:cstheme="minorBidi"/>
              <w:noProof/>
              <w:sz w:val="22"/>
              <w:szCs w:val="22"/>
            </w:rPr>
          </w:pPr>
          <w:hyperlink w:anchor="_Toc27466443" w:history="1">
            <w:r w:rsidR="00F40542" w:rsidRPr="00F1692B">
              <w:rPr>
                <w:rStyle w:val="Hipercze"/>
                <w:rFonts w:eastAsia="Calibri"/>
                <w:noProof/>
              </w:rPr>
              <w:t>Działanie 4.4. Ochrona i udostępnianie zasobów przyrodniczych</w:t>
            </w:r>
            <w:r w:rsidR="00F40542">
              <w:rPr>
                <w:noProof/>
                <w:webHidden/>
              </w:rPr>
              <w:tab/>
            </w:r>
            <w:r w:rsidR="004D00C1">
              <w:rPr>
                <w:noProof/>
                <w:webHidden/>
              </w:rPr>
              <w:fldChar w:fldCharType="begin"/>
            </w:r>
            <w:r w:rsidR="00F40542">
              <w:rPr>
                <w:noProof/>
                <w:webHidden/>
              </w:rPr>
              <w:instrText xml:space="preserve"> PAGEREF _Toc27466443 \h </w:instrText>
            </w:r>
            <w:r w:rsidR="004D00C1">
              <w:rPr>
                <w:noProof/>
                <w:webHidden/>
              </w:rPr>
            </w:r>
            <w:r w:rsidR="004D00C1">
              <w:rPr>
                <w:noProof/>
                <w:webHidden/>
              </w:rPr>
              <w:fldChar w:fldCharType="separate"/>
            </w:r>
            <w:r w:rsidR="00BB5F8A">
              <w:rPr>
                <w:noProof/>
                <w:webHidden/>
              </w:rPr>
              <w:t>181</w:t>
            </w:r>
            <w:r w:rsidR="004D00C1">
              <w:rPr>
                <w:noProof/>
                <w:webHidden/>
              </w:rPr>
              <w:fldChar w:fldCharType="end"/>
            </w:r>
          </w:hyperlink>
        </w:p>
        <w:p w14:paraId="6A8850E1" w14:textId="77777777" w:rsidR="00F40542" w:rsidRDefault="00D913A2">
          <w:pPr>
            <w:pStyle w:val="Spistreci3"/>
            <w:rPr>
              <w:rFonts w:asciiTheme="minorHAnsi" w:eastAsiaTheme="minorEastAsia" w:hAnsiTheme="minorHAnsi" w:cstheme="minorBidi"/>
              <w:noProof/>
              <w:sz w:val="22"/>
              <w:szCs w:val="22"/>
            </w:rPr>
          </w:pPr>
          <w:hyperlink w:anchor="_Toc27466444" w:history="1">
            <w:r w:rsidR="00F40542" w:rsidRPr="00F1692B">
              <w:rPr>
                <w:rStyle w:val="Hipercze"/>
                <w:rFonts w:eastAsia="Calibri"/>
                <w:noProof/>
              </w:rPr>
              <w:t>Działanie 4.5. Bezpieczeństwo</w:t>
            </w:r>
            <w:r w:rsidR="00F40542">
              <w:rPr>
                <w:noProof/>
                <w:webHidden/>
              </w:rPr>
              <w:tab/>
            </w:r>
            <w:r w:rsidR="004D00C1">
              <w:rPr>
                <w:noProof/>
                <w:webHidden/>
              </w:rPr>
              <w:fldChar w:fldCharType="begin"/>
            </w:r>
            <w:r w:rsidR="00F40542">
              <w:rPr>
                <w:noProof/>
                <w:webHidden/>
              </w:rPr>
              <w:instrText xml:space="preserve"> PAGEREF _Toc27466444 \h </w:instrText>
            </w:r>
            <w:r w:rsidR="004D00C1">
              <w:rPr>
                <w:noProof/>
                <w:webHidden/>
              </w:rPr>
            </w:r>
            <w:r w:rsidR="004D00C1">
              <w:rPr>
                <w:noProof/>
                <w:webHidden/>
              </w:rPr>
              <w:fldChar w:fldCharType="separate"/>
            </w:r>
            <w:r w:rsidR="00BB5F8A">
              <w:rPr>
                <w:noProof/>
                <w:webHidden/>
              </w:rPr>
              <w:t>189</w:t>
            </w:r>
            <w:r w:rsidR="004D00C1">
              <w:rPr>
                <w:noProof/>
                <w:webHidden/>
              </w:rPr>
              <w:fldChar w:fldCharType="end"/>
            </w:r>
          </w:hyperlink>
        </w:p>
        <w:p w14:paraId="0A93BE5A"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45" w:history="1">
            <w:r w:rsidR="00F40542" w:rsidRPr="00F1692B">
              <w:rPr>
                <w:rStyle w:val="Hipercze"/>
                <w:rFonts w:eastAsia="Calibri"/>
                <w:noProof/>
              </w:rPr>
              <w:t>Oś priorytetowa 5 Transport</w:t>
            </w:r>
            <w:r w:rsidR="00F40542">
              <w:rPr>
                <w:noProof/>
                <w:webHidden/>
              </w:rPr>
              <w:tab/>
            </w:r>
            <w:r w:rsidR="004D00C1">
              <w:rPr>
                <w:noProof/>
                <w:webHidden/>
              </w:rPr>
              <w:fldChar w:fldCharType="begin"/>
            </w:r>
            <w:r w:rsidR="00F40542">
              <w:rPr>
                <w:noProof/>
                <w:webHidden/>
              </w:rPr>
              <w:instrText xml:space="preserve"> PAGEREF _Toc27466445 \h </w:instrText>
            </w:r>
            <w:r w:rsidR="004D00C1">
              <w:rPr>
                <w:noProof/>
                <w:webHidden/>
              </w:rPr>
            </w:r>
            <w:r w:rsidR="004D00C1">
              <w:rPr>
                <w:noProof/>
                <w:webHidden/>
              </w:rPr>
              <w:fldChar w:fldCharType="separate"/>
            </w:r>
            <w:r w:rsidR="00BB5F8A">
              <w:rPr>
                <w:noProof/>
                <w:webHidden/>
              </w:rPr>
              <w:t>196</w:t>
            </w:r>
            <w:r w:rsidR="004D00C1">
              <w:rPr>
                <w:noProof/>
                <w:webHidden/>
              </w:rPr>
              <w:fldChar w:fldCharType="end"/>
            </w:r>
          </w:hyperlink>
        </w:p>
        <w:p w14:paraId="60FA4AC6" w14:textId="77777777" w:rsidR="00F40542" w:rsidRDefault="00D913A2">
          <w:pPr>
            <w:pStyle w:val="Spistreci3"/>
            <w:rPr>
              <w:rFonts w:asciiTheme="minorHAnsi" w:eastAsiaTheme="minorEastAsia" w:hAnsiTheme="minorHAnsi" w:cstheme="minorBidi"/>
              <w:noProof/>
              <w:sz w:val="22"/>
              <w:szCs w:val="22"/>
            </w:rPr>
          </w:pPr>
          <w:hyperlink w:anchor="_Toc27466446" w:history="1">
            <w:r w:rsidR="00F40542" w:rsidRPr="00F1692B">
              <w:rPr>
                <w:rStyle w:val="Hipercze"/>
                <w:rFonts w:eastAsia="Calibri"/>
                <w:noProof/>
              </w:rPr>
              <w:t>Działanie 5.1. Drogowa dostępność transportowa</w:t>
            </w:r>
            <w:r w:rsidR="00F40542">
              <w:rPr>
                <w:noProof/>
                <w:webHidden/>
              </w:rPr>
              <w:tab/>
            </w:r>
            <w:r w:rsidR="004D00C1">
              <w:rPr>
                <w:noProof/>
                <w:webHidden/>
              </w:rPr>
              <w:fldChar w:fldCharType="begin"/>
            </w:r>
            <w:r w:rsidR="00F40542">
              <w:rPr>
                <w:noProof/>
                <w:webHidden/>
              </w:rPr>
              <w:instrText xml:space="preserve"> PAGEREF _Toc27466446 \h </w:instrText>
            </w:r>
            <w:r w:rsidR="004D00C1">
              <w:rPr>
                <w:noProof/>
                <w:webHidden/>
              </w:rPr>
            </w:r>
            <w:r w:rsidR="004D00C1">
              <w:rPr>
                <w:noProof/>
                <w:webHidden/>
              </w:rPr>
              <w:fldChar w:fldCharType="separate"/>
            </w:r>
            <w:r w:rsidR="00BB5F8A">
              <w:rPr>
                <w:noProof/>
                <w:webHidden/>
              </w:rPr>
              <w:t>196</w:t>
            </w:r>
            <w:r w:rsidR="004D00C1">
              <w:rPr>
                <w:noProof/>
                <w:webHidden/>
              </w:rPr>
              <w:fldChar w:fldCharType="end"/>
            </w:r>
          </w:hyperlink>
        </w:p>
        <w:p w14:paraId="7D138417" w14:textId="77777777" w:rsidR="00F40542" w:rsidRDefault="00D913A2">
          <w:pPr>
            <w:pStyle w:val="Spistreci3"/>
            <w:rPr>
              <w:rFonts w:asciiTheme="minorHAnsi" w:eastAsiaTheme="minorEastAsia" w:hAnsiTheme="minorHAnsi" w:cstheme="minorBidi"/>
              <w:noProof/>
              <w:sz w:val="22"/>
              <w:szCs w:val="22"/>
            </w:rPr>
          </w:pPr>
          <w:hyperlink w:anchor="_Toc27466447" w:history="1">
            <w:r w:rsidR="00F40542" w:rsidRPr="00F1692B">
              <w:rPr>
                <w:rStyle w:val="Hipercze"/>
                <w:rFonts w:eastAsia="Calibri"/>
                <w:noProof/>
              </w:rPr>
              <w:t>Działanie 5.2. System transportu kolejowego</w:t>
            </w:r>
            <w:r w:rsidR="00F40542">
              <w:rPr>
                <w:noProof/>
                <w:webHidden/>
              </w:rPr>
              <w:tab/>
            </w:r>
            <w:r w:rsidR="004D00C1">
              <w:rPr>
                <w:noProof/>
                <w:webHidden/>
              </w:rPr>
              <w:fldChar w:fldCharType="begin"/>
            </w:r>
            <w:r w:rsidR="00F40542">
              <w:rPr>
                <w:noProof/>
                <w:webHidden/>
              </w:rPr>
              <w:instrText xml:space="preserve"> PAGEREF _Toc27466447 \h </w:instrText>
            </w:r>
            <w:r w:rsidR="004D00C1">
              <w:rPr>
                <w:noProof/>
                <w:webHidden/>
              </w:rPr>
            </w:r>
            <w:r w:rsidR="004D00C1">
              <w:rPr>
                <w:noProof/>
                <w:webHidden/>
              </w:rPr>
              <w:fldChar w:fldCharType="separate"/>
            </w:r>
            <w:r w:rsidR="00BB5F8A">
              <w:rPr>
                <w:noProof/>
                <w:webHidden/>
              </w:rPr>
              <w:t>204</w:t>
            </w:r>
            <w:r w:rsidR="004D00C1">
              <w:rPr>
                <w:noProof/>
                <w:webHidden/>
              </w:rPr>
              <w:fldChar w:fldCharType="end"/>
            </w:r>
          </w:hyperlink>
        </w:p>
        <w:p w14:paraId="70BF515A"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48" w:history="1">
            <w:r w:rsidR="00F40542" w:rsidRPr="00F1692B">
              <w:rPr>
                <w:rStyle w:val="Hipercze"/>
                <w:rFonts w:eastAsia="Calibri"/>
                <w:noProof/>
              </w:rPr>
              <w:t>Oś priorytetowa 6 Infrastruktura spójności społecznej</w:t>
            </w:r>
            <w:r w:rsidR="00F40542">
              <w:rPr>
                <w:noProof/>
                <w:webHidden/>
              </w:rPr>
              <w:tab/>
            </w:r>
            <w:r w:rsidR="004D00C1">
              <w:rPr>
                <w:noProof/>
                <w:webHidden/>
              </w:rPr>
              <w:fldChar w:fldCharType="begin"/>
            </w:r>
            <w:r w:rsidR="00F40542">
              <w:rPr>
                <w:noProof/>
                <w:webHidden/>
              </w:rPr>
              <w:instrText xml:space="preserve"> PAGEREF _Toc27466448 \h </w:instrText>
            </w:r>
            <w:r w:rsidR="004D00C1">
              <w:rPr>
                <w:noProof/>
                <w:webHidden/>
              </w:rPr>
            </w:r>
            <w:r w:rsidR="004D00C1">
              <w:rPr>
                <w:noProof/>
                <w:webHidden/>
              </w:rPr>
              <w:fldChar w:fldCharType="separate"/>
            </w:r>
            <w:r w:rsidR="00BB5F8A">
              <w:rPr>
                <w:noProof/>
                <w:webHidden/>
              </w:rPr>
              <w:t>213</w:t>
            </w:r>
            <w:r w:rsidR="004D00C1">
              <w:rPr>
                <w:noProof/>
                <w:webHidden/>
              </w:rPr>
              <w:fldChar w:fldCharType="end"/>
            </w:r>
          </w:hyperlink>
        </w:p>
        <w:p w14:paraId="76A0D238" w14:textId="77777777" w:rsidR="00F40542" w:rsidRDefault="00D913A2">
          <w:pPr>
            <w:pStyle w:val="Spistreci3"/>
            <w:rPr>
              <w:rFonts w:asciiTheme="minorHAnsi" w:eastAsiaTheme="minorEastAsia" w:hAnsiTheme="minorHAnsi" w:cstheme="minorBidi"/>
              <w:noProof/>
              <w:sz w:val="22"/>
              <w:szCs w:val="22"/>
            </w:rPr>
          </w:pPr>
          <w:hyperlink w:anchor="_Toc27466449" w:history="1">
            <w:r w:rsidR="00F40542" w:rsidRPr="00F1692B">
              <w:rPr>
                <w:rStyle w:val="Hipercze"/>
                <w:rFonts w:eastAsia="Calibri"/>
                <w:noProof/>
              </w:rPr>
              <w:t>Działanie 6.1. Inwestycje w infrastrukturę społeczną</w:t>
            </w:r>
            <w:r w:rsidR="00F40542">
              <w:rPr>
                <w:noProof/>
                <w:webHidden/>
              </w:rPr>
              <w:tab/>
            </w:r>
            <w:r w:rsidR="004D00C1">
              <w:rPr>
                <w:noProof/>
                <w:webHidden/>
              </w:rPr>
              <w:fldChar w:fldCharType="begin"/>
            </w:r>
            <w:r w:rsidR="00F40542">
              <w:rPr>
                <w:noProof/>
                <w:webHidden/>
              </w:rPr>
              <w:instrText xml:space="preserve"> PAGEREF _Toc27466449 \h </w:instrText>
            </w:r>
            <w:r w:rsidR="004D00C1">
              <w:rPr>
                <w:noProof/>
                <w:webHidden/>
              </w:rPr>
            </w:r>
            <w:r w:rsidR="004D00C1">
              <w:rPr>
                <w:noProof/>
                <w:webHidden/>
              </w:rPr>
              <w:fldChar w:fldCharType="separate"/>
            </w:r>
            <w:r w:rsidR="00BB5F8A">
              <w:rPr>
                <w:noProof/>
                <w:webHidden/>
              </w:rPr>
              <w:t>214</w:t>
            </w:r>
            <w:r w:rsidR="004D00C1">
              <w:rPr>
                <w:noProof/>
                <w:webHidden/>
              </w:rPr>
              <w:fldChar w:fldCharType="end"/>
            </w:r>
          </w:hyperlink>
        </w:p>
        <w:p w14:paraId="12AD972C" w14:textId="77777777" w:rsidR="00F40542" w:rsidRDefault="00D913A2">
          <w:pPr>
            <w:pStyle w:val="Spistreci3"/>
            <w:rPr>
              <w:rFonts w:asciiTheme="minorHAnsi" w:eastAsiaTheme="minorEastAsia" w:hAnsiTheme="minorHAnsi" w:cstheme="minorBidi"/>
              <w:noProof/>
              <w:sz w:val="22"/>
              <w:szCs w:val="22"/>
            </w:rPr>
          </w:pPr>
          <w:hyperlink w:anchor="_Toc27466450" w:history="1">
            <w:r w:rsidR="00F40542" w:rsidRPr="00F1692B">
              <w:rPr>
                <w:rStyle w:val="Hipercze"/>
                <w:rFonts w:eastAsia="Calibri"/>
                <w:noProof/>
              </w:rPr>
              <w:t>Działanie 6.2. Inwestycje w infrastrukturę zdrowotną</w:t>
            </w:r>
            <w:r w:rsidR="00F40542">
              <w:rPr>
                <w:noProof/>
                <w:webHidden/>
              </w:rPr>
              <w:tab/>
            </w:r>
            <w:r w:rsidR="004D00C1">
              <w:rPr>
                <w:noProof/>
                <w:webHidden/>
              </w:rPr>
              <w:fldChar w:fldCharType="begin"/>
            </w:r>
            <w:r w:rsidR="00F40542">
              <w:rPr>
                <w:noProof/>
                <w:webHidden/>
              </w:rPr>
              <w:instrText xml:space="preserve"> PAGEREF _Toc27466450 \h </w:instrText>
            </w:r>
            <w:r w:rsidR="004D00C1">
              <w:rPr>
                <w:noProof/>
                <w:webHidden/>
              </w:rPr>
            </w:r>
            <w:r w:rsidR="004D00C1">
              <w:rPr>
                <w:noProof/>
                <w:webHidden/>
              </w:rPr>
              <w:fldChar w:fldCharType="separate"/>
            </w:r>
            <w:r w:rsidR="00BB5F8A">
              <w:rPr>
                <w:noProof/>
                <w:webHidden/>
              </w:rPr>
              <w:t>226</w:t>
            </w:r>
            <w:r w:rsidR="004D00C1">
              <w:rPr>
                <w:noProof/>
                <w:webHidden/>
              </w:rPr>
              <w:fldChar w:fldCharType="end"/>
            </w:r>
          </w:hyperlink>
        </w:p>
        <w:p w14:paraId="288D2AF5" w14:textId="77777777" w:rsidR="00F40542" w:rsidRDefault="00D913A2">
          <w:pPr>
            <w:pStyle w:val="Spistreci3"/>
            <w:rPr>
              <w:rFonts w:asciiTheme="minorHAnsi" w:eastAsiaTheme="minorEastAsia" w:hAnsiTheme="minorHAnsi" w:cstheme="minorBidi"/>
              <w:noProof/>
              <w:sz w:val="22"/>
              <w:szCs w:val="22"/>
            </w:rPr>
          </w:pPr>
          <w:hyperlink w:anchor="_Toc27466451" w:history="1">
            <w:r w:rsidR="00F40542" w:rsidRPr="00F1692B">
              <w:rPr>
                <w:rStyle w:val="Hipercze"/>
                <w:rFonts w:eastAsia="Calibri"/>
                <w:noProof/>
              </w:rPr>
              <w:t>Działanie 6.3. Rewitalizacja zdegradowanych obszarów</w:t>
            </w:r>
            <w:r w:rsidR="00F40542">
              <w:rPr>
                <w:noProof/>
                <w:webHidden/>
              </w:rPr>
              <w:tab/>
            </w:r>
            <w:r w:rsidR="004D00C1">
              <w:rPr>
                <w:noProof/>
                <w:webHidden/>
              </w:rPr>
              <w:fldChar w:fldCharType="begin"/>
            </w:r>
            <w:r w:rsidR="00F40542">
              <w:rPr>
                <w:noProof/>
                <w:webHidden/>
              </w:rPr>
              <w:instrText xml:space="preserve"> PAGEREF _Toc27466451 \h </w:instrText>
            </w:r>
            <w:r w:rsidR="004D00C1">
              <w:rPr>
                <w:noProof/>
                <w:webHidden/>
              </w:rPr>
            </w:r>
            <w:r w:rsidR="004D00C1">
              <w:rPr>
                <w:noProof/>
                <w:webHidden/>
              </w:rPr>
              <w:fldChar w:fldCharType="separate"/>
            </w:r>
            <w:r w:rsidR="00BB5F8A">
              <w:rPr>
                <w:noProof/>
                <w:webHidden/>
              </w:rPr>
              <w:t>237</w:t>
            </w:r>
            <w:r w:rsidR="004D00C1">
              <w:rPr>
                <w:noProof/>
                <w:webHidden/>
              </w:rPr>
              <w:fldChar w:fldCharType="end"/>
            </w:r>
          </w:hyperlink>
        </w:p>
        <w:p w14:paraId="4AB5C6C7"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52" w:history="1">
            <w:r w:rsidR="00F40542" w:rsidRPr="00F1692B">
              <w:rPr>
                <w:rStyle w:val="Hipercze"/>
                <w:rFonts w:eastAsia="Calibri"/>
                <w:noProof/>
              </w:rPr>
              <w:t>Oś priorytetowa 7 Infrastruktura edukacyjna</w:t>
            </w:r>
            <w:r w:rsidR="00F40542">
              <w:rPr>
                <w:noProof/>
                <w:webHidden/>
              </w:rPr>
              <w:tab/>
            </w:r>
            <w:r w:rsidR="004D00C1">
              <w:rPr>
                <w:noProof/>
                <w:webHidden/>
              </w:rPr>
              <w:fldChar w:fldCharType="begin"/>
            </w:r>
            <w:r w:rsidR="00F40542">
              <w:rPr>
                <w:noProof/>
                <w:webHidden/>
              </w:rPr>
              <w:instrText xml:space="preserve"> PAGEREF _Toc27466452 \h </w:instrText>
            </w:r>
            <w:r w:rsidR="004D00C1">
              <w:rPr>
                <w:noProof/>
                <w:webHidden/>
              </w:rPr>
            </w:r>
            <w:r w:rsidR="004D00C1">
              <w:rPr>
                <w:noProof/>
                <w:webHidden/>
              </w:rPr>
              <w:fldChar w:fldCharType="separate"/>
            </w:r>
            <w:r w:rsidR="00BB5F8A">
              <w:rPr>
                <w:noProof/>
                <w:webHidden/>
              </w:rPr>
              <w:t>247</w:t>
            </w:r>
            <w:r w:rsidR="004D00C1">
              <w:rPr>
                <w:noProof/>
                <w:webHidden/>
              </w:rPr>
              <w:fldChar w:fldCharType="end"/>
            </w:r>
          </w:hyperlink>
        </w:p>
        <w:p w14:paraId="3A97AEF6" w14:textId="77777777" w:rsidR="00F40542" w:rsidRDefault="00D913A2">
          <w:pPr>
            <w:pStyle w:val="Spistreci3"/>
            <w:rPr>
              <w:rFonts w:asciiTheme="minorHAnsi" w:eastAsiaTheme="minorEastAsia" w:hAnsiTheme="minorHAnsi" w:cstheme="minorBidi"/>
              <w:noProof/>
              <w:sz w:val="22"/>
              <w:szCs w:val="22"/>
            </w:rPr>
          </w:pPr>
          <w:hyperlink w:anchor="_Toc27466453" w:history="1">
            <w:r w:rsidR="00F40542" w:rsidRPr="00F1692B">
              <w:rPr>
                <w:rStyle w:val="Hipercze"/>
                <w:rFonts w:eastAsia="Calibri"/>
                <w:noProof/>
              </w:rPr>
              <w:t>Działanie 7.1. Inwestycje w edukację przedszkolną, podstawową i gimnazjalną</w:t>
            </w:r>
            <w:r w:rsidR="00F40542">
              <w:rPr>
                <w:noProof/>
                <w:webHidden/>
              </w:rPr>
              <w:tab/>
            </w:r>
            <w:r w:rsidR="004D00C1">
              <w:rPr>
                <w:noProof/>
                <w:webHidden/>
              </w:rPr>
              <w:fldChar w:fldCharType="begin"/>
            </w:r>
            <w:r w:rsidR="00F40542">
              <w:rPr>
                <w:noProof/>
                <w:webHidden/>
              </w:rPr>
              <w:instrText xml:space="preserve"> PAGEREF _Toc27466453 \h </w:instrText>
            </w:r>
            <w:r w:rsidR="004D00C1">
              <w:rPr>
                <w:noProof/>
                <w:webHidden/>
              </w:rPr>
            </w:r>
            <w:r w:rsidR="004D00C1">
              <w:rPr>
                <w:noProof/>
                <w:webHidden/>
              </w:rPr>
              <w:fldChar w:fldCharType="separate"/>
            </w:r>
            <w:r w:rsidR="00BB5F8A">
              <w:rPr>
                <w:noProof/>
                <w:webHidden/>
              </w:rPr>
              <w:t>248</w:t>
            </w:r>
            <w:r w:rsidR="004D00C1">
              <w:rPr>
                <w:noProof/>
                <w:webHidden/>
              </w:rPr>
              <w:fldChar w:fldCharType="end"/>
            </w:r>
          </w:hyperlink>
        </w:p>
        <w:p w14:paraId="681FF812" w14:textId="77777777" w:rsidR="00F40542" w:rsidRDefault="00D913A2">
          <w:pPr>
            <w:pStyle w:val="Spistreci3"/>
            <w:rPr>
              <w:rFonts w:asciiTheme="minorHAnsi" w:eastAsiaTheme="minorEastAsia" w:hAnsiTheme="minorHAnsi" w:cstheme="minorBidi"/>
              <w:noProof/>
              <w:sz w:val="22"/>
              <w:szCs w:val="22"/>
            </w:rPr>
          </w:pPr>
          <w:hyperlink w:anchor="_Toc27466454" w:history="1">
            <w:r w:rsidR="00F40542" w:rsidRPr="00F1692B">
              <w:rPr>
                <w:rStyle w:val="Hipercze"/>
                <w:rFonts w:eastAsia="Calibri"/>
                <w:noProof/>
              </w:rPr>
              <w:t>Działanie 7.2. Inwestycje w edukację ponadgimnazjalną, w tym zawodową</w:t>
            </w:r>
            <w:r w:rsidR="00F40542">
              <w:rPr>
                <w:noProof/>
                <w:webHidden/>
              </w:rPr>
              <w:tab/>
            </w:r>
            <w:r w:rsidR="004D00C1">
              <w:rPr>
                <w:noProof/>
                <w:webHidden/>
              </w:rPr>
              <w:fldChar w:fldCharType="begin"/>
            </w:r>
            <w:r w:rsidR="00F40542">
              <w:rPr>
                <w:noProof/>
                <w:webHidden/>
              </w:rPr>
              <w:instrText xml:space="preserve"> PAGEREF _Toc27466454 \h </w:instrText>
            </w:r>
            <w:r w:rsidR="004D00C1">
              <w:rPr>
                <w:noProof/>
                <w:webHidden/>
              </w:rPr>
            </w:r>
            <w:r w:rsidR="004D00C1">
              <w:rPr>
                <w:noProof/>
                <w:webHidden/>
              </w:rPr>
              <w:fldChar w:fldCharType="separate"/>
            </w:r>
            <w:r w:rsidR="00BB5F8A">
              <w:rPr>
                <w:noProof/>
                <w:webHidden/>
              </w:rPr>
              <w:t>255</w:t>
            </w:r>
            <w:r w:rsidR="004D00C1">
              <w:rPr>
                <w:noProof/>
                <w:webHidden/>
              </w:rPr>
              <w:fldChar w:fldCharType="end"/>
            </w:r>
          </w:hyperlink>
        </w:p>
        <w:p w14:paraId="2D7CA92D"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55" w:history="1">
            <w:r w:rsidR="00F40542" w:rsidRPr="00F1692B">
              <w:rPr>
                <w:rStyle w:val="Hipercze"/>
                <w:rFonts w:eastAsia="Calibri"/>
                <w:noProof/>
              </w:rPr>
              <w:t>Oś priorytetowa 8 Rynek pracy</w:t>
            </w:r>
            <w:r w:rsidR="00F40542">
              <w:rPr>
                <w:noProof/>
                <w:webHidden/>
              </w:rPr>
              <w:tab/>
            </w:r>
            <w:r w:rsidR="004D00C1">
              <w:rPr>
                <w:noProof/>
                <w:webHidden/>
              </w:rPr>
              <w:fldChar w:fldCharType="begin"/>
            </w:r>
            <w:r w:rsidR="00F40542">
              <w:rPr>
                <w:noProof/>
                <w:webHidden/>
              </w:rPr>
              <w:instrText xml:space="preserve"> PAGEREF _Toc27466455 \h </w:instrText>
            </w:r>
            <w:r w:rsidR="004D00C1">
              <w:rPr>
                <w:noProof/>
                <w:webHidden/>
              </w:rPr>
            </w:r>
            <w:r w:rsidR="004D00C1">
              <w:rPr>
                <w:noProof/>
                <w:webHidden/>
              </w:rPr>
              <w:fldChar w:fldCharType="separate"/>
            </w:r>
            <w:r w:rsidR="00BB5F8A">
              <w:rPr>
                <w:noProof/>
                <w:webHidden/>
              </w:rPr>
              <w:t>262</w:t>
            </w:r>
            <w:r w:rsidR="004D00C1">
              <w:rPr>
                <w:noProof/>
                <w:webHidden/>
              </w:rPr>
              <w:fldChar w:fldCharType="end"/>
            </w:r>
          </w:hyperlink>
        </w:p>
        <w:p w14:paraId="2272E6A3" w14:textId="77777777" w:rsidR="00F40542" w:rsidRDefault="00D913A2">
          <w:pPr>
            <w:pStyle w:val="Spistreci3"/>
            <w:rPr>
              <w:rFonts w:asciiTheme="minorHAnsi" w:eastAsiaTheme="minorEastAsia" w:hAnsiTheme="minorHAnsi" w:cstheme="minorBidi"/>
              <w:noProof/>
              <w:sz w:val="22"/>
              <w:szCs w:val="22"/>
            </w:rPr>
          </w:pPr>
          <w:hyperlink w:anchor="_Toc27466456" w:history="1">
            <w:r w:rsidR="00F40542" w:rsidRPr="00F1692B">
              <w:rPr>
                <w:rStyle w:val="Hipercze"/>
                <w:rFonts w:eastAsia="Calibri"/>
                <w:noProof/>
              </w:rPr>
              <w:t xml:space="preserve">Działanie 8.1. </w:t>
            </w:r>
            <w:r w:rsidR="00F40542" w:rsidRPr="00F1692B">
              <w:rPr>
                <w:rStyle w:val="Hipercze"/>
                <w:rFonts w:eastAsia="Calibri" w:cs="Arial"/>
                <w:noProof/>
              </w:rPr>
              <w:t>Projekty powiatowych urzędów pracy</w:t>
            </w:r>
            <w:r w:rsidR="00F40542">
              <w:rPr>
                <w:noProof/>
                <w:webHidden/>
              </w:rPr>
              <w:tab/>
            </w:r>
            <w:r w:rsidR="004D00C1">
              <w:rPr>
                <w:noProof/>
                <w:webHidden/>
              </w:rPr>
              <w:fldChar w:fldCharType="begin"/>
            </w:r>
            <w:r w:rsidR="00F40542">
              <w:rPr>
                <w:noProof/>
                <w:webHidden/>
              </w:rPr>
              <w:instrText xml:space="preserve"> PAGEREF _Toc27466456 \h </w:instrText>
            </w:r>
            <w:r w:rsidR="004D00C1">
              <w:rPr>
                <w:noProof/>
                <w:webHidden/>
              </w:rPr>
            </w:r>
            <w:r w:rsidR="004D00C1">
              <w:rPr>
                <w:noProof/>
                <w:webHidden/>
              </w:rPr>
              <w:fldChar w:fldCharType="separate"/>
            </w:r>
            <w:r w:rsidR="00BB5F8A">
              <w:rPr>
                <w:noProof/>
                <w:webHidden/>
              </w:rPr>
              <w:t>263</w:t>
            </w:r>
            <w:r w:rsidR="004D00C1">
              <w:rPr>
                <w:noProof/>
                <w:webHidden/>
              </w:rPr>
              <w:fldChar w:fldCharType="end"/>
            </w:r>
          </w:hyperlink>
        </w:p>
        <w:p w14:paraId="2D06B30A" w14:textId="77777777" w:rsidR="00F40542" w:rsidRDefault="00D913A2">
          <w:pPr>
            <w:pStyle w:val="Spistreci3"/>
            <w:rPr>
              <w:rFonts w:asciiTheme="minorHAnsi" w:eastAsiaTheme="minorEastAsia" w:hAnsiTheme="minorHAnsi" w:cstheme="minorBidi"/>
              <w:noProof/>
              <w:sz w:val="22"/>
              <w:szCs w:val="22"/>
            </w:rPr>
          </w:pPr>
          <w:hyperlink w:anchor="_Toc27466457" w:history="1">
            <w:r w:rsidR="00F40542" w:rsidRPr="00F1692B">
              <w:rPr>
                <w:rStyle w:val="Hipercze"/>
                <w:rFonts w:eastAsia="Calibri"/>
                <w:noProof/>
              </w:rPr>
              <w:t xml:space="preserve">Działanie 8.2. </w:t>
            </w:r>
            <w:r w:rsidR="00F40542" w:rsidRPr="00F1692B">
              <w:rPr>
                <w:rStyle w:val="Hipercze"/>
                <w:rFonts w:eastAsia="Calibri" w:cs="Arial"/>
                <w:noProof/>
              </w:rPr>
              <w:t>Wsparcie osób poszukujących pracy</w:t>
            </w:r>
            <w:r w:rsidR="00F40542">
              <w:rPr>
                <w:noProof/>
                <w:webHidden/>
              </w:rPr>
              <w:tab/>
            </w:r>
            <w:r w:rsidR="004D00C1">
              <w:rPr>
                <w:noProof/>
                <w:webHidden/>
              </w:rPr>
              <w:fldChar w:fldCharType="begin"/>
            </w:r>
            <w:r w:rsidR="00F40542">
              <w:rPr>
                <w:noProof/>
                <w:webHidden/>
              </w:rPr>
              <w:instrText xml:space="preserve"> PAGEREF _Toc27466457 \h </w:instrText>
            </w:r>
            <w:r w:rsidR="004D00C1">
              <w:rPr>
                <w:noProof/>
                <w:webHidden/>
              </w:rPr>
            </w:r>
            <w:r w:rsidR="004D00C1">
              <w:rPr>
                <w:noProof/>
                <w:webHidden/>
              </w:rPr>
              <w:fldChar w:fldCharType="separate"/>
            </w:r>
            <w:r w:rsidR="00BB5F8A">
              <w:rPr>
                <w:noProof/>
                <w:webHidden/>
              </w:rPr>
              <w:t>270</w:t>
            </w:r>
            <w:r w:rsidR="004D00C1">
              <w:rPr>
                <w:noProof/>
                <w:webHidden/>
              </w:rPr>
              <w:fldChar w:fldCharType="end"/>
            </w:r>
          </w:hyperlink>
        </w:p>
        <w:p w14:paraId="750F4678" w14:textId="77777777" w:rsidR="00F40542" w:rsidRDefault="00D913A2">
          <w:pPr>
            <w:pStyle w:val="Spistreci3"/>
            <w:rPr>
              <w:rFonts w:asciiTheme="minorHAnsi" w:eastAsiaTheme="minorEastAsia" w:hAnsiTheme="minorHAnsi" w:cstheme="minorBidi"/>
              <w:noProof/>
              <w:sz w:val="22"/>
              <w:szCs w:val="22"/>
            </w:rPr>
          </w:pPr>
          <w:hyperlink w:anchor="_Toc27466458" w:history="1">
            <w:r w:rsidR="00F40542" w:rsidRPr="00F1692B">
              <w:rPr>
                <w:rStyle w:val="Hipercze"/>
                <w:rFonts w:eastAsia="Calibri"/>
                <w:noProof/>
              </w:rPr>
              <w:t xml:space="preserve">Działanie 8.3. </w:t>
            </w:r>
            <w:r w:rsidR="00F40542" w:rsidRPr="00F1692B">
              <w:rPr>
                <w:rStyle w:val="Hipercze"/>
                <w:rFonts w:eastAsia="Calibri" w:cs="Arial"/>
                <w:noProof/>
              </w:rPr>
              <w:t>Samozatrudnienie, przedsiębiorczość oraz tworzenie nowych miejsc pracy</w:t>
            </w:r>
            <w:r w:rsidR="00F40542">
              <w:rPr>
                <w:noProof/>
                <w:webHidden/>
              </w:rPr>
              <w:tab/>
            </w:r>
            <w:r w:rsidR="004D00C1">
              <w:rPr>
                <w:noProof/>
                <w:webHidden/>
              </w:rPr>
              <w:fldChar w:fldCharType="begin"/>
            </w:r>
            <w:r w:rsidR="00F40542">
              <w:rPr>
                <w:noProof/>
                <w:webHidden/>
              </w:rPr>
              <w:instrText xml:space="preserve"> PAGEREF _Toc27466458 \h </w:instrText>
            </w:r>
            <w:r w:rsidR="004D00C1">
              <w:rPr>
                <w:noProof/>
                <w:webHidden/>
              </w:rPr>
            </w:r>
            <w:r w:rsidR="004D00C1">
              <w:rPr>
                <w:noProof/>
                <w:webHidden/>
              </w:rPr>
              <w:fldChar w:fldCharType="separate"/>
            </w:r>
            <w:r w:rsidR="00BB5F8A">
              <w:rPr>
                <w:noProof/>
                <w:webHidden/>
              </w:rPr>
              <w:t>278</w:t>
            </w:r>
            <w:r w:rsidR="004D00C1">
              <w:rPr>
                <w:noProof/>
                <w:webHidden/>
              </w:rPr>
              <w:fldChar w:fldCharType="end"/>
            </w:r>
          </w:hyperlink>
        </w:p>
        <w:p w14:paraId="660F6081" w14:textId="77777777" w:rsidR="00F40542" w:rsidRDefault="00D913A2">
          <w:pPr>
            <w:pStyle w:val="Spistreci3"/>
            <w:rPr>
              <w:rFonts w:asciiTheme="minorHAnsi" w:eastAsiaTheme="minorEastAsia" w:hAnsiTheme="minorHAnsi" w:cstheme="minorBidi"/>
              <w:noProof/>
              <w:sz w:val="22"/>
              <w:szCs w:val="22"/>
            </w:rPr>
          </w:pPr>
          <w:hyperlink w:anchor="_Toc27466459" w:history="1">
            <w:r w:rsidR="00F40542" w:rsidRPr="00F1692B">
              <w:rPr>
                <w:rStyle w:val="Hipercze"/>
                <w:rFonts w:eastAsia="Calibri"/>
                <w:noProof/>
              </w:rPr>
              <w:t>Działanie 8.4. Godzenie życia zawodowego i prywatnego</w:t>
            </w:r>
            <w:r w:rsidR="00F40542">
              <w:rPr>
                <w:noProof/>
                <w:webHidden/>
              </w:rPr>
              <w:tab/>
            </w:r>
            <w:r w:rsidR="004D00C1">
              <w:rPr>
                <w:noProof/>
                <w:webHidden/>
              </w:rPr>
              <w:fldChar w:fldCharType="begin"/>
            </w:r>
            <w:r w:rsidR="00F40542">
              <w:rPr>
                <w:noProof/>
                <w:webHidden/>
              </w:rPr>
              <w:instrText xml:space="preserve"> PAGEREF _Toc27466459 \h </w:instrText>
            </w:r>
            <w:r w:rsidR="004D00C1">
              <w:rPr>
                <w:noProof/>
                <w:webHidden/>
              </w:rPr>
            </w:r>
            <w:r w:rsidR="004D00C1">
              <w:rPr>
                <w:noProof/>
                <w:webHidden/>
              </w:rPr>
              <w:fldChar w:fldCharType="separate"/>
            </w:r>
            <w:r w:rsidR="00BB5F8A">
              <w:rPr>
                <w:noProof/>
                <w:webHidden/>
              </w:rPr>
              <w:t>284</w:t>
            </w:r>
            <w:r w:rsidR="004D00C1">
              <w:rPr>
                <w:noProof/>
                <w:webHidden/>
              </w:rPr>
              <w:fldChar w:fldCharType="end"/>
            </w:r>
          </w:hyperlink>
        </w:p>
        <w:p w14:paraId="76F618E4" w14:textId="77777777" w:rsidR="00F40542" w:rsidRDefault="00D913A2">
          <w:pPr>
            <w:pStyle w:val="Spistreci3"/>
            <w:rPr>
              <w:rFonts w:asciiTheme="minorHAnsi" w:eastAsiaTheme="minorEastAsia" w:hAnsiTheme="minorHAnsi" w:cstheme="minorBidi"/>
              <w:noProof/>
              <w:sz w:val="22"/>
              <w:szCs w:val="22"/>
            </w:rPr>
          </w:pPr>
          <w:hyperlink w:anchor="_Toc27466460" w:history="1">
            <w:r w:rsidR="00F40542" w:rsidRPr="00F1692B">
              <w:rPr>
                <w:rStyle w:val="Hipercze"/>
                <w:rFonts w:eastAsia="Calibri"/>
                <w:noProof/>
              </w:rPr>
              <w:t>Działanie 8.5. Przystosowanie do zmian zachodzących w gospodarce w ramach działań outplacementowych</w:t>
            </w:r>
            <w:r w:rsidR="00F40542">
              <w:rPr>
                <w:noProof/>
                <w:webHidden/>
              </w:rPr>
              <w:tab/>
            </w:r>
            <w:r w:rsidR="004D00C1">
              <w:rPr>
                <w:noProof/>
                <w:webHidden/>
              </w:rPr>
              <w:fldChar w:fldCharType="begin"/>
            </w:r>
            <w:r w:rsidR="00F40542">
              <w:rPr>
                <w:noProof/>
                <w:webHidden/>
              </w:rPr>
              <w:instrText xml:space="preserve"> PAGEREF _Toc27466460 \h </w:instrText>
            </w:r>
            <w:r w:rsidR="004D00C1">
              <w:rPr>
                <w:noProof/>
                <w:webHidden/>
              </w:rPr>
            </w:r>
            <w:r w:rsidR="004D00C1">
              <w:rPr>
                <w:noProof/>
                <w:webHidden/>
              </w:rPr>
              <w:fldChar w:fldCharType="separate"/>
            </w:r>
            <w:r w:rsidR="00BB5F8A">
              <w:rPr>
                <w:noProof/>
                <w:webHidden/>
              </w:rPr>
              <w:t>291</w:t>
            </w:r>
            <w:r w:rsidR="004D00C1">
              <w:rPr>
                <w:noProof/>
                <w:webHidden/>
              </w:rPr>
              <w:fldChar w:fldCharType="end"/>
            </w:r>
          </w:hyperlink>
        </w:p>
        <w:p w14:paraId="5A25CF79" w14:textId="77777777" w:rsidR="00F40542" w:rsidRDefault="00D913A2">
          <w:pPr>
            <w:pStyle w:val="Spistreci3"/>
            <w:rPr>
              <w:rFonts w:asciiTheme="minorHAnsi" w:eastAsiaTheme="minorEastAsia" w:hAnsiTheme="minorHAnsi" w:cstheme="minorBidi"/>
              <w:noProof/>
              <w:sz w:val="22"/>
              <w:szCs w:val="22"/>
            </w:rPr>
          </w:pPr>
          <w:hyperlink w:anchor="_Toc27466461" w:history="1">
            <w:r w:rsidR="00F40542" w:rsidRPr="00F1692B">
              <w:rPr>
                <w:rStyle w:val="Hipercze"/>
                <w:rFonts w:eastAsia="Calibri"/>
                <w:noProof/>
              </w:rPr>
              <w:t>Działanie 8.6. Zwiększenie konkurencyjności przedsiębiorstw i przedsiębiorców z sektora MMŚP</w:t>
            </w:r>
            <w:r w:rsidR="00F40542">
              <w:rPr>
                <w:noProof/>
                <w:webHidden/>
              </w:rPr>
              <w:tab/>
            </w:r>
            <w:r w:rsidR="004D00C1">
              <w:rPr>
                <w:noProof/>
                <w:webHidden/>
              </w:rPr>
              <w:fldChar w:fldCharType="begin"/>
            </w:r>
            <w:r w:rsidR="00F40542">
              <w:rPr>
                <w:noProof/>
                <w:webHidden/>
              </w:rPr>
              <w:instrText xml:space="preserve"> PAGEREF _Toc27466461 \h </w:instrText>
            </w:r>
            <w:r w:rsidR="004D00C1">
              <w:rPr>
                <w:noProof/>
                <w:webHidden/>
              </w:rPr>
            </w:r>
            <w:r w:rsidR="004D00C1">
              <w:rPr>
                <w:noProof/>
                <w:webHidden/>
              </w:rPr>
              <w:fldChar w:fldCharType="separate"/>
            </w:r>
            <w:r w:rsidR="00BB5F8A">
              <w:rPr>
                <w:noProof/>
                <w:webHidden/>
              </w:rPr>
              <w:t>296</w:t>
            </w:r>
            <w:r w:rsidR="004D00C1">
              <w:rPr>
                <w:noProof/>
                <w:webHidden/>
              </w:rPr>
              <w:fldChar w:fldCharType="end"/>
            </w:r>
          </w:hyperlink>
        </w:p>
        <w:p w14:paraId="77953D7B" w14:textId="77777777" w:rsidR="00F40542" w:rsidRDefault="00D913A2">
          <w:pPr>
            <w:pStyle w:val="Spistreci3"/>
            <w:rPr>
              <w:rFonts w:asciiTheme="minorHAnsi" w:eastAsiaTheme="minorEastAsia" w:hAnsiTheme="minorHAnsi" w:cstheme="minorBidi"/>
              <w:noProof/>
              <w:sz w:val="22"/>
              <w:szCs w:val="22"/>
            </w:rPr>
          </w:pPr>
          <w:hyperlink w:anchor="_Toc27466462" w:history="1">
            <w:r w:rsidR="00F40542" w:rsidRPr="00F1692B">
              <w:rPr>
                <w:rStyle w:val="Hipercze"/>
                <w:rFonts w:eastAsia="Calibri"/>
                <w:noProof/>
              </w:rPr>
              <w:t>Działanie 8.7. Aktywne i zdrowe starzenie się</w:t>
            </w:r>
            <w:r w:rsidR="00F40542">
              <w:rPr>
                <w:noProof/>
                <w:webHidden/>
              </w:rPr>
              <w:tab/>
            </w:r>
            <w:r w:rsidR="004D00C1">
              <w:rPr>
                <w:noProof/>
                <w:webHidden/>
              </w:rPr>
              <w:fldChar w:fldCharType="begin"/>
            </w:r>
            <w:r w:rsidR="00F40542">
              <w:rPr>
                <w:noProof/>
                <w:webHidden/>
              </w:rPr>
              <w:instrText xml:space="preserve"> PAGEREF _Toc27466462 \h </w:instrText>
            </w:r>
            <w:r w:rsidR="004D00C1">
              <w:rPr>
                <w:noProof/>
                <w:webHidden/>
              </w:rPr>
            </w:r>
            <w:r w:rsidR="004D00C1">
              <w:rPr>
                <w:noProof/>
                <w:webHidden/>
              </w:rPr>
              <w:fldChar w:fldCharType="separate"/>
            </w:r>
            <w:r w:rsidR="00BB5F8A">
              <w:rPr>
                <w:noProof/>
                <w:webHidden/>
              </w:rPr>
              <w:t>301</w:t>
            </w:r>
            <w:r w:rsidR="004D00C1">
              <w:rPr>
                <w:noProof/>
                <w:webHidden/>
              </w:rPr>
              <w:fldChar w:fldCharType="end"/>
            </w:r>
          </w:hyperlink>
        </w:p>
        <w:p w14:paraId="3364806F"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63" w:history="1">
            <w:r w:rsidR="00F40542" w:rsidRPr="00F1692B">
              <w:rPr>
                <w:rStyle w:val="Hipercze"/>
                <w:rFonts w:eastAsia="Calibri"/>
                <w:noProof/>
              </w:rPr>
              <w:t>Oś priorytetowa 9 Włączenie społeczne</w:t>
            </w:r>
            <w:r w:rsidR="00F40542">
              <w:rPr>
                <w:noProof/>
                <w:webHidden/>
              </w:rPr>
              <w:tab/>
            </w:r>
            <w:r w:rsidR="004D00C1">
              <w:rPr>
                <w:noProof/>
                <w:webHidden/>
              </w:rPr>
              <w:fldChar w:fldCharType="begin"/>
            </w:r>
            <w:r w:rsidR="00F40542">
              <w:rPr>
                <w:noProof/>
                <w:webHidden/>
              </w:rPr>
              <w:instrText xml:space="preserve"> PAGEREF _Toc27466463 \h </w:instrText>
            </w:r>
            <w:r w:rsidR="004D00C1">
              <w:rPr>
                <w:noProof/>
                <w:webHidden/>
              </w:rPr>
            </w:r>
            <w:r w:rsidR="004D00C1">
              <w:rPr>
                <w:noProof/>
                <w:webHidden/>
              </w:rPr>
              <w:fldChar w:fldCharType="separate"/>
            </w:r>
            <w:r w:rsidR="00BB5F8A">
              <w:rPr>
                <w:noProof/>
                <w:webHidden/>
              </w:rPr>
              <w:t>305</w:t>
            </w:r>
            <w:r w:rsidR="004D00C1">
              <w:rPr>
                <w:noProof/>
                <w:webHidden/>
              </w:rPr>
              <w:fldChar w:fldCharType="end"/>
            </w:r>
          </w:hyperlink>
        </w:p>
        <w:p w14:paraId="319FF9C4" w14:textId="77777777" w:rsidR="00F40542" w:rsidRDefault="00D913A2">
          <w:pPr>
            <w:pStyle w:val="Spistreci3"/>
            <w:rPr>
              <w:rFonts w:asciiTheme="minorHAnsi" w:eastAsiaTheme="minorEastAsia" w:hAnsiTheme="minorHAnsi" w:cstheme="minorBidi"/>
              <w:noProof/>
              <w:sz w:val="22"/>
              <w:szCs w:val="22"/>
            </w:rPr>
          </w:pPr>
          <w:hyperlink w:anchor="_Toc27466464" w:history="1">
            <w:r w:rsidR="00F40542" w:rsidRPr="00F1692B">
              <w:rPr>
                <w:rStyle w:val="Hipercze"/>
                <w:rFonts w:eastAsia="Calibri"/>
                <w:noProof/>
              </w:rPr>
              <w:t>Działanie 9.1. Aktywna integracja</w:t>
            </w:r>
            <w:r w:rsidR="00F40542">
              <w:rPr>
                <w:noProof/>
                <w:webHidden/>
              </w:rPr>
              <w:tab/>
            </w:r>
            <w:r w:rsidR="004D00C1">
              <w:rPr>
                <w:noProof/>
                <w:webHidden/>
              </w:rPr>
              <w:fldChar w:fldCharType="begin"/>
            </w:r>
            <w:r w:rsidR="00F40542">
              <w:rPr>
                <w:noProof/>
                <w:webHidden/>
              </w:rPr>
              <w:instrText xml:space="preserve"> PAGEREF _Toc27466464 \h </w:instrText>
            </w:r>
            <w:r w:rsidR="004D00C1">
              <w:rPr>
                <w:noProof/>
                <w:webHidden/>
              </w:rPr>
            </w:r>
            <w:r w:rsidR="004D00C1">
              <w:rPr>
                <w:noProof/>
                <w:webHidden/>
              </w:rPr>
              <w:fldChar w:fldCharType="separate"/>
            </w:r>
            <w:r w:rsidR="00BB5F8A">
              <w:rPr>
                <w:noProof/>
                <w:webHidden/>
              </w:rPr>
              <w:t>306</w:t>
            </w:r>
            <w:r w:rsidR="004D00C1">
              <w:rPr>
                <w:noProof/>
                <w:webHidden/>
              </w:rPr>
              <w:fldChar w:fldCharType="end"/>
            </w:r>
          </w:hyperlink>
        </w:p>
        <w:p w14:paraId="613DAD11" w14:textId="77777777" w:rsidR="00F40542" w:rsidRDefault="00D913A2">
          <w:pPr>
            <w:pStyle w:val="Spistreci3"/>
            <w:rPr>
              <w:rFonts w:asciiTheme="minorHAnsi" w:eastAsiaTheme="minorEastAsia" w:hAnsiTheme="minorHAnsi" w:cstheme="minorBidi"/>
              <w:noProof/>
              <w:sz w:val="22"/>
              <w:szCs w:val="22"/>
            </w:rPr>
          </w:pPr>
          <w:hyperlink w:anchor="_Toc27466465" w:history="1">
            <w:r w:rsidR="00F40542" w:rsidRPr="00F1692B">
              <w:rPr>
                <w:rStyle w:val="Hipercze"/>
                <w:rFonts w:eastAsia="Calibri"/>
                <w:noProof/>
              </w:rPr>
              <w:t>Działanie 9.2. Dostęp do wysokiej jakości usług społecznych</w:t>
            </w:r>
            <w:r w:rsidR="00F40542">
              <w:rPr>
                <w:noProof/>
                <w:webHidden/>
              </w:rPr>
              <w:tab/>
            </w:r>
            <w:r w:rsidR="004D00C1">
              <w:rPr>
                <w:noProof/>
                <w:webHidden/>
              </w:rPr>
              <w:fldChar w:fldCharType="begin"/>
            </w:r>
            <w:r w:rsidR="00F40542">
              <w:rPr>
                <w:noProof/>
                <w:webHidden/>
              </w:rPr>
              <w:instrText xml:space="preserve"> PAGEREF _Toc27466465 \h </w:instrText>
            </w:r>
            <w:r w:rsidR="004D00C1">
              <w:rPr>
                <w:noProof/>
                <w:webHidden/>
              </w:rPr>
            </w:r>
            <w:r w:rsidR="004D00C1">
              <w:rPr>
                <w:noProof/>
                <w:webHidden/>
              </w:rPr>
              <w:fldChar w:fldCharType="separate"/>
            </w:r>
            <w:r w:rsidR="00BB5F8A">
              <w:rPr>
                <w:noProof/>
                <w:webHidden/>
              </w:rPr>
              <w:t>327</w:t>
            </w:r>
            <w:r w:rsidR="004D00C1">
              <w:rPr>
                <w:noProof/>
                <w:webHidden/>
              </w:rPr>
              <w:fldChar w:fldCharType="end"/>
            </w:r>
          </w:hyperlink>
        </w:p>
        <w:p w14:paraId="16254F5A" w14:textId="77777777" w:rsidR="00F40542" w:rsidRDefault="00D913A2">
          <w:pPr>
            <w:pStyle w:val="Spistreci3"/>
            <w:rPr>
              <w:rFonts w:asciiTheme="minorHAnsi" w:eastAsiaTheme="minorEastAsia" w:hAnsiTheme="minorHAnsi" w:cstheme="minorBidi"/>
              <w:noProof/>
              <w:sz w:val="22"/>
              <w:szCs w:val="22"/>
            </w:rPr>
          </w:pPr>
          <w:hyperlink w:anchor="_Toc27466466" w:history="1">
            <w:r w:rsidR="00F40542" w:rsidRPr="00F1692B">
              <w:rPr>
                <w:rStyle w:val="Hipercze"/>
                <w:rFonts w:eastAsia="Calibri"/>
                <w:noProof/>
              </w:rPr>
              <w:t xml:space="preserve">Działanie 9.3. </w:t>
            </w:r>
            <w:r w:rsidR="00F40542" w:rsidRPr="00F1692B">
              <w:rPr>
                <w:rStyle w:val="Hipercze"/>
                <w:rFonts w:eastAsia="Calibri" w:cs="Arial"/>
                <w:noProof/>
              </w:rPr>
              <w:t>Dostęp do wysokiej jakości usług zdrowotnych</w:t>
            </w:r>
            <w:r w:rsidR="00F40542">
              <w:rPr>
                <w:noProof/>
                <w:webHidden/>
              </w:rPr>
              <w:tab/>
            </w:r>
            <w:r w:rsidR="004D00C1">
              <w:rPr>
                <w:noProof/>
                <w:webHidden/>
              </w:rPr>
              <w:fldChar w:fldCharType="begin"/>
            </w:r>
            <w:r w:rsidR="00F40542">
              <w:rPr>
                <w:noProof/>
                <w:webHidden/>
              </w:rPr>
              <w:instrText xml:space="preserve"> PAGEREF _Toc27466466 \h </w:instrText>
            </w:r>
            <w:r w:rsidR="004D00C1">
              <w:rPr>
                <w:noProof/>
                <w:webHidden/>
              </w:rPr>
            </w:r>
            <w:r w:rsidR="004D00C1">
              <w:rPr>
                <w:noProof/>
                <w:webHidden/>
              </w:rPr>
              <w:fldChar w:fldCharType="separate"/>
            </w:r>
            <w:r w:rsidR="00BB5F8A">
              <w:rPr>
                <w:noProof/>
                <w:webHidden/>
              </w:rPr>
              <w:t>342</w:t>
            </w:r>
            <w:r w:rsidR="004D00C1">
              <w:rPr>
                <w:noProof/>
                <w:webHidden/>
              </w:rPr>
              <w:fldChar w:fldCharType="end"/>
            </w:r>
          </w:hyperlink>
        </w:p>
        <w:p w14:paraId="3061F1EF" w14:textId="77777777" w:rsidR="00F40542" w:rsidRDefault="00D913A2">
          <w:pPr>
            <w:pStyle w:val="Spistreci3"/>
            <w:rPr>
              <w:rFonts w:asciiTheme="minorHAnsi" w:eastAsiaTheme="minorEastAsia" w:hAnsiTheme="minorHAnsi" w:cstheme="minorBidi"/>
              <w:noProof/>
              <w:sz w:val="22"/>
              <w:szCs w:val="22"/>
            </w:rPr>
          </w:pPr>
          <w:hyperlink w:anchor="_Toc27466467" w:history="1">
            <w:r w:rsidR="00F40542" w:rsidRPr="00F1692B">
              <w:rPr>
                <w:rStyle w:val="Hipercze"/>
                <w:rFonts w:eastAsia="Calibri"/>
                <w:noProof/>
              </w:rPr>
              <w:t xml:space="preserve">Działanie 9.4. </w:t>
            </w:r>
            <w:r w:rsidR="00F40542" w:rsidRPr="00F1692B">
              <w:rPr>
                <w:rStyle w:val="Hipercze"/>
                <w:rFonts w:eastAsia="Calibri" w:cs="Arial"/>
                <w:noProof/>
              </w:rPr>
              <w:t>Wspieranie gospodarki społecznej</w:t>
            </w:r>
            <w:r w:rsidR="00F40542">
              <w:rPr>
                <w:noProof/>
                <w:webHidden/>
              </w:rPr>
              <w:tab/>
            </w:r>
            <w:r w:rsidR="004D00C1">
              <w:rPr>
                <w:noProof/>
                <w:webHidden/>
              </w:rPr>
              <w:fldChar w:fldCharType="begin"/>
            </w:r>
            <w:r w:rsidR="00F40542">
              <w:rPr>
                <w:noProof/>
                <w:webHidden/>
              </w:rPr>
              <w:instrText xml:space="preserve"> PAGEREF _Toc27466467 \h </w:instrText>
            </w:r>
            <w:r w:rsidR="004D00C1">
              <w:rPr>
                <w:noProof/>
                <w:webHidden/>
              </w:rPr>
            </w:r>
            <w:r w:rsidR="004D00C1">
              <w:rPr>
                <w:noProof/>
                <w:webHidden/>
              </w:rPr>
              <w:fldChar w:fldCharType="separate"/>
            </w:r>
            <w:r w:rsidR="00BB5F8A">
              <w:rPr>
                <w:noProof/>
                <w:webHidden/>
              </w:rPr>
              <w:t>350</w:t>
            </w:r>
            <w:r w:rsidR="004D00C1">
              <w:rPr>
                <w:noProof/>
                <w:webHidden/>
              </w:rPr>
              <w:fldChar w:fldCharType="end"/>
            </w:r>
          </w:hyperlink>
        </w:p>
        <w:p w14:paraId="388B272E"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68" w:history="1">
            <w:r w:rsidR="00F40542" w:rsidRPr="00F1692B">
              <w:rPr>
                <w:rStyle w:val="Hipercze"/>
                <w:rFonts w:eastAsia="Calibri"/>
                <w:noProof/>
              </w:rPr>
              <w:t>Oś priorytetowa 10 Edukacja</w:t>
            </w:r>
            <w:r w:rsidR="00F40542">
              <w:rPr>
                <w:noProof/>
                <w:webHidden/>
              </w:rPr>
              <w:tab/>
            </w:r>
            <w:r w:rsidR="004D00C1">
              <w:rPr>
                <w:noProof/>
                <w:webHidden/>
              </w:rPr>
              <w:fldChar w:fldCharType="begin"/>
            </w:r>
            <w:r w:rsidR="00F40542">
              <w:rPr>
                <w:noProof/>
                <w:webHidden/>
              </w:rPr>
              <w:instrText xml:space="preserve"> PAGEREF _Toc27466468 \h </w:instrText>
            </w:r>
            <w:r w:rsidR="004D00C1">
              <w:rPr>
                <w:noProof/>
                <w:webHidden/>
              </w:rPr>
            </w:r>
            <w:r w:rsidR="004D00C1">
              <w:rPr>
                <w:noProof/>
                <w:webHidden/>
              </w:rPr>
              <w:fldChar w:fldCharType="separate"/>
            </w:r>
            <w:r w:rsidR="00BB5F8A">
              <w:rPr>
                <w:noProof/>
                <w:webHidden/>
              </w:rPr>
              <w:t>363</w:t>
            </w:r>
            <w:r w:rsidR="004D00C1">
              <w:rPr>
                <w:noProof/>
                <w:webHidden/>
              </w:rPr>
              <w:fldChar w:fldCharType="end"/>
            </w:r>
          </w:hyperlink>
        </w:p>
        <w:p w14:paraId="4D6AE2E1" w14:textId="77777777" w:rsidR="00F40542" w:rsidRDefault="00D913A2">
          <w:pPr>
            <w:pStyle w:val="Spistreci3"/>
            <w:rPr>
              <w:rFonts w:asciiTheme="minorHAnsi" w:eastAsiaTheme="minorEastAsia" w:hAnsiTheme="minorHAnsi" w:cstheme="minorBidi"/>
              <w:noProof/>
              <w:sz w:val="22"/>
              <w:szCs w:val="22"/>
            </w:rPr>
          </w:pPr>
          <w:hyperlink w:anchor="_Toc27466469" w:history="1">
            <w:r w:rsidR="00F40542" w:rsidRPr="00F1692B">
              <w:rPr>
                <w:rStyle w:val="Hipercze"/>
                <w:rFonts w:eastAsia="Calibri"/>
                <w:noProof/>
              </w:rPr>
              <w:t>Działanie 10.1. Zapewnienie równego dostępu do wysokiej jakości edukacji przedszkolnej</w:t>
            </w:r>
            <w:r w:rsidR="00F40542">
              <w:rPr>
                <w:noProof/>
                <w:webHidden/>
              </w:rPr>
              <w:tab/>
            </w:r>
            <w:r w:rsidR="004D00C1">
              <w:rPr>
                <w:noProof/>
                <w:webHidden/>
              </w:rPr>
              <w:fldChar w:fldCharType="begin"/>
            </w:r>
            <w:r w:rsidR="00F40542">
              <w:rPr>
                <w:noProof/>
                <w:webHidden/>
              </w:rPr>
              <w:instrText xml:space="preserve"> PAGEREF _Toc27466469 \h </w:instrText>
            </w:r>
            <w:r w:rsidR="004D00C1">
              <w:rPr>
                <w:noProof/>
                <w:webHidden/>
              </w:rPr>
            </w:r>
            <w:r w:rsidR="004D00C1">
              <w:rPr>
                <w:noProof/>
                <w:webHidden/>
              </w:rPr>
              <w:fldChar w:fldCharType="separate"/>
            </w:r>
            <w:r w:rsidR="00BB5F8A">
              <w:rPr>
                <w:noProof/>
                <w:webHidden/>
              </w:rPr>
              <w:t>363</w:t>
            </w:r>
            <w:r w:rsidR="004D00C1">
              <w:rPr>
                <w:noProof/>
                <w:webHidden/>
              </w:rPr>
              <w:fldChar w:fldCharType="end"/>
            </w:r>
          </w:hyperlink>
        </w:p>
        <w:p w14:paraId="188EC368" w14:textId="77777777" w:rsidR="00F40542" w:rsidRDefault="00D913A2">
          <w:pPr>
            <w:pStyle w:val="Spistreci3"/>
            <w:rPr>
              <w:rFonts w:asciiTheme="minorHAnsi" w:eastAsiaTheme="minorEastAsia" w:hAnsiTheme="minorHAnsi" w:cstheme="minorBidi"/>
              <w:noProof/>
              <w:sz w:val="22"/>
              <w:szCs w:val="22"/>
            </w:rPr>
          </w:pPr>
          <w:hyperlink w:anchor="_Toc27466470" w:history="1">
            <w:r w:rsidR="00F40542" w:rsidRPr="00F1692B">
              <w:rPr>
                <w:rStyle w:val="Hipercze"/>
                <w:rFonts w:eastAsia="Calibri"/>
                <w:noProof/>
              </w:rPr>
              <w:t xml:space="preserve">Działanie 10.2. </w:t>
            </w:r>
            <w:r w:rsidR="00F40542" w:rsidRPr="00F1692B">
              <w:rPr>
                <w:rStyle w:val="Hipercze"/>
                <w:rFonts w:eastAsia="Calibri" w:cs="Arial"/>
                <w:noProof/>
              </w:rPr>
              <w:t>Zapewnienie równego dostępu do wysokiej jakości edukacji podstawowej, gimnazjalnej i ponadgimnazjalnej</w:t>
            </w:r>
            <w:r w:rsidR="00F40542">
              <w:rPr>
                <w:noProof/>
                <w:webHidden/>
              </w:rPr>
              <w:tab/>
            </w:r>
            <w:r w:rsidR="004D00C1">
              <w:rPr>
                <w:noProof/>
                <w:webHidden/>
              </w:rPr>
              <w:fldChar w:fldCharType="begin"/>
            </w:r>
            <w:r w:rsidR="00F40542">
              <w:rPr>
                <w:noProof/>
                <w:webHidden/>
              </w:rPr>
              <w:instrText xml:space="preserve"> PAGEREF _Toc27466470 \h </w:instrText>
            </w:r>
            <w:r w:rsidR="004D00C1">
              <w:rPr>
                <w:noProof/>
                <w:webHidden/>
              </w:rPr>
            </w:r>
            <w:r w:rsidR="004D00C1">
              <w:rPr>
                <w:noProof/>
                <w:webHidden/>
              </w:rPr>
              <w:fldChar w:fldCharType="separate"/>
            </w:r>
            <w:r w:rsidR="00BB5F8A">
              <w:rPr>
                <w:noProof/>
                <w:webHidden/>
              </w:rPr>
              <w:t>373</w:t>
            </w:r>
            <w:r w:rsidR="004D00C1">
              <w:rPr>
                <w:noProof/>
                <w:webHidden/>
              </w:rPr>
              <w:fldChar w:fldCharType="end"/>
            </w:r>
          </w:hyperlink>
        </w:p>
        <w:p w14:paraId="37EB3550" w14:textId="77777777" w:rsidR="00F40542" w:rsidRDefault="00D913A2">
          <w:pPr>
            <w:pStyle w:val="Spistreci3"/>
            <w:rPr>
              <w:rFonts w:asciiTheme="minorHAnsi" w:eastAsiaTheme="minorEastAsia" w:hAnsiTheme="minorHAnsi" w:cstheme="minorBidi"/>
              <w:noProof/>
              <w:sz w:val="22"/>
              <w:szCs w:val="22"/>
            </w:rPr>
          </w:pPr>
          <w:hyperlink w:anchor="_Toc27466471" w:history="1">
            <w:r w:rsidR="00F40542" w:rsidRPr="00F1692B">
              <w:rPr>
                <w:rStyle w:val="Hipercze"/>
                <w:rFonts w:eastAsia="Calibri"/>
                <w:noProof/>
              </w:rPr>
              <w:t xml:space="preserve">Działanie 10.3. </w:t>
            </w:r>
            <w:r w:rsidR="00F40542" w:rsidRPr="00F1692B">
              <w:rPr>
                <w:rStyle w:val="Hipercze"/>
                <w:rFonts w:eastAsia="Calibri" w:cs="Arial"/>
                <w:noProof/>
              </w:rPr>
              <w:t>Poprawa dostępności i wspieranie uczenia się przez całe życie</w:t>
            </w:r>
            <w:r w:rsidR="00F40542">
              <w:rPr>
                <w:noProof/>
                <w:webHidden/>
              </w:rPr>
              <w:tab/>
            </w:r>
            <w:r w:rsidR="004D00C1">
              <w:rPr>
                <w:noProof/>
                <w:webHidden/>
              </w:rPr>
              <w:fldChar w:fldCharType="begin"/>
            </w:r>
            <w:r w:rsidR="00F40542">
              <w:rPr>
                <w:noProof/>
                <w:webHidden/>
              </w:rPr>
              <w:instrText xml:space="preserve"> PAGEREF _Toc27466471 \h </w:instrText>
            </w:r>
            <w:r w:rsidR="004D00C1">
              <w:rPr>
                <w:noProof/>
                <w:webHidden/>
              </w:rPr>
            </w:r>
            <w:r w:rsidR="004D00C1">
              <w:rPr>
                <w:noProof/>
                <w:webHidden/>
              </w:rPr>
              <w:fldChar w:fldCharType="separate"/>
            </w:r>
            <w:r w:rsidR="00BB5F8A">
              <w:rPr>
                <w:noProof/>
                <w:webHidden/>
              </w:rPr>
              <w:t>384</w:t>
            </w:r>
            <w:r w:rsidR="004D00C1">
              <w:rPr>
                <w:noProof/>
                <w:webHidden/>
              </w:rPr>
              <w:fldChar w:fldCharType="end"/>
            </w:r>
          </w:hyperlink>
        </w:p>
        <w:p w14:paraId="5569114F" w14:textId="77777777" w:rsidR="00F40542" w:rsidRDefault="00D913A2">
          <w:pPr>
            <w:pStyle w:val="Spistreci3"/>
            <w:rPr>
              <w:rFonts w:asciiTheme="minorHAnsi" w:eastAsiaTheme="minorEastAsia" w:hAnsiTheme="minorHAnsi" w:cstheme="minorBidi"/>
              <w:noProof/>
              <w:sz w:val="22"/>
              <w:szCs w:val="22"/>
            </w:rPr>
          </w:pPr>
          <w:hyperlink w:anchor="_Toc27466472" w:history="1">
            <w:r w:rsidR="00F40542" w:rsidRPr="00F1692B">
              <w:rPr>
                <w:rStyle w:val="Hipercze"/>
                <w:rFonts w:eastAsia="Calibri"/>
                <w:noProof/>
              </w:rPr>
              <w:t>Działanie 10.4. Dostosowanie systemów kształcenia i szkolenia zawodowego do potrzeb rynku pracy</w:t>
            </w:r>
            <w:r w:rsidR="00F40542">
              <w:rPr>
                <w:noProof/>
                <w:webHidden/>
              </w:rPr>
              <w:tab/>
            </w:r>
            <w:r w:rsidR="004D00C1">
              <w:rPr>
                <w:noProof/>
                <w:webHidden/>
              </w:rPr>
              <w:fldChar w:fldCharType="begin"/>
            </w:r>
            <w:r w:rsidR="00F40542">
              <w:rPr>
                <w:noProof/>
                <w:webHidden/>
              </w:rPr>
              <w:instrText xml:space="preserve"> PAGEREF _Toc27466472 \h </w:instrText>
            </w:r>
            <w:r w:rsidR="004D00C1">
              <w:rPr>
                <w:noProof/>
                <w:webHidden/>
              </w:rPr>
            </w:r>
            <w:r w:rsidR="004D00C1">
              <w:rPr>
                <w:noProof/>
                <w:webHidden/>
              </w:rPr>
              <w:fldChar w:fldCharType="separate"/>
            </w:r>
            <w:r w:rsidR="00BB5F8A">
              <w:rPr>
                <w:noProof/>
                <w:webHidden/>
              </w:rPr>
              <w:t>389</w:t>
            </w:r>
            <w:r w:rsidR="004D00C1">
              <w:rPr>
                <w:noProof/>
                <w:webHidden/>
              </w:rPr>
              <w:fldChar w:fldCharType="end"/>
            </w:r>
          </w:hyperlink>
        </w:p>
        <w:p w14:paraId="3AC9D5F9"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73" w:history="1">
            <w:r w:rsidR="00F40542" w:rsidRPr="00F1692B">
              <w:rPr>
                <w:rStyle w:val="Hipercze"/>
                <w:rFonts w:eastAsia="Calibri"/>
                <w:noProof/>
              </w:rPr>
              <w:t>Oś priorytetowa 11 Pomoc techniczna</w:t>
            </w:r>
            <w:r w:rsidR="00F40542">
              <w:rPr>
                <w:noProof/>
                <w:webHidden/>
              </w:rPr>
              <w:tab/>
            </w:r>
            <w:r w:rsidR="004D00C1">
              <w:rPr>
                <w:noProof/>
                <w:webHidden/>
              </w:rPr>
              <w:fldChar w:fldCharType="begin"/>
            </w:r>
            <w:r w:rsidR="00F40542">
              <w:rPr>
                <w:noProof/>
                <w:webHidden/>
              </w:rPr>
              <w:instrText xml:space="preserve"> PAGEREF _Toc27466473 \h </w:instrText>
            </w:r>
            <w:r w:rsidR="004D00C1">
              <w:rPr>
                <w:noProof/>
                <w:webHidden/>
              </w:rPr>
            </w:r>
            <w:r w:rsidR="004D00C1">
              <w:rPr>
                <w:noProof/>
                <w:webHidden/>
              </w:rPr>
              <w:fldChar w:fldCharType="separate"/>
            </w:r>
            <w:r w:rsidR="00BB5F8A">
              <w:rPr>
                <w:noProof/>
                <w:webHidden/>
              </w:rPr>
              <w:t>403</w:t>
            </w:r>
            <w:r w:rsidR="004D00C1">
              <w:rPr>
                <w:noProof/>
                <w:webHidden/>
              </w:rPr>
              <w:fldChar w:fldCharType="end"/>
            </w:r>
          </w:hyperlink>
        </w:p>
        <w:p w14:paraId="6C2275DD" w14:textId="77777777" w:rsidR="00F40542" w:rsidRDefault="00D913A2">
          <w:pPr>
            <w:pStyle w:val="Spistreci3"/>
            <w:rPr>
              <w:rFonts w:asciiTheme="minorHAnsi" w:eastAsiaTheme="minorEastAsia" w:hAnsiTheme="minorHAnsi" w:cstheme="minorBidi"/>
              <w:noProof/>
              <w:sz w:val="22"/>
              <w:szCs w:val="22"/>
            </w:rPr>
          </w:pPr>
          <w:hyperlink w:anchor="_Toc27466474" w:history="1">
            <w:r w:rsidR="00F40542" w:rsidRPr="00F1692B">
              <w:rPr>
                <w:rStyle w:val="Hipercze"/>
                <w:rFonts w:eastAsia="Calibri"/>
                <w:noProof/>
              </w:rPr>
              <w:t>Działanie 11.1 Pomoc techniczna</w:t>
            </w:r>
            <w:r w:rsidR="00F40542">
              <w:rPr>
                <w:noProof/>
                <w:webHidden/>
              </w:rPr>
              <w:tab/>
            </w:r>
            <w:r w:rsidR="004D00C1">
              <w:rPr>
                <w:noProof/>
                <w:webHidden/>
              </w:rPr>
              <w:fldChar w:fldCharType="begin"/>
            </w:r>
            <w:r w:rsidR="00F40542">
              <w:rPr>
                <w:noProof/>
                <w:webHidden/>
              </w:rPr>
              <w:instrText xml:space="preserve"> PAGEREF _Toc27466474 \h </w:instrText>
            </w:r>
            <w:r w:rsidR="004D00C1">
              <w:rPr>
                <w:noProof/>
                <w:webHidden/>
              </w:rPr>
            </w:r>
            <w:r w:rsidR="004D00C1">
              <w:rPr>
                <w:noProof/>
                <w:webHidden/>
              </w:rPr>
              <w:fldChar w:fldCharType="separate"/>
            </w:r>
            <w:r w:rsidR="00BB5F8A">
              <w:rPr>
                <w:noProof/>
                <w:webHidden/>
              </w:rPr>
              <w:t>403</w:t>
            </w:r>
            <w:r w:rsidR="004D00C1">
              <w:rPr>
                <w:noProof/>
                <w:webHidden/>
              </w:rPr>
              <w:fldChar w:fldCharType="end"/>
            </w:r>
          </w:hyperlink>
        </w:p>
        <w:p w14:paraId="01109946" w14:textId="77777777" w:rsidR="00F40542" w:rsidRDefault="00D913A2">
          <w:pPr>
            <w:pStyle w:val="Spistreci1"/>
            <w:tabs>
              <w:tab w:val="left" w:pos="660"/>
            </w:tabs>
            <w:rPr>
              <w:rFonts w:asciiTheme="minorHAnsi" w:eastAsiaTheme="minorEastAsia" w:hAnsiTheme="minorHAnsi" w:cstheme="minorBidi"/>
              <w:noProof/>
              <w:sz w:val="22"/>
              <w:szCs w:val="22"/>
            </w:rPr>
          </w:pPr>
          <w:hyperlink w:anchor="_Toc27466475" w:history="1">
            <w:r w:rsidR="00F40542" w:rsidRPr="00F1692B">
              <w:rPr>
                <w:rStyle w:val="Hipercze"/>
                <w:rFonts w:eastAsia="Calibri"/>
                <w:i/>
                <w:noProof/>
              </w:rPr>
              <w:t>III.</w:t>
            </w:r>
            <w:r w:rsidR="00F40542">
              <w:rPr>
                <w:rFonts w:asciiTheme="minorHAnsi" w:eastAsiaTheme="minorEastAsia" w:hAnsiTheme="minorHAnsi" w:cstheme="minorBidi"/>
                <w:noProof/>
                <w:sz w:val="22"/>
                <w:szCs w:val="22"/>
              </w:rPr>
              <w:tab/>
            </w:r>
            <w:r w:rsidR="00F40542" w:rsidRPr="00F1692B">
              <w:rPr>
                <w:rStyle w:val="Hipercze"/>
                <w:rFonts w:eastAsia="Calibri"/>
                <w:noProof/>
              </w:rPr>
              <w:t>Indykatywny plan finansowy</w:t>
            </w:r>
            <w:r w:rsidR="00F40542">
              <w:rPr>
                <w:noProof/>
                <w:webHidden/>
              </w:rPr>
              <w:tab/>
            </w:r>
            <w:r w:rsidR="004D00C1">
              <w:rPr>
                <w:noProof/>
                <w:webHidden/>
              </w:rPr>
              <w:fldChar w:fldCharType="begin"/>
            </w:r>
            <w:r w:rsidR="00F40542">
              <w:rPr>
                <w:noProof/>
                <w:webHidden/>
              </w:rPr>
              <w:instrText xml:space="preserve"> PAGEREF _Toc27466475 \h </w:instrText>
            </w:r>
            <w:r w:rsidR="004D00C1">
              <w:rPr>
                <w:noProof/>
                <w:webHidden/>
              </w:rPr>
            </w:r>
            <w:r w:rsidR="004D00C1">
              <w:rPr>
                <w:noProof/>
                <w:webHidden/>
              </w:rPr>
              <w:fldChar w:fldCharType="separate"/>
            </w:r>
            <w:r w:rsidR="00BB5F8A">
              <w:rPr>
                <w:noProof/>
                <w:webHidden/>
              </w:rPr>
              <w:t>410</w:t>
            </w:r>
            <w:r w:rsidR="004D00C1">
              <w:rPr>
                <w:noProof/>
                <w:webHidden/>
              </w:rPr>
              <w:fldChar w:fldCharType="end"/>
            </w:r>
          </w:hyperlink>
        </w:p>
        <w:p w14:paraId="74D4BAD0" w14:textId="77777777" w:rsidR="00F40542" w:rsidRDefault="00D913A2">
          <w:pPr>
            <w:pStyle w:val="Spistreci1"/>
            <w:rPr>
              <w:rFonts w:asciiTheme="minorHAnsi" w:eastAsiaTheme="minorEastAsia" w:hAnsiTheme="minorHAnsi" w:cstheme="minorBidi"/>
              <w:noProof/>
              <w:sz w:val="22"/>
              <w:szCs w:val="22"/>
            </w:rPr>
          </w:pPr>
          <w:hyperlink w:anchor="_Toc27466476" w:history="1">
            <w:r w:rsidR="00F40542" w:rsidRPr="00F1692B">
              <w:rPr>
                <w:rStyle w:val="Hipercze"/>
                <w:rFonts w:eastAsia="Calibri"/>
                <w:noProof/>
              </w:rPr>
              <w:t>IV. Wymiar terytorialny prowadzonej interwencji</w:t>
            </w:r>
            <w:r w:rsidR="00F40542">
              <w:rPr>
                <w:noProof/>
                <w:webHidden/>
              </w:rPr>
              <w:tab/>
            </w:r>
            <w:r w:rsidR="004D00C1">
              <w:rPr>
                <w:noProof/>
                <w:webHidden/>
              </w:rPr>
              <w:fldChar w:fldCharType="begin"/>
            </w:r>
            <w:r w:rsidR="00F40542">
              <w:rPr>
                <w:noProof/>
                <w:webHidden/>
              </w:rPr>
              <w:instrText xml:space="preserve"> PAGEREF _Toc27466476 \h </w:instrText>
            </w:r>
            <w:r w:rsidR="004D00C1">
              <w:rPr>
                <w:noProof/>
                <w:webHidden/>
              </w:rPr>
            </w:r>
            <w:r w:rsidR="004D00C1">
              <w:rPr>
                <w:noProof/>
                <w:webHidden/>
              </w:rPr>
              <w:fldChar w:fldCharType="separate"/>
            </w:r>
            <w:r w:rsidR="00BB5F8A">
              <w:rPr>
                <w:noProof/>
                <w:webHidden/>
              </w:rPr>
              <w:t>427</w:t>
            </w:r>
            <w:r w:rsidR="004D00C1">
              <w:rPr>
                <w:noProof/>
                <w:webHidden/>
              </w:rPr>
              <w:fldChar w:fldCharType="end"/>
            </w:r>
          </w:hyperlink>
        </w:p>
        <w:p w14:paraId="200FBA19"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77" w:history="1">
            <w:r w:rsidR="00F40542" w:rsidRPr="00F1692B">
              <w:rPr>
                <w:rStyle w:val="Hipercze"/>
                <w:rFonts w:eastAsia="Calibri"/>
                <w:noProof/>
              </w:rPr>
              <w:t>A. Wymiar terytorialny – formy obligatoryjne</w:t>
            </w:r>
            <w:r w:rsidR="00F40542">
              <w:rPr>
                <w:noProof/>
                <w:webHidden/>
              </w:rPr>
              <w:tab/>
            </w:r>
            <w:r w:rsidR="004D00C1">
              <w:rPr>
                <w:noProof/>
                <w:webHidden/>
              </w:rPr>
              <w:fldChar w:fldCharType="begin"/>
            </w:r>
            <w:r w:rsidR="00F40542">
              <w:rPr>
                <w:noProof/>
                <w:webHidden/>
              </w:rPr>
              <w:instrText xml:space="preserve"> PAGEREF _Toc27466477 \h </w:instrText>
            </w:r>
            <w:r w:rsidR="004D00C1">
              <w:rPr>
                <w:noProof/>
                <w:webHidden/>
              </w:rPr>
            </w:r>
            <w:r w:rsidR="004D00C1">
              <w:rPr>
                <w:noProof/>
                <w:webHidden/>
              </w:rPr>
              <w:fldChar w:fldCharType="separate"/>
            </w:r>
            <w:r w:rsidR="00BB5F8A">
              <w:rPr>
                <w:noProof/>
                <w:webHidden/>
              </w:rPr>
              <w:t>427</w:t>
            </w:r>
            <w:r w:rsidR="004D00C1">
              <w:rPr>
                <w:noProof/>
                <w:webHidden/>
              </w:rPr>
              <w:fldChar w:fldCharType="end"/>
            </w:r>
          </w:hyperlink>
        </w:p>
        <w:p w14:paraId="16630BC1" w14:textId="77777777" w:rsidR="00F40542" w:rsidRDefault="00D913A2">
          <w:pPr>
            <w:pStyle w:val="Spistreci3"/>
            <w:rPr>
              <w:rFonts w:asciiTheme="minorHAnsi" w:eastAsiaTheme="minorEastAsia" w:hAnsiTheme="minorHAnsi" w:cstheme="minorBidi"/>
              <w:noProof/>
              <w:sz w:val="22"/>
              <w:szCs w:val="22"/>
            </w:rPr>
          </w:pPr>
          <w:hyperlink w:anchor="_Toc27466478" w:history="1">
            <w:r w:rsidR="00F40542" w:rsidRPr="00F1692B">
              <w:rPr>
                <w:rStyle w:val="Hipercze"/>
                <w:rFonts w:eastAsia="Calibri"/>
                <w:noProof/>
              </w:rPr>
              <w:t>A.1 Planowane wsparcie rewitalizacji w ramach RPO WD</w:t>
            </w:r>
            <w:r w:rsidR="00F40542">
              <w:rPr>
                <w:noProof/>
                <w:webHidden/>
              </w:rPr>
              <w:tab/>
            </w:r>
            <w:r w:rsidR="004D00C1">
              <w:rPr>
                <w:noProof/>
                <w:webHidden/>
              </w:rPr>
              <w:fldChar w:fldCharType="begin"/>
            </w:r>
            <w:r w:rsidR="00F40542">
              <w:rPr>
                <w:noProof/>
                <w:webHidden/>
              </w:rPr>
              <w:instrText xml:space="preserve"> PAGEREF _Toc27466478 \h </w:instrText>
            </w:r>
            <w:r w:rsidR="004D00C1">
              <w:rPr>
                <w:noProof/>
                <w:webHidden/>
              </w:rPr>
            </w:r>
            <w:r w:rsidR="004D00C1">
              <w:rPr>
                <w:noProof/>
                <w:webHidden/>
              </w:rPr>
              <w:fldChar w:fldCharType="separate"/>
            </w:r>
            <w:r w:rsidR="00BB5F8A">
              <w:rPr>
                <w:noProof/>
                <w:webHidden/>
              </w:rPr>
              <w:t>427</w:t>
            </w:r>
            <w:r w:rsidR="004D00C1">
              <w:rPr>
                <w:noProof/>
                <w:webHidden/>
              </w:rPr>
              <w:fldChar w:fldCharType="end"/>
            </w:r>
          </w:hyperlink>
        </w:p>
        <w:p w14:paraId="70C6A734" w14:textId="77777777" w:rsidR="00F40542" w:rsidRDefault="00D913A2">
          <w:pPr>
            <w:pStyle w:val="Spistreci3"/>
            <w:rPr>
              <w:rFonts w:asciiTheme="minorHAnsi" w:eastAsiaTheme="minorEastAsia" w:hAnsiTheme="minorHAnsi" w:cstheme="minorBidi"/>
              <w:noProof/>
              <w:sz w:val="22"/>
              <w:szCs w:val="22"/>
            </w:rPr>
          </w:pPr>
          <w:hyperlink w:anchor="_Toc27466479" w:history="1">
            <w:r w:rsidR="00F40542" w:rsidRPr="00F1692B">
              <w:rPr>
                <w:rStyle w:val="Hipercze"/>
                <w:rFonts w:eastAsia="Calibri"/>
                <w:noProof/>
              </w:rPr>
              <w:t>A.2 Wsparcie przedsięwzięć z zakresu zrównoważonego rozwoju obszarów funkcjonalnych miast wojewódzkich w ramach ZIT</w:t>
            </w:r>
            <w:r w:rsidR="00F40542">
              <w:rPr>
                <w:noProof/>
                <w:webHidden/>
              </w:rPr>
              <w:tab/>
            </w:r>
            <w:r w:rsidR="004D00C1">
              <w:rPr>
                <w:noProof/>
                <w:webHidden/>
              </w:rPr>
              <w:fldChar w:fldCharType="begin"/>
            </w:r>
            <w:r w:rsidR="00F40542">
              <w:rPr>
                <w:noProof/>
                <w:webHidden/>
              </w:rPr>
              <w:instrText xml:space="preserve"> PAGEREF _Toc27466479 \h </w:instrText>
            </w:r>
            <w:r w:rsidR="004D00C1">
              <w:rPr>
                <w:noProof/>
                <w:webHidden/>
              </w:rPr>
            </w:r>
            <w:r w:rsidR="004D00C1">
              <w:rPr>
                <w:noProof/>
                <w:webHidden/>
              </w:rPr>
              <w:fldChar w:fldCharType="separate"/>
            </w:r>
            <w:r w:rsidR="00BB5F8A">
              <w:rPr>
                <w:noProof/>
                <w:webHidden/>
              </w:rPr>
              <w:t>430</w:t>
            </w:r>
            <w:r w:rsidR="004D00C1">
              <w:rPr>
                <w:noProof/>
                <w:webHidden/>
              </w:rPr>
              <w:fldChar w:fldCharType="end"/>
            </w:r>
          </w:hyperlink>
        </w:p>
        <w:p w14:paraId="100969A8" w14:textId="77777777" w:rsidR="00F40542" w:rsidRDefault="00D913A2">
          <w:pPr>
            <w:pStyle w:val="Spistreci3"/>
            <w:rPr>
              <w:rFonts w:asciiTheme="minorHAnsi" w:eastAsiaTheme="minorEastAsia" w:hAnsiTheme="minorHAnsi" w:cstheme="minorBidi"/>
              <w:noProof/>
              <w:sz w:val="22"/>
              <w:szCs w:val="22"/>
            </w:rPr>
          </w:pPr>
          <w:hyperlink w:anchor="_Toc27466480" w:history="1">
            <w:r w:rsidR="00F40542" w:rsidRPr="00F1692B">
              <w:rPr>
                <w:rStyle w:val="Hipercze"/>
                <w:rFonts w:eastAsia="Calibri"/>
                <w:noProof/>
              </w:rPr>
              <w:t>A.3. Obszary wiejskie</w:t>
            </w:r>
            <w:r w:rsidR="00F40542">
              <w:rPr>
                <w:noProof/>
                <w:webHidden/>
              </w:rPr>
              <w:tab/>
            </w:r>
            <w:r w:rsidR="004D00C1">
              <w:rPr>
                <w:noProof/>
                <w:webHidden/>
              </w:rPr>
              <w:fldChar w:fldCharType="begin"/>
            </w:r>
            <w:r w:rsidR="00F40542">
              <w:rPr>
                <w:noProof/>
                <w:webHidden/>
              </w:rPr>
              <w:instrText xml:space="preserve"> PAGEREF _Toc27466480 \h </w:instrText>
            </w:r>
            <w:r w:rsidR="004D00C1">
              <w:rPr>
                <w:noProof/>
                <w:webHidden/>
              </w:rPr>
            </w:r>
            <w:r w:rsidR="004D00C1">
              <w:rPr>
                <w:noProof/>
                <w:webHidden/>
              </w:rPr>
              <w:fldChar w:fldCharType="separate"/>
            </w:r>
            <w:r w:rsidR="00BB5F8A">
              <w:rPr>
                <w:noProof/>
                <w:webHidden/>
              </w:rPr>
              <w:t>432</w:t>
            </w:r>
            <w:r w:rsidR="004D00C1">
              <w:rPr>
                <w:noProof/>
                <w:webHidden/>
              </w:rPr>
              <w:fldChar w:fldCharType="end"/>
            </w:r>
          </w:hyperlink>
        </w:p>
        <w:p w14:paraId="54271DEF"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81" w:history="1">
            <w:r w:rsidR="00F40542" w:rsidRPr="00F1692B">
              <w:rPr>
                <w:rStyle w:val="Hipercze"/>
                <w:rFonts w:eastAsia="Calibri"/>
                <w:noProof/>
              </w:rPr>
              <w:t>B. Wymiar terytorialny – formy fakultatywne</w:t>
            </w:r>
            <w:r w:rsidR="00F40542">
              <w:rPr>
                <w:noProof/>
                <w:webHidden/>
              </w:rPr>
              <w:tab/>
            </w:r>
            <w:r w:rsidR="004D00C1">
              <w:rPr>
                <w:noProof/>
                <w:webHidden/>
              </w:rPr>
              <w:fldChar w:fldCharType="begin"/>
            </w:r>
            <w:r w:rsidR="00F40542">
              <w:rPr>
                <w:noProof/>
                <w:webHidden/>
              </w:rPr>
              <w:instrText xml:space="preserve"> PAGEREF _Toc27466481 \h </w:instrText>
            </w:r>
            <w:r w:rsidR="004D00C1">
              <w:rPr>
                <w:noProof/>
                <w:webHidden/>
              </w:rPr>
            </w:r>
            <w:r w:rsidR="004D00C1">
              <w:rPr>
                <w:noProof/>
                <w:webHidden/>
              </w:rPr>
              <w:fldChar w:fldCharType="separate"/>
            </w:r>
            <w:r w:rsidR="00BB5F8A">
              <w:rPr>
                <w:noProof/>
                <w:webHidden/>
              </w:rPr>
              <w:t>435</w:t>
            </w:r>
            <w:r w:rsidR="004D00C1">
              <w:rPr>
                <w:noProof/>
                <w:webHidden/>
              </w:rPr>
              <w:fldChar w:fldCharType="end"/>
            </w:r>
          </w:hyperlink>
        </w:p>
        <w:p w14:paraId="7BB433BC" w14:textId="77777777" w:rsidR="00F40542" w:rsidRDefault="00D913A2">
          <w:pPr>
            <w:pStyle w:val="Spistreci3"/>
            <w:rPr>
              <w:rFonts w:asciiTheme="minorHAnsi" w:eastAsiaTheme="minorEastAsia" w:hAnsiTheme="minorHAnsi" w:cstheme="minorBidi"/>
              <w:noProof/>
              <w:sz w:val="22"/>
              <w:szCs w:val="22"/>
            </w:rPr>
          </w:pPr>
          <w:hyperlink w:anchor="_Toc27466482" w:history="1">
            <w:r w:rsidR="00F40542" w:rsidRPr="00F1692B">
              <w:rPr>
                <w:rStyle w:val="Hipercze"/>
                <w:rFonts w:eastAsia="Calibri"/>
                <w:noProof/>
              </w:rPr>
              <w:t>B.1 Rozwój Lokalny Kierowany przez Społeczność (RLKS)</w:t>
            </w:r>
            <w:r w:rsidR="00F40542">
              <w:rPr>
                <w:noProof/>
                <w:webHidden/>
              </w:rPr>
              <w:tab/>
            </w:r>
            <w:r w:rsidR="004D00C1">
              <w:rPr>
                <w:noProof/>
                <w:webHidden/>
              </w:rPr>
              <w:fldChar w:fldCharType="begin"/>
            </w:r>
            <w:r w:rsidR="00F40542">
              <w:rPr>
                <w:noProof/>
                <w:webHidden/>
              </w:rPr>
              <w:instrText xml:space="preserve"> PAGEREF _Toc27466482 \h </w:instrText>
            </w:r>
            <w:r w:rsidR="004D00C1">
              <w:rPr>
                <w:noProof/>
                <w:webHidden/>
              </w:rPr>
            </w:r>
            <w:r w:rsidR="004D00C1">
              <w:rPr>
                <w:noProof/>
                <w:webHidden/>
              </w:rPr>
              <w:fldChar w:fldCharType="separate"/>
            </w:r>
            <w:r w:rsidR="00BB5F8A">
              <w:rPr>
                <w:noProof/>
                <w:webHidden/>
              </w:rPr>
              <w:t>435</w:t>
            </w:r>
            <w:r w:rsidR="004D00C1">
              <w:rPr>
                <w:noProof/>
                <w:webHidden/>
              </w:rPr>
              <w:fldChar w:fldCharType="end"/>
            </w:r>
          </w:hyperlink>
        </w:p>
        <w:p w14:paraId="4B31B24D" w14:textId="77777777" w:rsidR="00F40542" w:rsidRDefault="00D913A2">
          <w:pPr>
            <w:pStyle w:val="Spistreci3"/>
            <w:rPr>
              <w:rFonts w:asciiTheme="minorHAnsi" w:eastAsiaTheme="minorEastAsia" w:hAnsiTheme="minorHAnsi" w:cstheme="minorBidi"/>
              <w:noProof/>
              <w:sz w:val="22"/>
              <w:szCs w:val="22"/>
            </w:rPr>
          </w:pPr>
          <w:hyperlink w:anchor="_Toc27466483" w:history="1">
            <w:r w:rsidR="00F40542" w:rsidRPr="00F1692B">
              <w:rPr>
                <w:rStyle w:val="Hipercze"/>
                <w:rFonts w:eastAsia="Calibri"/>
                <w:noProof/>
              </w:rPr>
              <w:t>B.2 Wsparcie przedsięwzięć z zakresu zrównoważonego rozwoju innych obszarów miejskich niż obszary funkcjonalne miast wojewódzkich.</w:t>
            </w:r>
            <w:r w:rsidR="00F40542">
              <w:rPr>
                <w:noProof/>
                <w:webHidden/>
              </w:rPr>
              <w:tab/>
            </w:r>
            <w:r w:rsidR="004D00C1">
              <w:rPr>
                <w:noProof/>
                <w:webHidden/>
              </w:rPr>
              <w:fldChar w:fldCharType="begin"/>
            </w:r>
            <w:r w:rsidR="00F40542">
              <w:rPr>
                <w:noProof/>
                <w:webHidden/>
              </w:rPr>
              <w:instrText xml:space="preserve"> PAGEREF _Toc27466483 \h </w:instrText>
            </w:r>
            <w:r w:rsidR="004D00C1">
              <w:rPr>
                <w:noProof/>
                <w:webHidden/>
              </w:rPr>
            </w:r>
            <w:r w:rsidR="004D00C1">
              <w:rPr>
                <w:noProof/>
                <w:webHidden/>
              </w:rPr>
              <w:fldChar w:fldCharType="separate"/>
            </w:r>
            <w:r w:rsidR="00BB5F8A">
              <w:rPr>
                <w:noProof/>
                <w:webHidden/>
              </w:rPr>
              <w:t>435</w:t>
            </w:r>
            <w:r w:rsidR="004D00C1">
              <w:rPr>
                <w:noProof/>
                <w:webHidden/>
              </w:rPr>
              <w:fldChar w:fldCharType="end"/>
            </w:r>
          </w:hyperlink>
        </w:p>
        <w:p w14:paraId="4C920951" w14:textId="77777777" w:rsidR="00F40542" w:rsidRDefault="00D913A2">
          <w:pPr>
            <w:pStyle w:val="Spistreci1"/>
            <w:rPr>
              <w:rFonts w:asciiTheme="minorHAnsi" w:eastAsiaTheme="minorEastAsia" w:hAnsiTheme="minorHAnsi" w:cstheme="minorBidi"/>
              <w:noProof/>
              <w:sz w:val="22"/>
              <w:szCs w:val="22"/>
            </w:rPr>
          </w:pPr>
          <w:hyperlink w:anchor="_Toc27466484" w:history="1">
            <w:r w:rsidR="00F40542" w:rsidRPr="00F1692B">
              <w:rPr>
                <w:rStyle w:val="Hipercze"/>
                <w:rFonts w:eastAsia="Calibri"/>
                <w:noProof/>
              </w:rPr>
              <w:t>V. Wykaz dokumentów służących realizacji RPO WD</w:t>
            </w:r>
            <w:r w:rsidR="00F40542">
              <w:rPr>
                <w:noProof/>
                <w:webHidden/>
              </w:rPr>
              <w:tab/>
            </w:r>
            <w:r w:rsidR="004D00C1">
              <w:rPr>
                <w:noProof/>
                <w:webHidden/>
              </w:rPr>
              <w:fldChar w:fldCharType="begin"/>
            </w:r>
            <w:r w:rsidR="00F40542">
              <w:rPr>
                <w:noProof/>
                <w:webHidden/>
              </w:rPr>
              <w:instrText xml:space="preserve"> PAGEREF _Toc27466484 \h </w:instrText>
            </w:r>
            <w:r w:rsidR="004D00C1">
              <w:rPr>
                <w:noProof/>
                <w:webHidden/>
              </w:rPr>
            </w:r>
            <w:r w:rsidR="004D00C1">
              <w:rPr>
                <w:noProof/>
                <w:webHidden/>
              </w:rPr>
              <w:fldChar w:fldCharType="separate"/>
            </w:r>
            <w:r w:rsidR="00BB5F8A">
              <w:rPr>
                <w:noProof/>
                <w:webHidden/>
              </w:rPr>
              <w:t>441</w:t>
            </w:r>
            <w:r w:rsidR="004D00C1">
              <w:rPr>
                <w:noProof/>
                <w:webHidden/>
              </w:rPr>
              <w:fldChar w:fldCharType="end"/>
            </w:r>
          </w:hyperlink>
        </w:p>
        <w:p w14:paraId="197C3DFF"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85" w:history="1">
            <w:r w:rsidR="00F40542" w:rsidRPr="00F1692B">
              <w:rPr>
                <w:rStyle w:val="Hipercze"/>
                <w:rFonts w:eastAsia="Calibri"/>
                <w:noProof/>
              </w:rPr>
              <w:t>1. Lista podstawowych aktów prawnych i dokumentów regulujących zarządzanie i wdrażanie RPO WD</w:t>
            </w:r>
            <w:r w:rsidR="00F40542">
              <w:rPr>
                <w:noProof/>
                <w:webHidden/>
              </w:rPr>
              <w:tab/>
            </w:r>
            <w:r w:rsidR="004D00C1">
              <w:rPr>
                <w:noProof/>
                <w:webHidden/>
              </w:rPr>
              <w:fldChar w:fldCharType="begin"/>
            </w:r>
            <w:r w:rsidR="00F40542">
              <w:rPr>
                <w:noProof/>
                <w:webHidden/>
              </w:rPr>
              <w:instrText xml:space="preserve"> PAGEREF _Toc27466485 \h </w:instrText>
            </w:r>
            <w:r w:rsidR="004D00C1">
              <w:rPr>
                <w:noProof/>
                <w:webHidden/>
              </w:rPr>
            </w:r>
            <w:r w:rsidR="004D00C1">
              <w:rPr>
                <w:noProof/>
                <w:webHidden/>
              </w:rPr>
              <w:fldChar w:fldCharType="separate"/>
            </w:r>
            <w:r w:rsidR="00BB5F8A">
              <w:rPr>
                <w:noProof/>
                <w:webHidden/>
              </w:rPr>
              <w:t>441</w:t>
            </w:r>
            <w:r w:rsidR="004D00C1">
              <w:rPr>
                <w:noProof/>
                <w:webHidden/>
              </w:rPr>
              <w:fldChar w:fldCharType="end"/>
            </w:r>
          </w:hyperlink>
        </w:p>
        <w:p w14:paraId="4E6323BF" w14:textId="77777777" w:rsidR="00F40542" w:rsidRDefault="00D913A2">
          <w:pPr>
            <w:pStyle w:val="Spistreci3"/>
            <w:rPr>
              <w:rFonts w:asciiTheme="minorHAnsi" w:eastAsiaTheme="minorEastAsia" w:hAnsiTheme="minorHAnsi" w:cstheme="minorBidi"/>
              <w:noProof/>
              <w:sz w:val="22"/>
              <w:szCs w:val="22"/>
            </w:rPr>
          </w:pPr>
          <w:hyperlink w:anchor="_Toc27466486" w:history="1">
            <w:r w:rsidR="00F40542" w:rsidRPr="00F1692B">
              <w:rPr>
                <w:rStyle w:val="Hipercze"/>
                <w:rFonts w:eastAsia="Calibri"/>
                <w:noProof/>
              </w:rPr>
              <w:t>1.1. Rozporządzenia i wytyczne UE</w:t>
            </w:r>
            <w:r w:rsidR="00F40542">
              <w:rPr>
                <w:noProof/>
                <w:webHidden/>
              </w:rPr>
              <w:tab/>
            </w:r>
            <w:r w:rsidR="004D00C1">
              <w:rPr>
                <w:noProof/>
                <w:webHidden/>
              </w:rPr>
              <w:fldChar w:fldCharType="begin"/>
            </w:r>
            <w:r w:rsidR="00F40542">
              <w:rPr>
                <w:noProof/>
                <w:webHidden/>
              </w:rPr>
              <w:instrText xml:space="preserve"> PAGEREF _Toc27466486 \h </w:instrText>
            </w:r>
            <w:r w:rsidR="004D00C1">
              <w:rPr>
                <w:noProof/>
                <w:webHidden/>
              </w:rPr>
            </w:r>
            <w:r w:rsidR="004D00C1">
              <w:rPr>
                <w:noProof/>
                <w:webHidden/>
              </w:rPr>
              <w:fldChar w:fldCharType="separate"/>
            </w:r>
            <w:r w:rsidR="00BB5F8A">
              <w:rPr>
                <w:noProof/>
                <w:webHidden/>
              </w:rPr>
              <w:t>441</w:t>
            </w:r>
            <w:r w:rsidR="004D00C1">
              <w:rPr>
                <w:noProof/>
                <w:webHidden/>
              </w:rPr>
              <w:fldChar w:fldCharType="end"/>
            </w:r>
          </w:hyperlink>
        </w:p>
        <w:p w14:paraId="4C5F347F" w14:textId="77777777" w:rsidR="00F40542" w:rsidRDefault="00D913A2">
          <w:pPr>
            <w:pStyle w:val="Spistreci3"/>
            <w:rPr>
              <w:rFonts w:asciiTheme="minorHAnsi" w:eastAsiaTheme="minorEastAsia" w:hAnsiTheme="minorHAnsi" w:cstheme="minorBidi"/>
              <w:noProof/>
              <w:sz w:val="22"/>
              <w:szCs w:val="22"/>
            </w:rPr>
          </w:pPr>
          <w:hyperlink w:anchor="_Toc27466487" w:history="1">
            <w:r w:rsidR="00F40542" w:rsidRPr="00F1692B">
              <w:rPr>
                <w:rStyle w:val="Hipercze"/>
                <w:rFonts w:eastAsia="Calibri"/>
                <w:noProof/>
              </w:rPr>
              <w:t>1.2. Krajowe ustawy i rozporządzenia, wytyczne oraz inne dokumenty</w:t>
            </w:r>
            <w:r w:rsidR="00F40542">
              <w:rPr>
                <w:noProof/>
                <w:webHidden/>
              </w:rPr>
              <w:tab/>
            </w:r>
            <w:r w:rsidR="004D00C1">
              <w:rPr>
                <w:noProof/>
                <w:webHidden/>
              </w:rPr>
              <w:fldChar w:fldCharType="begin"/>
            </w:r>
            <w:r w:rsidR="00F40542">
              <w:rPr>
                <w:noProof/>
                <w:webHidden/>
              </w:rPr>
              <w:instrText xml:space="preserve"> PAGEREF _Toc27466487 \h </w:instrText>
            </w:r>
            <w:r w:rsidR="004D00C1">
              <w:rPr>
                <w:noProof/>
                <w:webHidden/>
              </w:rPr>
            </w:r>
            <w:r w:rsidR="004D00C1">
              <w:rPr>
                <w:noProof/>
                <w:webHidden/>
              </w:rPr>
              <w:fldChar w:fldCharType="separate"/>
            </w:r>
            <w:r w:rsidR="00BB5F8A">
              <w:rPr>
                <w:noProof/>
                <w:webHidden/>
              </w:rPr>
              <w:t>442</w:t>
            </w:r>
            <w:r w:rsidR="004D00C1">
              <w:rPr>
                <w:noProof/>
                <w:webHidden/>
              </w:rPr>
              <w:fldChar w:fldCharType="end"/>
            </w:r>
          </w:hyperlink>
        </w:p>
        <w:p w14:paraId="7B6DCB5E" w14:textId="77777777" w:rsidR="00F40542" w:rsidRDefault="00D913A2">
          <w:pPr>
            <w:pStyle w:val="Spistreci3"/>
            <w:rPr>
              <w:rFonts w:asciiTheme="minorHAnsi" w:eastAsiaTheme="minorEastAsia" w:hAnsiTheme="minorHAnsi" w:cstheme="minorBidi"/>
              <w:noProof/>
              <w:sz w:val="22"/>
              <w:szCs w:val="22"/>
            </w:rPr>
          </w:pPr>
          <w:hyperlink w:anchor="_Toc27466488" w:history="1">
            <w:r w:rsidR="00F40542" w:rsidRPr="00F1692B">
              <w:rPr>
                <w:rStyle w:val="Hipercze"/>
                <w:rFonts w:eastAsia="Calibri"/>
                <w:noProof/>
              </w:rPr>
              <w:t xml:space="preserve">1.3. Inne dokumenty </w:t>
            </w:r>
            <w:r w:rsidR="00F40542" w:rsidRPr="00F1692B">
              <w:rPr>
                <w:rStyle w:val="Hipercze"/>
                <w:rFonts w:eastAsia="Calibri" w:cs="Arial"/>
                <w:noProof/>
              </w:rPr>
              <w:t>ustalone przez IZ wg specyfiki PO</w:t>
            </w:r>
            <w:r w:rsidR="00F40542">
              <w:rPr>
                <w:noProof/>
                <w:webHidden/>
              </w:rPr>
              <w:tab/>
            </w:r>
            <w:r w:rsidR="004D00C1">
              <w:rPr>
                <w:noProof/>
                <w:webHidden/>
              </w:rPr>
              <w:fldChar w:fldCharType="begin"/>
            </w:r>
            <w:r w:rsidR="00F40542">
              <w:rPr>
                <w:noProof/>
                <w:webHidden/>
              </w:rPr>
              <w:instrText xml:space="preserve"> PAGEREF _Toc27466488 \h </w:instrText>
            </w:r>
            <w:r w:rsidR="004D00C1">
              <w:rPr>
                <w:noProof/>
                <w:webHidden/>
              </w:rPr>
            </w:r>
            <w:r w:rsidR="004D00C1">
              <w:rPr>
                <w:noProof/>
                <w:webHidden/>
              </w:rPr>
              <w:fldChar w:fldCharType="separate"/>
            </w:r>
            <w:r w:rsidR="00BB5F8A">
              <w:rPr>
                <w:noProof/>
                <w:webHidden/>
              </w:rPr>
              <w:t>447</w:t>
            </w:r>
            <w:r w:rsidR="004D00C1">
              <w:rPr>
                <w:noProof/>
                <w:webHidden/>
              </w:rPr>
              <w:fldChar w:fldCharType="end"/>
            </w:r>
          </w:hyperlink>
        </w:p>
        <w:p w14:paraId="3E1FD02E"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89" w:history="1">
            <w:r w:rsidR="00F40542" w:rsidRPr="00F1692B">
              <w:rPr>
                <w:rStyle w:val="Hipercze"/>
                <w:rFonts w:eastAsia="Calibri"/>
                <w:noProof/>
              </w:rPr>
              <w:t>2. Wykaz najważniejszych dokumentów służących realizacji poszczególnych priorytetów RPO na poziomie wspólnotowym, krajowym i regionalnym</w:t>
            </w:r>
            <w:r w:rsidR="00F40542">
              <w:rPr>
                <w:noProof/>
                <w:webHidden/>
              </w:rPr>
              <w:tab/>
            </w:r>
            <w:r w:rsidR="004D00C1">
              <w:rPr>
                <w:noProof/>
                <w:webHidden/>
              </w:rPr>
              <w:fldChar w:fldCharType="begin"/>
            </w:r>
            <w:r w:rsidR="00F40542">
              <w:rPr>
                <w:noProof/>
                <w:webHidden/>
              </w:rPr>
              <w:instrText xml:space="preserve"> PAGEREF _Toc27466489 \h </w:instrText>
            </w:r>
            <w:r w:rsidR="004D00C1">
              <w:rPr>
                <w:noProof/>
                <w:webHidden/>
              </w:rPr>
            </w:r>
            <w:r w:rsidR="004D00C1">
              <w:rPr>
                <w:noProof/>
                <w:webHidden/>
              </w:rPr>
              <w:fldChar w:fldCharType="separate"/>
            </w:r>
            <w:r w:rsidR="00BB5F8A">
              <w:rPr>
                <w:noProof/>
                <w:webHidden/>
              </w:rPr>
              <w:t>447</w:t>
            </w:r>
            <w:r w:rsidR="004D00C1">
              <w:rPr>
                <w:noProof/>
                <w:webHidden/>
              </w:rPr>
              <w:fldChar w:fldCharType="end"/>
            </w:r>
          </w:hyperlink>
        </w:p>
        <w:p w14:paraId="65825870" w14:textId="77777777" w:rsidR="00F40542" w:rsidRDefault="00D913A2">
          <w:pPr>
            <w:pStyle w:val="Spistreci1"/>
            <w:rPr>
              <w:rFonts w:asciiTheme="minorHAnsi" w:eastAsiaTheme="minorEastAsia" w:hAnsiTheme="minorHAnsi" w:cstheme="minorBidi"/>
              <w:noProof/>
              <w:sz w:val="22"/>
              <w:szCs w:val="22"/>
            </w:rPr>
          </w:pPr>
          <w:hyperlink w:anchor="_Toc27466490" w:history="1">
            <w:r w:rsidR="00F40542" w:rsidRPr="00F1692B">
              <w:rPr>
                <w:rStyle w:val="Hipercze"/>
                <w:rFonts w:eastAsia="Calibri"/>
                <w:noProof/>
              </w:rPr>
              <w:t>VI. Słownik terminologiczny i spis skrótów</w:t>
            </w:r>
            <w:r w:rsidR="00F40542">
              <w:rPr>
                <w:noProof/>
                <w:webHidden/>
              </w:rPr>
              <w:tab/>
            </w:r>
            <w:r w:rsidR="004D00C1">
              <w:rPr>
                <w:noProof/>
                <w:webHidden/>
              </w:rPr>
              <w:fldChar w:fldCharType="begin"/>
            </w:r>
            <w:r w:rsidR="00F40542">
              <w:rPr>
                <w:noProof/>
                <w:webHidden/>
              </w:rPr>
              <w:instrText xml:space="preserve"> PAGEREF _Toc27466490 \h </w:instrText>
            </w:r>
            <w:r w:rsidR="004D00C1">
              <w:rPr>
                <w:noProof/>
                <w:webHidden/>
              </w:rPr>
            </w:r>
            <w:r w:rsidR="004D00C1">
              <w:rPr>
                <w:noProof/>
                <w:webHidden/>
              </w:rPr>
              <w:fldChar w:fldCharType="separate"/>
            </w:r>
            <w:r w:rsidR="00BB5F8A">
              <w:rPr>
                <w:noProof/>
                <w:webHidden/>
              </w:rPr>
              <w:t>448</w:t>
            </w:r>
            <w:r w:rsidR="004D00C1">
              <w:rPr>
                <w:noProof/>
                <w:webHidden/>
              </w:rPr>
              <w:fldChar w:fldCharType="end"/>
            </w:r>
          </w:hyperlink>
        </w:p>
        <w:p w14:paraId="5487B7D3"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91" w:history="1">
            <w:r w:rsidR="00F40542" w:rsidRPr="00F1692B">
              <w:rPr>
                <w:rStyle w:val="Hipercze"/>
                <w:rFonts w:eastAsia="Calibri"/>
                <w:noProof/>
              </w:rPr>
              <w:t>Słownik terminologiczny</w:t>
            </w:r>
            <w:r w:rsidR="00F40542">
              <w:rPr>
                <w:noProof/>
                <w:webHidden/>
              </w:rPr>
              <w:tab/>
            </w:r>
            <w:r w:rsidR="004D00C1">
              <w:rPr>
                <w:noProof/>
                <w:webHidden/>
              </w:rPr>
              <w:fldChar w:fldCharType="begin"/>
            </w:r>
            <w:r w:rsidR="00F40542">
              <w:rPr>
                <w:noProof/>
                <w:webHidden/>
              </w:rPr>
              <w:instrText xml:space="preserve"> PAGEREF _Toc27466491 \h </w:instrText>
            </w:r>
            <w:r w:rsidR="004D00C1">
              <w:rPr>
                <w:noProof/>
                <w:webHidden/>
              </w:rPr>
            </w:r>
            <w:r w:rsidR="004D00C1">
              <w:rPr>
                <w:noProof/>
                <w:webHidden/>
              </w:rPr>
              <w:fldChar w:fldCharType="separate"/>
            </w:r>
            <w:r w:rsidR="00BB5F8A">
              <w:rPr>
                <w:noProof/>
                <w:webHidden/>
              </w:rPr>
              <w:t>448</w:t>
            </w:r>
            <w:r w:rsidR="004D00C1">
              <w:rPr>
                <w:noProof/>
                <w:webHidden/>
              </w:rPr>
              <w:fldChar w:fldCharType="end"/>
            </w:r>
          </w:hyperlink>
        </w:p>
        <w:p w14:paraId="75A3EC25" w14:textId="77777777" w:rsidR="00F40542" w:rsidRDefault="00D913A2">
          <w:pPr>
            <w:pStyle w:val="Spistreci2"/>
            <w:tabs>
              <w:tab w:val="right" w:leader="dot" w:pos="9062"/>
            </w:tabs>
            <w:rPr>
              <w:rFonts w:asciiTheme="minorHAnsi" w:eastAsiaTheme="minorEastAsia" w:hAnsiTheme="minorHAnsi" w:cstheme="minorBidi"/>
              <w:noProof/>
              <w:sz w:val="22"/>
              <w:szCs w:val="22"/>
            </w:rPr>
          </w:pPr>
          <w:hyperlink w:anchor="_Toc27466492" w:history="1">
            <w:r w:rsidR="00F40542" w:rsidRPr="00F1692B">
              <w:rPr>
                <w:rStyle w:val="Hipercze"/>
                <w:rFonts w:eastAsia="Calibri"/>
                <w:noProof/>
              </w:rPr>
              <w:t>Spis skrótów</w:t>
            </w:r>
            <w:r w:rsidR="00F40542">
              <w:rPr>
                <w:noProof/>
                <w:webHidden/>
              </w:rPr>
              <w:tab/>
            </w:r>
            <w:r w:rsidR="004D00C1">
              <w:rPr>
                <w:noProof/>
                <w:webHidden/>
              </w:rPr>
              <w:fldChar w:fldCharType="begin"/>
            </w:r>
            <w:r w:rsidR="00F40542">
              <w:rPr>
                <w:noProof/>
                <w:webHidden/>
              </w:rPr>
              <w:instrText xml:space="preserve"> PAGEREF _Toc27466492 \h </w:instrText>
            </w:r>
            <w:r w:rsidR="004D00C1">
              <w:rPr>
                <w:noProof/>
                <w:webHidden/>
              </w:rPr>
            </w:r>
            <w:r w:rsidR="004D00C1">
              <w:rPr>
                <w:noProof/>
                <w:webHidden/>
              </w:rPr>
              <w:fldChar w:fldCharType="separate"/>
            </w:r>
            <w:r w:rsidR="00BB5F8A">
              <w:rPr>
                <w:noProof/>
                <w:webHidden/>
              </w:rPr>
              <w:t>459</w:t>
            </w:r>
            <w:r w:rsidR="004D00C1">
              <w:rPr>
                <w:noProof/>
                <w:webHidden/>
              </w:rPr>
              <w:fldChar w:fldCharType="end"/>
            </w:r>
          </w:hyperlink>
        </w:p>
        <w:p w14:paraId="2CA7471F" w14:textId="77777777" w:rsidR="00F40542" w:rsidRDefault="00D913A2">
          <w:pPr>
            <w:pStyle w:val="Spistreci1"/>
            <w:rPr>
              <w:rFonts w:asciiTheme="minorHAnsi" w:eastAsiaTheme="minorEastAsia" w:hAnsiTheme="minorHAnsi" w:cstheme="minorBidi"/>
              <w:noProof/>
              <w:sz w:val="22"/>
              <w:szCs w:val="22"/>
            </w:rPr>
          </w:pPr>
          <w:hyperlink w:anchor="_Toc27466493" w:history="1">
            <w:r w:rsidR="00F40542" w:rsidRPr="00F1692B">
              <w:rPr>
                <w:rStyle w:val="Hipercze"/>
                <w:rFonts w:eastAsia="Calibri"/>
                <w:noProof/>
              </w:rPr>
              <w:t>VII. Wykaz załączników do SZOOP RPO WD 2014-2020</w:t>
            </w:r>
            <w:r w:rsidR="00F40542">
              <w:rPr>
                <w:noProof/>
                <w:webHidden/>
              </w:rPr>
              <w:tab/>
            </w:r>
            <w:r w:rsidR="004D00C1">
              <w:rPr>
                <w:noProof/>
                <w:webHidden/>
              </w:rPr>
              <w:fldChar w:fldCharType="begin"/>
            </w:r>
            <w:r w:rsidR="00F40542">
              <w:rPr>
                <w:noProof/>
                <w:webHidden/>
              </w:rPr>
              <w:instrText xml:space="preserve"> PAGEREF _Toc27466493 \h </w:instrText>
            </w:r>
            <w:r w:rsidR="004D00C1">
              <w:rPr>
                <w:noProof/>
                <w:webHidden/>
              </w:rPr>
            </w:r>
            <w:r w:rsidR="004D00C1">
              <w:rPr>
                <w:noProof/>
                <w:webHidden/>
              </w:rPr>
              <w:fldChar w:fldCharType="separate"/>
            </w:r>
            <w:r w:rsidR="00BB5F8A">
              <w:rPr>
                <w:noProof/>
                <w:webHidden/>
              </w:rPr>
              <w:t>460</w:t>
            </w:r>
            <w:r w:rsidR="004D00C1">
              <w:rPr>
                <w:noProof/>
                <w:webHidden/>
              </w:rPr>
              <w:fldChar w:fldCharType="end"/>
            </w:r>
          </w:hyperlink>
        </w:p>
        <w:p w14:paraId="28603785" w14:textId="77777777" w:rsidR="00945319" w:rsidRPr="00334FE3" w:rsidRDefault="004D00C1">
          <w:pPr>
            <w:rPr>
              <w:rFonts w:asciiTheme="minorHAnsi" w:hAnsiTheme="minorHAnsi" w:cstheme="minorHAnsi"/>
            </w:rPr>
          </w:pPr>
          <w:r w:rsidRPr="00334FE3">
            <w:rPr>
              <w:rFonts w:asciiTheme="minorHAnsi" w:hAnsiTheme="minorHAnsi" w:cstheme="minorHAnsi"/>
              <w:b/>
              <w:bCs/>
            </w:rPr>
            <w:fldChar w:fldCharType="end"/>
          </w:r>
        </w:p>
      </w:sdtContent>
    </w:sdt>
    <w:p w14:paraId="0E3EB931"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17535868" w14:textId="77777777" w:rsidR="00F027D7" w:rsidRPr="00334FE3" w:rsidRDefault="005E4089" w:rsidP="00C01D17">
      <w:pPr>
        <w:pStyle w:val="Nagwek1"/>
        <w:rPr>
          <w:rFonts w:asciiTheme="minorHAnsi" w:hAnsiTheme="minorHAnsi"/>
          <w:b w:val="0"/>
        </w:rPr>
      </w:pPr>
      <w:bookmarkStart w:id="3" w:name="_Toc27466415"/>
      <w:r w:rsidRPr="00334FE3">
        <w:rPr>
          <w:rFonts w:asciiTheme="minorHAnsi" w:hAnsiTheme="minorHAnsi"/>
        </w:rPr>
        <w:lastRenderedPageBreak/>
        <w:t xml:space="preserve">I. </w:t>
      </w:r>
      <w:bookmarkStart w:id="4" w:name="_Hlk41635128"/>
      <w:bookmarkStart w:id="5" w:name="_Hlk41635083"/>
      <w:r w:rsidR="00E50CF8" w:rsidRPr="00334FE3">
        <w:rPr>
          <w:rFonts w:asciiTheme="minorHAnsi" w:hAnsiTheme="minorHAnsi"/>
        </w:rPr>
        <w:t>Ogólny opis RPO WD oraz głównych zasad jego realizacji</w:t>
      </w:r>
      <w:bookmarkEnd w:id="3"/>
      <w:bookmarkEnd w:id="4"/>
    </w:p>
    <w:bookmarkEnd w:id="5"/>
    <w:p w14:paraId="73734BD2" w14:textId="77777777" w:rsidR="00F027D7" w:rsidRPr="00334FE3" w:rsidRDefault="00F027D7" w:rsidP="00E50CF8">
      <w:pPr>
        <w:spacing w:after="0"/>
        <w:jc w:val="both"/>
        <w:rPr>
          <w:rFonts w:asciiTheme="minorHAnsi" w:hAnsiTheme="minorHAnsi"/>
          <w:b/>
        </w:rPr>
      </w:pPr>
    </w:p>
    <w:p w14:paraId="2930A06A" w14:textId="77777777" w:rsidR="00E50CF8" w:rsidRPr="00334FE3" w:rsidRDefault="00E24B6B" w:rsidP="00FA6572">
      <w:pPr>
        <w:pStyle w:val="Nagwek2"/>
        <w:jc w:val="both"/>
        <w:rPr>
          <w:rFonts w:asciiTheme="minorHAnsi" w:hAnsiTheme="minorHAnsi"/>
        </w:rPr>
      </w:pPr>
      <w:bookmarkStart w:id="6" w:name="_Toc27466416"/>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6"/>
    </w:p>
    <w:p w14:paraId="4986D65A" w14:textId="77777777" w:rsidR="00E24B6B" w:rsidRPr="00334FE3" w:rsidRDefault="00E24B6B" w:rsidP="00E24B6B"/>
    <w:p w14:paraId="54DA1E59"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4ECB2C80"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6377011E"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6772B4D6"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369066E3"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5CC7D094" w14:textId="77777777" w:rsidR="00FD075B" w:rsidRPr="00334FE3" w:rsidRDefault="00FD075B" w:rsidP="00FD075B">
      <w:pPr>
        <w:autoSpaceDE w:val="0"/>
        <w:autoSpaceDN w:val="0"/>
        <w:adjustRightInd w:val="0"/>
        <w:spacing w:after="0"/>
        <w:jc w:val="both"/>
        <w:rPr>
          <w:rFonts w:asciiTheme="minorHAnsi" w:hAnsiTheme="minorHAnsi"/>
        </w:rPr>
      </w:pPr>
    </w:p>
    <w:p w14:paraId="7899ADDB"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3AAFA092"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7EAFDE2C"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3BEB35B8"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4978B7D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3732D2A9"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33C85F68"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2900F399"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248DEDC1"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73E6CF4A"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78AB4357"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5D434B60"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79AF9BEE"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60FDF58A"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09C1A78C"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6545555D"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2FE8B0C5"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0CD24332" w14:textId="77777777" w:rsidR="00F34BB9" w:rsidRPr="00334FE3" w:rsidRDefault="000C641B" w:rsidP="00B26FBC">
      <w:pPr>
        <w:pStyle w:val="Akapitzlist"/>
        <w:numPr>
          <w:ilvl w:val="0"/>
          <w:numId w:val="30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79688F88" w14:textId="77777777" w:rsidR="000C641B" w:rsidRPr="00334FE3" w:rsidRDefault="000C641B" w:rsidP="00B26FBC">
      <w:pPr>
        <w:pStyle w:val="Akapitzlist"/>
        <w:numPr>
          <w:ilvl w:val="0"/>
          <w:numId w:val="309"/>
        </w:numPr>
        <w:spacing w:after="0"/>
        <w:jc w:val="both"/>
      </w:pPr>
      <w:r w:rsidRPr="00334FE3">
        <w:t>Zalecenia IZ RPO WD do tworzenia Planów gospodarki niskoemisyjnej w gminach;</w:t>
      </w:r>
      <w:r w:rsidRPr="00334FE3" w:rsidDel="00F34BB9">
        <w:t xml:space="preserve"> </w:t>
      </w:r>
    </w:p>
    <w:p w14:paraId="3B57415A" w14:textId="77777777" w:rsidR="00FD075B" w:rsidRPr="00334FE3" w:rsidRDefault="0003368A" w:rsidP="00B26FBC">
      <w:pPr>
        <w:pStyle w:val="Akapitzlist"/>
        <w:numPr>
          <w:ilvl w:val="0"/>
          <w:numId w:val="30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D72F7BC" w14:textId="77777777" w:rsidR="00503799" w:rsidRPr="00334FE3" w:rsidRDefault="000C641B" w:rsidP="00B26FBC">
      <w:pPr>
        <w:pStyle w:val="Akapitzlist"/>
        <w:numPr>
          <w:ilvl w:val="0"/>
          <w:numId w:val="30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E969933" w14:textId="77777777" w:rsidR="008C2111" w:rsidRPr="00334FE3" w:rsidRDefault="000C641B" w:rsidP="00B26FBC">
      <w:pPr>
        <w:pStyle w:val="Akapitzlist"/>
        <w:numPr>
          <w:ilvl w:val="0"/>
          <w:numId w:val="30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52801251" w14:textId="77777777" w:rsidR="0009646A" w:rsidRPr="00334FE3" w:rsidRDefault="00F4455D" w:rsidP="00B26FBC">
      <w:pPr>
        <w:pStyle w:val="Akapitzlist"/>
        <w:numPr>
          <w:ilvl w:val="0"/>
          <w:numId w:val="309"/>
        </w:numPr>
        <w:spacing w:after="0"/>
        <w:jc w:val="both"/>
      </w:pPr>
      <w:r w:rsidRPr="00334FE3">
        <w:t>Plany działania w zakresie EFS wraz z kryteriami wyboru projektów</w:t>
      </w:r>
      <w:r w:rsidR="0009646A" w:rsidRPr="00334FE3">
        <w:t>;</w:t>
      </w:r>
    </w:p>
    <w:p w14:paraId="164B90A2" w14:textId="77777777" w:rsidR="00F4455D" w:rsidRPr="00334FE3" w:rsidRDefault="0009646A" w:rsidP="00B26FBC">
      <w:pPr>
        <w:pStyle w:val="Akapitzlist"/>
        <w:numPr>
          <w:ilvl w:val="0"/>
          <w:numId w:val="30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6BF85D35" w14:textId="77777777" w:rsidR="00503799" w:rsidRPr="00334FE3" w:rsidRDefault="00503799" w:rsidP="00251725">
      <w:pPr>
        <w:spacing w:after="0"/>
        <w:ind w:left="720"/>
        <w:jc w:val="both"/>
        <w:rPr>
          <w:rFonts w:asciiTheme="minorHAnsi" w:hAnsiTheme="minorHAnsi"/>
        </w:rPr>
      </w:pPr>
    </w:p>
    <w:p w14:paraId="321CA999"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10A3296D" w14:textId="77777777" w:rsidR="0028049F" w:rsidRPr="00334FE3" w:rsidRDefault="0028049F" w:rsidP="00FD075B">
      <w:pPr>
        <w:jc w:val="both"/>
        <w:rPr>
          <w:rFonts w:asciiTheme="minorHAnsi" w:hAnsiTheme="minorHAnsi"/>
        </w:rPr>
      </w:pPr>
    </w:p>
    <w:p w14:paraId="5E790214"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63519E0B"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4D28F199"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36C9601C"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6678F0BB"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48B8189D"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59952157"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492CEC6F" w14:textId="77777777" w:rsidR="00DF0178" w:rsidRPr="00334FE3" w:rsidRDefault="00DF0178" w:rsidP="00FD075B">
      <w:pPr>
        <w:jc w:val="both"/>
        <w:rPr>
          <w:rFonts w:asciiTheme="minorHAnsi" w:hAnsiTheme="minorHAnsi"/>
        </w:rPr>
      </w:pPr>
    </w:p>
    <w:p w14:paraId="5B773264" w14:textId="77777777" w:rsidR="00E50CF8" w:rsidRPr="00334FE3" w:rsidRDefault="00E24B6B" w:rsidP="002435FF">
      <w:pPr>
        <w:pStyle w:val="Nagwek2"/>
        <w:jc w:val="both"/>
        <w:rPr>
          <w:rFonts w:asciiTheme="minorHAnsi" w:hAnsiTheme="minorHAnsi"/>
        </w:rPr>
      </w:pPr>
      <w:bookmarkStart w:id="7" w:name="_Toc27466417"/>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7"/>
    </w:p>
    <w:p w14:paraId="06D51EE4" w14:textId="77777777" w:rsidR="00E24B6B" w:rsidRPr="00334FE3" w:rsidRDefault="00E24B6B" w:rsidP="002435FF">
      <w:pPr>
        <w:jc w:val="both"/>
      </w:pPr>
    </w:p>
    <w:p w14:paraId="390ECE45"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080C04D0" w14:textId="77777777"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w:t>
      </w:r>
      <w:r w:rsidRPr="00334FE3">
        <w:rPr>
          <w:rFonts w:asciiTheme="minorHAnsi" w:hAnsiTheme="minorHAnsi"/>
        </w:rPr>
        <w:lastRenderedPageBreak/>
        <w:t xml:space="preserve">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14:paraId="50214793"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27C3AC18"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18ADD875" w14:textId="77777777" w:rsidR="008171AF" w:rsidRPr="00334FE3" w:rsidRDefault="008171AF" w:rsidP="0051043A">
      <w:pPr>
        <w:jc w:val="both"/>
        <w:rPr>
          <w:rFonts w:asciiTheme="minorHAnsi" w:hAnsiTheme="minorHAnsi"/>
        </w:rPr>
      </w:pPr>
    </w:p>
    <w:p w14:paraId="6055BBC5" w14:textId="77777777" w:rsidR="00E50CF8" w:rsidRPr="00334FE3" w:rsidRDefault="00E24B6B" w:rsidP="002435FF">
      <w:pPr>
        <w:pStyle w:val="Nagwek2"/>
        <w:jc w:val="both"/>
        <w:rPr>
          <w:rFonts w:asciiTheme="minorHAnsi" w:hAnsiTheme="minorHAnsi"/>
        </w:rPr>
      </w:pPr>
      <w:bookmarkStart w:id="8" w:name="_Toc27466418"/>
      <w:r w:rsidRPr="00334FE3">
        <w:rPr>
          <w:rFonts w:asciiTheme="minorHAnsi" w:hAnsiTheme="minorHAnsi"/>
        </w:rPr>
        <w:t xml:space="preserve">3. </w:t>
      </w:r>
      <w:r w:rsidR="00E50CF8" w:rsidRPr="00334FE3">
        <w:rPr>
          <w:rFonts w:asciiTheme="minorHAnsi" w:hAnsiTheme="minorHAnsi"/>
        </w:rPr>
        <w:t>Opis systemu wyboru projektów</w:t>
      </w:r>
      <w:bookmarkEnd w:id="8"/>
    </w:p>
    <w:p w14:paraId="54116868" w14:textId="77777777" w:rsidR="009A180E" w:rsidRPr="00334FE3" w:rsidRDefault="009A180E" w:rsidP="00D85187">
      <w:pPr>
        <w:pStyle w:val="Nagwek3"/>
        <w:rPr>
          <w:rFonts w:ascii="Calibri" w:hAnsi="Calibri"/>
          <w:i/>
          <w:iCs/>
        </w:rPr>
      </w:pPr>
      <w:bookmarkStart w:id="9" w:name="_Toc27466419"/>
      <w:r w:rsidRPr="00334FE3">
        <w:rPr>
          <w:rFonts w:ascii="Calibri" w:hAnsi="Calibri"/>
          <w:i/>
          <w:iCs/>
        </w:rPr>
        <w:t>Zasady ogólne dotyczące systemu wyboru projektów w ramach EFRR i EFS</w:t>
      </w:r>
      <w:bookmarkEnd w:id="9"/>
    </w:p>
    <w:p w14:paraId="3ADF3094" w14:textId="77777777" w:rsidR="00777E9D" w:rsidRPr="00334FE3" w:rsidRDefault="00777E9D" w:rsidP="00777E9D"/>
    <w:p w14:paraId="1F576C98"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77EDB9FD"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760516A5" w14:textId="77777777" w:rsidR="009A180E" w:rsidRPr="00334FE3" w:rsidRDefault="009A180E" w:rsidP="008171AF">
      <w:pPr>
        <w:numPr>
          <w:ilvl w:val="0"/>
          <w:numId w:val="217"/>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C429BF9" w14:textId="77777777" w:rsidR="008171AF" w:rsidRDefault="008171AF" w:rsidP="008171AF">
      <w:pPr>
        <w:spacing w:after="0"/>
        <w:jc w:val="both"/>
        <w:rPr>
          <w:rFonts w:ascii="Calibri" w:hAnsi="Calibri"/>
          <w:iCs/>
        </w:rPr>
      </w:pPr>
    </w:p>
    <w:p w14:paraId="626665D0"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0D5CCBE9"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3C0759F9" w14:textId="77777777" w:rsidR="009A180E" w:rsidRPr="00334FE3" w:rsidRDefault="009A180E" w:rsidP="009A180E">
      <w:pPr>
        <w:jc w:val="both"/>
        <w:rPr>
          <w:rFonts w:ascii="Calibri" w:hAnsi="Calibri"/>
          <w:iCs/>
        </w:rPr>
      </w:pPr>
      <w:r w:rsidRPr="00334FE3">
        <w:rPr>
          <w:rFonts w:ascii="Calibri" w:hAnsi="Calibri"/>
          <w:iCs/>
        </w:rPr>
        <w:lastRenderedPageBreak/>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0113855F"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64F02DC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6D1A1CB0" w14:textId="77777777" w:rsidR="009A180E" w:rsidRPr="00334FE3" w:rsidRDefault="009A180E" w:rsidP="009A180E">
      <w:pPr>
        <w:spacing w:after="0"/>
        <w:jc w:val="both"/>
        <w:rPr>
          <w:rFonts w:asciiTheme="minorHAnsi" w:hAnsiTheme="minorHAnsi"/>
          <w:iCs/>
        </w:rPr>
      </w:pPr>
    </w:p>
    <w:p w14:paraId="1DCB83F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2392C100" w14:textId="77777777" w:rsidR="009A180E" w:rsidRPr="00334FE3" w:rsidRDefault="009A180E" w:rsidP="009A180E">
      <w:pPr>
        <w:spacing w:after="0"/>
        <w:jc w:val="both"/>
        <w:rPr>
          <w:rFonts w:asciiTheme="minorHAnsi" w:hAnsiTheme="minorHAnsi"/>
          <w:iCs/>
        </w:rPr>
      </w:pPr>
    </w:p>
    <w:p w14:paraId="5002D2CC"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175DC5FC" w14:textId="77777777" w:rsidR="009A180E" w:rsidRPr="00334FE3" w:rsidRDefault="009A180E" w:rsidP="009A180E">
      <w:pPr>
        <w:spacing w:after="0"/>
        <w:jc w:val="both"/>
        <w:rPr>
          <w:rFonts w:asciiTheme="minorHAnsi" w:hAnsiTheme="minorHAnsi"/>
          <w:iCs/>
        </w:rPr>
      </w:pPr>
    </w:p>
    <w:p w14:paraId="03812147"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0BE65446" w14:textId="77777777" w:rsidR="009A180E" w:rsidRPr="00334FE3" w:rsidRDefault="009A180E" w:rsidP="009A180E">
      <w:pPr>
        <w:spacing w:after="0"/>
        <w:jc w:val="both"/>
        <w:rPr>
          <w:rFonts w:asciiTheme="minorHAnsi" w:hAnsiTheme="minorHAnsi"/>
          <w:iCs/>
        </w:rPr>
      </w:pPr>
    </w:p>
    <w:p w14:paraId="1E3BACBE"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725EA80C" w14:textId="77777777" w:rsidR="00096797" w:rsidRPr="00334FE3" w:rsidRDefault="00096797" w:rsidP="009A180E">
      <w:pPr>
        <w:autoSpaceDE w:val="0"/>
        <w:autoSpaceDN w:val="0"/>
        <w:adjustRightInd w:val="0"/>
        <w:spacing w:after="0"/>
        <w:jc w:val="both"/>
        <w:rPr>
          <w:rFonts w:asciiTheme="minorHAnsi" w:hAnsiTheme="minorHAnsi"/>
          <w:bCs/>
          <w:iCs/>
        </w:rPr>
      </w:pPr>
    </w:p>
    <w:p w14:paraId="3461C8F3"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2666DE08" w14:textId="77777777" w:rsidR="009A180E" w:rsidRPr="00334FE3" w:rsidRDefault="009A180E" w:rsidP="009A180E">
      <w:pPr>
        <w:spacing w:after="0"/>
        <w:jc w:val="both"/>
        <w:rPr>
          <w:rFonts w:asciiTheme="minorHAnsi" w:hAnsiTheme="minorHAnsi"/>
          <w:iCs/>
        </w:rPr>
      </w:pPr>
    </w:p>
    <w:p w14:paraId="5360A4E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3DA252FC"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17566212"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67FCFBD1"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6F55725D"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3C115A23"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00BBD067" w14:textId="77777777" w:rsidR="009A180E" w:rsidRPr="00334FE3" w:rsidRDefault="009A180E" w:rsidP="009A180E">
      <w:pPr>
        <w:spacing w:after="0"/>
        <w:jc w:val="both"/>
        <w:rPr>
          <w:rFonts w:asciiTheme="minorHAnsi" w:hAnsiTheme="minorHAnsi"/>
          <w:iCs/>
        </w:rPr>
      </w:pPr>
    </w:p>
    <w:p w14:paraId="4036B12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0D37AFD8" w14:textId="77777777" w:rsidR="008171AF" w:rsidRDefault="008171AF" w:rsidP="009A180E">
      <w:pPr>
        <w:spacing w:after="0"/>
        <w:jc w:val="both"/>
        <w:rPr>
          <w:rFonts w:asciiTheme="minorHAnsi" w:hAnsiTheme="minorHAnsi"/>
          <w:iCs/>
        </w:rPr>
      </w:pPr>
    </w:p>
    <w:p w14:paraId="2C619BA8"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interwencji ma zadanie zapewnić trwały i zrównoważony rozwój całego regionu. Wsparcie </w:t>
      </w:r>
      <w:r w:rsidRPr="00334FE3">
        <w:rPr>
          <w:rFonts w:asciiTheme="minorHAnsi" w:hAnsiTheme="minorHAnsi"/>
          <w:iCs/>
        </w:rPr>
        <w:lastRenderedPageBreak/>
        <w:t>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379D39A0" w14:textId="77777777" w:rsidR="008171AF" w:rsidRPr="00334FE3" w:rsidRDefault="008171AF" w:rsidP="009A180E">
      <w:pPr>
        <w:spacing w:after="0"/>
        <w:jc w:val="both"/>
        <w:rPr>
          <w:rFonts w:asciiTheme="minorHAnsi" w:hAnsiTheme="minorHAnsi"/>
          <w:iCs/>
        </w:rPr>
      </w:pPr>
    </w:p>
    <w:p w14:paraId="25B86E71" w14:textId="77777777" w:rsidR="009A180E" w:rsidRPr="00334FE3" w:rsidRDefault="009A180E" w:rsidP="00D85187">
      <w:pPr>
        <w:pStyle w:val="Nagwek3"/>
        <w:rPr>
          <w:rFonts w:asciiTheme="minorHAnsi" w:hAnsiTheme="minorHAnsi"/>
          <w:b w:val="0"/>
          <w:i/>
          <w:iCs/>
        </w:rPr>
      </w:pPr>
      <w:bookmarkStart w:id="10" w:name="_Toc27466420"/>
      <w:r w:rsidRPr="00334FE3">
        <w:rPr>
          <w:rFonts w:asciiTheme="minorHAnsi" w:hAnsiTheme="minorHAnsi"/>
          <w:i/>
          <w:iCs/>
        </w:rPr>
        <w:t>Tryb konkursowy</w:t>
      </w:r>
      <w:bookmarkEnd w:id="10"/>
    </w:p>
    <w:p w14:paraId="2F71AB2F" w14:textId="77777777" w:rsidR="009A180E" w:rsidRPr="00334FE3" w:rsidRDefault="009A180E" w:rsidP="009A180E">
      <w:pPr>
        <w:spacing w:after="0"/>
        <w:jc w:val="both"/>
        <w:rPr>
          <w:rFonts w:asciiTheme="minorHAnsi" w:hAnsiTheme="minorHAnsi"/>
          <w:b/>
          <w:i/>
          <w:iCs/>
        </w:rPr>
      </w:pPr>
    </w:p>
    <w:p w14:paraId="36C10483"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25D6F8A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430DB0BA" w14:textId="77777777" w:rsidR="009A180E" w:rsidRPr="00334FE3" w:rsidRDefault="009A180E" w:rsidP="009A180E">
      <w:pPr>
        <w:spacing w:after="0"/>
        <w:jc w:val="both"/>
        <w:rPr>
          <w:rFonts w:asciiTheme="minorHAnsi" w:hAnsiTheme="minorHAnsi"/>
          <w:iCs/>
        </w:rPr>
      </w:pPr>
    </w:p>
    <w:p w14:paraId="7F41A0C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13C261B1" w14:textId="77777777" w:rsidR="009A180E" w:rsidRDefault="009A180E" w:rsidP="009A180E">
      <w:pPr>
        <w:spacing w:after="0"/>
        <w:jc w:val="both"/>
        <w:rPr>
          <w:rFonts w:asciiTheme="minorHAnsi" w:hAnsiTheme="minorHAnsi"/>
          <w:iCs/>
        </w:rPr>
      </w:pPr>
    </w:p>
    <w:p w14:paraId="232A83F7" w14:textId="77777777" w:rsidR="008E78AA" w:rsidRPr="00334FE3" w:rsidRDefault="008E78AA" w:rsidP="009A180E">
      <w:pPr>
        <w:spacing w:after="0"/>
        <w:jc w:val="both"/>
        <w:rPr>
          <w:rFonts w:asciiTheme="minorHAnsi" w:hAnsiTheme="minorHAnsi"/>
          <w:iCs/>
        </w:rPr>
      </w:pPr>
    </w:p>
    <w:p w14:paraId="31156B34"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1DBE86E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3149292D" w14:textId="77777777" w:rsidR="009A180E" w:rsidRPr="00334FE3" w:rsidRDefault="009A180E" w:rsidP="009A180E">
      <w:pPr>
        <w:spacing w:after="0"/>
        <w:jc w:val="both"/>
        <w:rPr>
          <w:rFonts w:asciiTheme="minorHAnsi" w:hAnsiTheme="minorHAnsi"/>
          <w:iCs/>
        </w:rPr>
      </w:pPr>
    </w:p>
    <w:p w14:paraId="5EBD691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23760EC5"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03216CDE"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345A3733"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04045C00"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364A2685"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55B490D6"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lastRenderedPageBreak/>
        <w:t>określenie sposobu i miejsca udostępnienia Regulaminu konkursu</w:t>
      </w:r>
      <w:r w:rsidR="00F4455D" w:rsidRPr="00334FE3">
        <w:rPr>
          <w:iCs/>
          <w:sz w:val="24"/>
          <w:szCs w:val="24"/>
        </w:rPr>
        <w:t>;</w:t>
      </w:r>
    </w:p>
    <w:p w14:paraId="0B253764"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t>informację czy konkurs jest podzielony na rundy.</w:t>
      </w:r>
    </w:p>
    <w:p w14:paraId="2DCA9C0B" w14:textId="77777777" w:rsidR="0028049F" w:rsidRDefault="0028049F" w:rsidP="009A180E">
      <w:pPr>
        <w:spacing w:after="0"/>
        <w:jc w:val="both"/>
        <w:rPr>
          <w:rFonts w:asciiTheme="minorHAnsi" w:hAnsiTheme="minorHAnsi"/>
          <w:iCs/>
        </w:rPr>
      </w:pPr>
    </w:p>
    <w:p w14:paraId="50D12BF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03914229" w14:textId="77777777" w:rsidR="009A180E" w:rsidRPr="00334FE3" w:rsidRDefault="009A180E" w:rsidP="009A180E">
      <w:pPr>
        <w:spacing w:after="0"/>
        <w:jc w:val="both"/>
        <w:rPr>
          <w:rFonts w:asciiTheme="minorHAnsi" w:hAnsiTheme="minorHAnsi"/>
          <w:iCs/>
        </w:rPr>
      </w:pPr>
    </w:p>
    <w:p w14:paraId="76A3C9A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14:paraId="047CE730" w14:textId="77777777" w:rsidR="009A180E" w:rsidRPr="00334FE3" w:rsidRDefault="009A180E" w:rsidP="009A180E">
      <w:pPr>
        <w:spacing w:after="0"/>
        <w:jc w:val="both"/>
        <w:rPr>
          <w:rFonts w:asciiTheme="minorHAnsi" w:hAnsiTheme="minorHAnsi"/>
          <w:iCs/>
        </w:rPr>
      </w:pPr>
    </w:p>
    <w:p w14:paraId="46BDE14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D78F7AC"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24C2843C"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5557CA49"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23F84037"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05C454D4"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57F6EA22"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3680FF22"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0DC87A98"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5F13D862"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1761062A"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00363594"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3AB22AB5"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601D4795"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5E500195"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3E59A4E5"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1017B106"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77EEDFC2"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14:paraId="220B189A" w14:textId="77777777" w:rsidR="0028049F" w:rsidRPr="00334FE3" w:rsidRDefault="0028049F" w:rsidP="009A180E">
      <w:pPr>
        <w:autoSpaceDE w:val="0"/>
        <w:autoSpaceDN w:val="0"/>
        <w:adjustRightInd w:val="0"/>
        <w:spacing w:after="0"/>
        <w:jc w:val="both"/>
        <w:rPr>
          <w:rFonts w:asciiTheme="minorHAnsi" w:hAnsiTheme="minorHAnsi" w:cs="Arial"/>
        </w:rPr>
      </w:pPr>
    </w:p>
    <w:p w14:paraId="1EBBA0FE"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1F1BE9F8"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lastRenderedPageBreak/>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0CEBA3B1"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46F3738C" w14:textId="77777777"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04A4AF2F" w14:textId="77777777" w:rsidR="009A180E" w:rsidRPr="008B69DB"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3CE15213" w14:textId="77777777" w:rsidR="008B69DB" w:rsidRPr="00A03EF4" w:rsidRDefault="00BC3717" w:rsidP="008B69DB">
      <w:pPr>
        <w:numPr>
          <w:ilvl w:val="0"/>
          <w:numId w:val="220"/>
        </w:numPr>
        <w:spacing w:after="0"/>
        <w:jc w:val="both"/>
        <w:rPr>
          <w:rFonts w:ascii="Calibri" w:hAnsi="Calibri"/>
        </w:rPr>
      </w:pPr>
      <w:bookmarkStart w:id="11" w:name="_Hlk32577047"/>
      <w:r>
        <w:t>informację o prawnym obowiązku wnioskodawcy poddania się ewentualnej kontroli w zakresie prawidłowości przeprowadzenia właściwych procedur dotyczących udzielania zamówień związanych z realizacją projektu, zakończonych zawarciem umowy z wykonawcą przed dniem zawarcia umowy o dofinansowanie/decyzji/porozumienia</w:t>
      </w:r>
      <w:r w:rsidR="00200055">
        <w:t>.</w:t>
      </w:r>
    </w:p>
    <w:bookmarkEnd w:id="11"/>
    <w:p w14:paraId="2B167EFE" w14:textId="77777777" w:rsidR="00BC3717" w:rsidRPr="00200055" w:rsidRDefault="008B69DB" w:rsidP="00C343BE">
      <w:pPr>
        <w:numPr>
          <w:ilvl w:val="0"/>
          <w:numId w:val="220"/>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191292D1" w14:textId="77777777" w:rsidR="009A180E" w:rsidRPr="00334FE3" w:rsidRDefault="009A180E" w:rsidP="009A180E">
      <w:pPr>
        <w:spacing w:after="0"/>
        <w:jc w:val="both"/>
        <w:rPr>
          <w:rFonts w:asciiTheme="minorHAnsi" w:hAnsiTheme="minorHAnsi"/>
          <w:iCs/>
        </w:rPr>
      </w:pPr>
    </w:p>
    <w:p w14:paraId="78972CC5"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5A9D8165" w14:textId="77777777" w:rsidR="00777E9D" w:rsidRDefault="00777E9D" w:rsidP="009A180E">
      <w:pPr>
        <w:spacing w:after="0"/>
        <w:jc w:val="both"/>
        <w:rPr>
          <w:rFonts w:asciiTheme="minorHAnsi" w:hAnsiTheme="minorHAnsi"/>
          <w:iCs/>
        </w:rPr>
      </w:pPr>
    </w:p>
    <w:p w14:paraId="6779D508"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47EE8FD6"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2610EF38" w14:textId="77777777" w:rsidR="009A180E" w:rsidRPr="00334FE3" w:rsidRDefault="009A180E" w:rsidP="009A180E">
      <w:pPr>
        <w:spacing w:after="0"/>
        <w:jc w:val="both"/>
        <w:rPr>
          <w:rFonts w:asciiTheme="minorHAnsi" w:hAnsiTheme="minorHAnsi"/>
          <w:bCs/>
          <w:iCs/>
        </w:rPr>
      </w:pPr>
    </w:p>
    <w:p w14:paraId="72B5EF16"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48A22497" w14:textId="77777777" w:rsidR="009A180E" w:rsidRPr="00334FE3" w:rsidRDefault="009A180E" w:rsidP="009A180E">
      <w:pPr>
        <w:spacing w:after="0"/>
        <w:jc w:val="both"/>
        <w:rPr>
          <w:rFonts w:asciiTheme="minorHAnsi" w:hAnsiTheme="minorHAnsi"/>
          <w:iCs/>
        </w:rPr>
      </w:pPr>
    </w:p>
    <w:p w14:paraId="0F62899A"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lastRenderedPageBreak/>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52459D21" w14:textId="77777777" w:rsidR="007B3905" w:rsidRDefault="007B3905" w:rsidP="009A180E">
      <w:pPr>
        <w:spacing w:after="0"/>
        <w:jc w:val="both"/>
        <w:rPr>
          <w:rFonts w:asciiTheme="minorHAnsi" w:hAnsiTheme="minorHAnsi"/>
          <w:iCs/>
        </w:rPr>
      </w:pPr>
    </w:p>
    <w:p w14:paraId="53A9E011"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3705C74A"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73BB36EC" w14:textId="77777777" w:rsidR="007B3905" w:rsidRPr="00334FE3" w:rsidRDefault="007B3905" w:rsidP="007B3905">
      <w:pPr>
        <w:pStyle w:val="Akapitzlist"/>
        <w:tabs>
          <w:tab w:val="left" w:pos="284"/>
        </w:tabs>
        <w:ind w:left="0"/>
        <w:jc w:val="both"/>
        <w:rPr>
          <w:bCs/>
          <w:iCs/>
          <w:sz w:val="24"/>
          <w:szCs w:val="24"/>
        </w:rPr>
      </w:pPr>
    </w:p>
    <w:p w14:paraId="70370227"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095A8D47" w14:textId="77777777" w:rsidR="007B3905" w:rsidRDefault="007B3905" w:rsidP="007B3905">
      <w:pPr>
        <w:pStyle w:val="Akapitzlist"/>
        <w:tabs>
          <w:tab w:val="left" w:pos="284"/>
        </w:tabs>
        <w:spacing w:line="240" w:lineRule="auto"/>
        <w:ind w:left="0"/>
        <w:jc w:val="both"/>
        <w:rPr>
          <w:bCs/>
          <w:iCs/>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71EAA10D" w14:textId="77777777" w:rsidR="008E78AA" w:rsidRDefault="008E78AA" w:rsidP="007B3905">
      <w:pPr>
        <w:pStyle w:val="Akapitzlist"/>
        <w:tabs>
          <w:tab w:val="left" w:pos="284"/>
        </w:tabs>
        <w:spacing w:line="240" w:lineRule="auto"/>
        <w:ind w:left="0"/>
        <w:jc w:val="both"/>
        <w:rPr>
          <w:sz w:val="24"/>
          <w:szCs w:val="24"/>
        </w:rPr>
      </w:pPr>
    </w:p>
    <w:p w14:paraId="51315BC5" w14:textId="77777777" w:rsidR="00DF0178" w:rsidRPr="00334FE3" w:rsidRDefault="00DF0178" w:rsidP="007B3905">
      <w:pPr>
        <w:pStyle w:val="Akapitzlist"/>
        <w:tabs>
          <w:tab w:val="left" w:pos="284"/>
        </w:tabs>
        <w:spacing w:line="240" w:lineRule="auto"/>
        <w:ind w:left="0"/>
        <w:jc w:val="both"/>
        <w:rPr>
          <w:sz w:val="24"/>
          <w:szCs w:val="24"/>
        </w:rPr>
      </w:pPr>
    </w:p>
    <w:p w14:paraId="6D9A6BB5"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5822E21C" w14:textId="77777777" w:rsidR="009A180E" w:rsidRPr="00334FE3" w:rsidRDefault="009A180E" w:rsidP="009A180E">
      <w:pPr>
        <w:spacing w:after="0"/>
        <w:jc w:val="both"/>
        <w:rPr>
          <w:rFonts w:asciiTheme="minorHAnsi" w:hAnsiTheme="minorHAnsi"/>
          <w:b/>
          <w:bCs/>
          <w:i/>
          <w:iCs/>
        </w:rPr>
      </w:pPr>
    </w:p>
    <w:p w14:paraId="4D49209E"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09751C1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w:t>
      </w:r>
      <w:r w:rsidRPr="00334FE3">
        <w:rPr>
          <w:rFonts w:asciiTheme="minorHAnsi" w:hAnsiTheme="minorHAnsi"/>
          <w:bCs/>
          <w:iCs/>
        </w:rPr>
        <w:lastRenderedPageBreak/>
        <w:t>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6CC2D419"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094FC310"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53FAF99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5E45888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2C93236B" w14:textId="77777777" w:rsidR="003F6B69" w:rsidRPr="00334FE3" w:rsidRDefault="003F6B69" w:rsidP="003F6B69">
      <w:pPr>
        <w:spacing w:after="0"/>
        <w:jc w:val="both"/>
        <w:rPr>
          <w:rFonts w:asciiTheme="minorHAnsi" w:hAnsiTheme="minorHAnsi"/>
          <w:bCs/>
          <w:iCs/>
        </w:rPr>
      </w:pPr>
    </w:p>
    <w:p w14:paraId="23C29631" w14:textId="77777777"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7B0892DD" w14:textId="77777777" w:rsidR="003F6B69" w:rsidRPr="00334FE3" w:rsidRDefault="003F6B69" w:rsidP="003F6B69">
      <w:pPr>
        <w:spacing w:after="0"/>
        <w:jc w:val="both"/>
        <w:rPr>
          <w:rFonts w:asciiTheme="minorHAnsi" w:hAnsiTheme="minorHAnsi"/>
          <w:bCs/>
          <w:iCs/>
        </w:rPr>
      </w:pPr>
    </w:p>
    <w:p w14:paraId="12F729EA"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2F0FB2C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084A3BB0" w14:textId="77777777" w:rsidR="003F6B69" w:rsidRPr="00334FE3" w:rsidRDefault="003F6B69" w:rsidP="003F6B69">
      <w:pPr>
        <w:spacing w:after="0"/>
        <w:jc w:val="both"/>
        <w:rPr>
          <w:rFonts w:asciiTheme="minorHAnsi" w:hAnsiTheme="minorHAnsi"/>
          <w:bCs/>
          <w:iCs/>
        </w:rPr>
      </w:pPr>
    </w:p>
    <w:p w14:paraId="22E075AD" w14:textId="77777777" w:rsidR="009A180E" w:rsidRPr="00334FE3" w:rsidRDefault="009A180E" w:rsidP="00EE4D9F">
      <w:pPr>
        <w:spacing w:after="0"/>
        <w:jc w:val="both"/>
        <w:rPr>
          <w:rFonts w:ascii="Calibri" w:hAnsi="Calibri"/>
          <w:b/>
          <w:bCs/>
          <w:i/>
          <w:iCs/>
        </w:rPr>
      </w:pPr>
      <w:r w:rsidRPr="00334FE3">
        <w:rPr>
          <w:rFonts w:asciiTheme="minorHAnsi" w:hAnsiTheme="minorHAnsi"/>
          <w:bCs/>
          <w:iCs/>
        </w:rPr>
        <w:t xml:space="preserve"> </w:t>
      </w:r>
      <w:r w:rsidRPr="00334FE3">
        <w:rPr>
          <w:rFonts w:ascii="Calibri" w:hAnsi="Calibri"/>
          <w:b/>
          <w:bCs/>
          <w:i/>
          <w:iCs/>
        </w:rPr>
        <w:t>Ocena merytoryczna projektu w ramach EFRR</w:t>
      </w:r>
    </w:p>
    <w:p w14:paraId="180F442B"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lastRenderedPageBreak/>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1CB6E2B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14:paraId="2F235534"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79886881"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011E1B0C"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7B004A56" w14:textId="77777777" w:rsidR="008E78AA" w:rsidRPr="00334FE3" w:rsidRDefault="008E78AA" w:rsidP="009A180E">
      <w:pPr>
        <w:spacing w:after="0"/>
        <w:jc w:val="both"/>
        <w:rPr>
          <w:rFonts w:asciiTheme="minorHAnsi" w:hAnsiTheme="minorHAnsi"/>
          <w:bCs/>
          <w:iCs/>
        </w:rPr>
      </w:pPr>
    </w:p>
    <w:p w14:paraId="5530C12C"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4A6FAAFF"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38FFD5B3" w14:textId="77777777" w:rsidR="00EE4D9F" w:rsidRDefault="00EE4D9F" w:rsidP="00BE46BC">
      <w:pPr>
        <w:jc w:val="both"/>
        <w:rPr>
          <w:rFonts w:ascii="Calibri" w:hAnsi="Calibri"/>
          <w:b/>
          <w:bCs/>
          <w:i/>
          <w:iCs/>
        </w:rPr>
      </w:pPr>
    </w:p>
    <w:p w14:paraId="49B5FE6E" w14:textId="77777777" w:rsidR="00BE46BC" w:rsidRPr="00334FE3" w:rsidRDefault="00BE46BC" w:rsidP="00BE46BC">
      <w:pPr>
        <w:jc w:val="both"/>
        <w:rPr>
          <w:rFonts w:asciiTheme="minorHAnsi" w:hAnsiTheme="minorHAnsi"/>
        </w:rPr>
      </w:pPr>
      <w:r w:rsidRPr="00334FE3">
        <w:rPr>
          <w:rFonts w:ascii="Calibri" w:hAnsi="Calibri"/>
          <w:b/>
          <w:bCs/>
          <w:i/>
          <w:iCs/>
        </w:rPr>
        <w:lastRenderedPageBreak/>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65EEA9F6"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0FFB20B5" w14:textId="77777777" w:rsidR="00223BB4" w:rsidRPr="00334FE3" w:rsidRDefault="00223BB4" w:rsidP="009A180E">
      <w:pPr>
        <w:spacing w:after="0"/>
        <w:jc w:val="both"/>
        <w:rPr>
          <w:rFonts w:asciiTheme="minorHAnsi" w:hAnsiTheme="minorHAnsi"/>
          <w:bCs/>
          <w:iCs/>
        </w:rPr>
      </w:pPr>
    </w:p>
    <w:p w14:paraId="3022672B"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32DCA4EE"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55AFFCCD" w14:textId="77777777" w:rsidR="009A180E" w:rsidRPr="00334FE3" w:rsidRDefault="009A180E" w:rsidP="009A180E">
      <w:pPr>
        <w:autoSpaceDE w:val="0"/>
        <w:autoSpaceDN w:val="0"/>
        <w:adjustRightInd w:val="0"/>
        <w:spacing w:after="0"/>
        <w:jc w:val="both"/>
        <w:rPr>
          <w:rFonts w:ascii="Calibri" w:hAnsi="Calibri"/>
          <w:bCs/>
          <w:iCs/>
        </w:rPr>
      </w:pPr>
    </w:p>
    <w:p w14:paraId="5B82231B"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2A89AC76" w14:textId="77777777" w:rsidR="00C47715" w:rsidRPr="00334FE3" w:rsidRDefault="00C47715" w:rsidP="00B26FBC">
      <w:pPr>
        <w:pStyle w:val="Akapitzlist"/>
        <w:numPr>
          <w:ilvl w:val="0"/>
          <w:numId w:val="276"/>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7EA9E2AF" w14:textId="77777777" w:rsidR="00C47715" w:rsidRPr="00334FE3" w:rsidRDefault="00C47715" w:rsidP="00B26FBC">
      <w:pPr>
        <w:pStyle w:val="Akapitzlist"/>
        <w:numPr>
          <w:ilvl w:val="0"/>
          <w:numId w:val="277"/>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566A6023" w14:textId="77777777" w:rsidR="00C47715" w:rsidRPr="00334FE3" w:rsidRDefault="00C47715" w:rsidP="00B26FBC">
      <w:pPr>
        <w:pStyle w:val="Akapitzlist"/>
        <w:numPr>
          <w:ilvl w:val="0"/>
          <w:numId w:val="277"/>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w:t>
      </w:r>
      <w:r w:rsidRPr="00334FE3">
        <w:rPr>
          <w:rFonts w:ascii="Calibri" w:eastAsia="Calibri" w:hAnsi="Calibri" w:cs="Helvetica"/>
          <w:sz w:val="24"/>
          <w:szCs w:val="24"/>
        </w:rPr>
        <w:lastRenderedPageBreak/>
        <w:t xml:space="preserve">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49F715A0" w14:textId="77777777" w:rsidR="00AF4FC8" w:rsidRPr="00334FE3" w:rsidRDefault="006A53D8"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27057F15" w14:textId="77777777" w:rsidR="009E4AA1" w:rsidRPr="00334FE3" w:rsidRDefault="009E4AA1"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18E907F2" w14:textId="77777777" w:rsidR="004D7095" w:rsidRPr="00334FE3" w:rsidRDefault="004D7095"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3EE2950C" w14:textId="77777777" w:rsidR="00C277AC" w:rsidRPr="00334FE3" w:rsidRDefault="00C277AC"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157CC7CD" w14:textId="77777777" w:rsidR="00E245B7" w:rsidRPr="00334FE3" w:rsidRDefault="009A180E" w:rsidP="00B26FBC">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6F09C029"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641DEA0A"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6AA8794A"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5C420F28"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6D4C545C" w14:textId="77777777" w:rsidR="006F67BA"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244D3DAB" w14:textId="77777777" w:rsidR="008E78AA" w:rsidRPr="00334FE3" w:rsidRDefault="008E78AA" w:rsidP="009A180E">
      <w:pPr>
        <w:jc w:val="both"/>
        <w:rPr>
          <w:rFonts w:ascii="Calibri" w:eastAsia="Calibri" w:hAnsi="Calibri" w:cs="Helvetica"/>
          <w:lang w:eastAsia="en-US"/>
        </w:rPr>
      </w:pPr>
    </w:p>
    <w:p w14:paraId="4243807E"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32A54488"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xml:space="preserve">. Załącznikiem do protokołu jest lista ocenionych projektów zawierająca przyznane oceny, </w:t>
      </w:r>
      <w:r w:rsidRPr="00334FE3">
        <w:rPr>
          <w:rFonts w:asciiTheme="minorHAnsi" w:hAnsiTheme="minorHAnsi"/>
          <w:iCs/>
        </w:rPr>
        <w:lastRenderedPageBreak/>
        <w:t>która wskazuje projekty, które spełniły kryteria wyboru projektów albo spełniły kryteria wyboru projektów i:</w:t>
      </w:r>
    </w:p>
    <w:p w14:paraId="0942D852" w14:textId="77777777" w:rsidR="009A180E" w:rsidRPr="00334FE3" w:rsidRDefault="009A180E" w:rsidP="00B26FBC">
      <w:pPr>
        <w:pStyle w:val="Akapitzlist"/>
        <w:numPr>
          <w:ilvl w:val="0"/>
          <w:numId w:val="294"/>
        </w:numPr>
        <w:spacing w:after="0"/>
        <w:jc w:val="both"/>
        <w:rPr>
          <w:iCs/>
          <w:sz w:val="24"/>
          <w:szCs w:val="24"/>
        </w:rPr>
      </w:pPr>
      <w:r w:rsidRPr="00334FE3">
        <w:rPr>
          <w:iCs/>
          <w:sz w:val="24"/>
          <w:szCs w:val="24"/>
        </w:rPr>
        <w:t>uzyskały wymaganą liczbę punktów albo</w:t>
      </w:r>
    </w:p>
    <w:p w14:paraId="64717D21" w14:textId="77777777" w:rsidR="006A53D8" w:rsidRPr="00334FE3" w:rsidRDefault="009A180E" w:rsidP="00B26FBC">
      <w:pPr>
        <w:pStyle w:val="Akapitzlist"/>
        <w:numPr>
          <w:ilvl w:val="0"/>
          <w:numId w:val="294"/>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70DA55CB"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031A41C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215A8B5F" w14:textId="77777777" w:rsidR="009A180E" w:rsidRPr="00334FE3" w:rsidRDefault="009A180E" w:rsidP="009A180E">
      <w:pPr>
        <w:spacing w:after="0"/>
        <w:jc w:val="both"/>
        <w:rPr>
          <w:rFonts w:asciiTheme="minorHAnsi" w:hAnsiTheme="minorHAnsi"/>
          <w:iCs/>
        </w:rPr>
      </w:pPr>
    </w:p>
    <w:p w14:paraId="29A17CB4"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3339D0EB"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4C10A4CE" w14:textId="77777777" w:rsidR="008E78AA" w:rsidRPr="00334FE3" w:rsidRDefault="008E78AA" w:rsidP="009A180E">
      <w:pPr>
        <w:spacing w:after="0"/>
        <w:jc w:val="both"/>
        <w:rPr>
          <w:rFonts w:asciiTheme="minorHAnsi" w:hAnsiTheme="minorHAnsi"/>
          <w:i/>
          <w:iCs/>
        </w:rPr>
      </w:pPr>
    </w:p>
    <w:p w14:paraId="358F6015" w14:textId="77777777" w:rsidR="009A180E" w:rsidRPr="00334FE3" w:rsidRDefault="009A180E" w:rsidP="00D85187">
      <w:pPr>
        <w:pStyle w:val="Nagwek3"/>
        <w:rPr>
          <w:rFonts w:asciiTheme="minorHAnsi" w:hAnsiTheme="minorHAnsi"/>
          <w:b w:val="0"/>
          <w:i/>
          <w:iCs/>
        </w:rPr>
      </w:pPr>
      <w:bookmarkStart w:id="12" w:name="_Toc27466421"/>
      <w:r w:rsidRPr="00334FE3">
        <w:rPr>
          <w:rFonts w:asciiTheme="minorHAnsi" w:hAnsiTheme="minorHAnsi"/>
          <w:i/>
          <w:iCs/>
        </w:rPr>
        <w:t>Tryb pozakonkursowy</w:t>
      </w:r>
      <w:bookmarkEnd w:id="12"/>
    </w:p>
    <w:p w14:paraId="5865D906" w14:textId="77777777" w:rsidR="009A180E" w:rsidRPr="00334FE3" w:rsidRDefault="009A180E" w:rsidP="009A180E">
      <w:pPr>
        <w:spacing w:after="0"/>
        <w:jc w:val="both"/>
        <w:rPr>
          <w:rFonts w:asciiTheme="minorHAnsi" w:hAnsiTheme="minorHAnsi"/>
          <w:b/>
          <w:i/>
          <w:iCs/>
        </w:rPr>
      </w:pPr>
    </w:p>
    <w:p w14:paraId="56439B63"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7AAD077E" w14:textId="77777777" w:rsidR="00B26465" w:rsidRPr="00334FE3" w:rsidRDefault="00B26465" w:rsidP="00B26465">
      <w:pPr>
        <w:jc w:val="both"/>
        <w:rPr>
          <w:rFonts w:asciiTheme="minorHAnsi" w:hAnsiTheme="minorHAnsi"/>
        </w:rPr>
      </w:pPr>
    </w:p>
    <w:p w14:paraId="5B056781" w14:textId="77777777" w:rsidR="00B26465" w:rsidRPr="00334FE3" w:rsidRDefault="00B26465" w:rsidP="00B26465">
      <w:pPr>
        <w:jc w:val="both"/>
        <w:rPr>
          <w:rFonts w:asciiTheme="minorHAnsi" w:hAnsiTheme="minorHAnsi"/>
        </w:rPr>
      </w:pPr>
      <w:r w:rsidRPr="00334FE3">
        <w:rPr>
          <w:rFonts w:asciiTheme="minorHAnsi" w:hAnsiTheme="minorHAnsi"/>
        </w:rPr>
        <w:lastRenderedPageBreak/>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7960AE14" w14:textId="77777777" w:rsidR="00B26465" w:rsidRPr="00334FE3" w:rsidRDefault="00B26465" w:rsidP="00B17195">
      <w:pPr>
        <w:pStyle w:val="Akapitzlist"/>
        <w:numPr>
          <w:ilvl w:val="0"/>
          <w:numId w:val="231"/>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0D033CE4" w14:textId="77777777" w:rsidR="00B26465" w:rsidRPr="00334FE3" w:rsidRDefault="00B26465" w:rsidP="00B17195">
      <w:pPr>
        <w:pStyle w:val="Akapitzlist"/>
        <w:numPr>
          <w:ilvl w:val="0"/>
          <w:numId w:val="231"/>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5043A19D" w14:textId="77777777" w:rsidR="00B26465" w:rsidRPr="00334FE3" w:rsidRDefault="00B26465" w:rsidP="00B17195">
      <w:pPr>
        <w:pStyle w:val="Akapitzlist"/>
        <w:numPr>
          <w:ilvl w:val="0"/>
          <w:numId w:val="231"/>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4D9BD302" w14:textId="77777777" w:rsidR="00B26465" w:rsidRPr="00334FE3" w:rsidRDefault="00B26465" w:rsidP="00B17195">
      <w:pPr>
        <w:pStyle w:val="Akapitzlist"/>
        <w:numPr>
          <w:ilvl w:val="0"/>
          <w:numId w:val="231"/>
        </w:numPr>
        <w:jc w:val="both"/>
        <w:rPr>
          <w:sz w:val="24"/>
          <w:szCs w:val="24"/>
        </w:rPr>
      </w:pPr>
      <w:r w:rsidRPr="00334FE3">
        <w:rPr>
          <w:sz w:val="24"/>
          <w:szCs w:val="24"/>
        </w:rPr>
        <w:t>uruchomieniem monitoringu i ewentualnego wsparcia przygotowania zidentyfikowanego projektu ze środków programu operacyjnego;</w:t>
      </w:r>
    </w:p>
    <w:p w14:paraId="6DFADECC"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4C42279A" w14:textId="77777777" w:rsidR="00B26465" w:rsidRPr="00334FE3" w:rsidRDefault="00B26465" w:rsidP="00B26465">
      <w:pPr>
        <w:spacing w:after="0"/>
        <w:jc w:val="both"/>
        <w:rPr>
          <w:rFonts w:asciiTheme="minorHAnsi" w:hAnsiTheme="minorHAnsi"/>
          <w:b/>
          <w:i/>
          <w:iCs/>
        </w:rPr>
      </w:pPr>
    </w:p>
    <w:p w14:paraId="20F62394"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1DBF9612" w14:textId="77777777" w:rsidR="009A180E" w:rsidRPr="00334FE3" w:rsidRDefault="009A180E" w:rsidP="009A180E">
      <w:pPr>
        <w:spacing w:after="0"/>
        <w:jc w:val="both"/>
        <w:rPr>
          <w:rFonts w:asciiTheme="minorHAnsi" w:hAnsiTheme="minorHAnsi"/>
          <w:iCs/>
        </w:rPr>
      </w:pPr>
    </w:p>
    <w:p w14:paraId="59ECF7F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2F0DCB9" w14:textId="77777777" w:rsidR="009A180E" w:rsidRPr="00334FE3" w:rsidRDefault="009A180E" w:rsidP="009A180E">
      <w:pPr>
        <w:spacing w:after="0"/>
        <w:jc w:val="both"/>
        <w:rPr>
          <w:rFonts w:asciiTheme="minorHAnsi" w:hAnsiTheme="minorHAnsi"/>
          <w:iCs/>
        </w:rPr>
      </w:pPr>
    </w:p>
    <w:p w14:paraId="1D508EEF"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368825B1"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201AB9F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3C5DEBB6"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7A2885EC" w14:textId="77777777" w:rsidR="00143D96" w:rsidRPr="00334FE3" w:rsidRDefault="00143D96" w:rsidP="009A180E">
      <w:pPr>
        <w:autoSpaceDE w:val="0"/>
        <w:autoSpaceDN w:val="0"/>
        <w:adjustRightInd w:val="0"/>
        <w:jc w:val="both"/>
        <w:rPr>
          <w:rFonts w:asciiTheme="minorHAnsi" w:hAnsiTheme="minorHAnsi" w:cs="Arial"/>
        </w:rPr>
      </w:pPr>
    </w:p>
    <w:p w14:paraId="7FA6A2A5"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36BA9425" w14:textId="77777777" w:rsidR="00143D96" w:rsidRPr="00334FE3" w:rsidRDefault="00143D96" w:rsidP="009A180E">
      <w:pPr>
        <w:spacing w:after="0"/>
        <w:jc w:val="both"/>
        <w:rPr>
          <w:rFonts w:asciiTheme="minorHAnsi" w:hAnsiTheme="minorHAnsi"/>
          <w:b/>
          <w:i/>
        </w:rPr>
      </w:pPr>
    </w:p>
    <w:p w14:paraId="2ED22131"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lastRenderedPageBreak/>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4E500ECB" w14:textId="77777777" w:rsidR="009A180E" w:rsidRPr="00334FE3" w:rsidRDefault="009A180E" w:rsidP="009A180E">
      <w:pPr>
        <w:spacing w:after="0"/>
        <w:jc w:val="both"/>
        <w:rPr>
          <w:rFonts w:asciiTheme="minorHAnsi" w:hAnsiTheme="minorHAnsi" w:cs="Arial"/>
        </w:rPr>
      </w:pPr>
    </w:p>
    <w:p w14:paraId="70547236"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72AE741B" w14:textId="77777777" w:rsidR="009A180E" w:rsidRPr="00334FE3" w:rsidRDefault="009A180E" w:rsidP="009A180E">
      <w:pPr>
        <w:spacing w:after="0"/>
        <w:jc w:val="both"/>
        <w:rPr>
          <w:rFonts w:asciiTheme="minorHAnsi" w:hAnsiTheme="minorHAnsi" w:cs="Arial"/>
        </w:rPr>
      </w:pPr>
    </w:p>
    <w:p w14:paraId="29A91EA1"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5808D2D7" w14:textId="77777777" w:rsidR="009A180E" w:rsidRPr="00334FE3" w:rsidRDefault="009A180E" w:rsidP="009A180E">
      <w:pPr>
        <w:spacing w:after="0"/>
        <w:jc w:val="both"/>
        <w:rPr>
          <w:rFonts w:asciiTheme="minorHAnsi" w:hAnsiTheme="minorHAnsi"/>
          <w:iCs/>
        </w:rPr>
      </w:pPr>
    </w:p>
    <w:p w14:paraId="658D5F7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7B943E81" w14:textId="77777777" w:rsidR="00673A45" w:rsidRPr="00334FE3" w:rsidRDefault="00673A45" w:rsidP="009A180E">
      <w:pPr>
        <w:spacing w:after="0"/>
        <w:jc w:val="both"/>
        <w:rPr>
          <w:rFonts w:asciiTheme="minorHAnsi" w:hAnsiTheme="minorHAnsi"/>
          <w:iCs/>
        </w:rPr>
      </w:pPr>
    </w:p>
    <w:p w14:paraId="012ED8BF"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7D3DD0DA"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4782479D"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6C02202F"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28999639"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2724D8F5"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4BA3F716"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6C4AD6CA"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p>
    <w:p w14:paraId="0E1EEE62" w14:textId="77777777" w:rsidR="00C37FFD" w:rsidRPr="00334FE3" w:rsidRDefault="00C37FFD" w:rsidP="00C37FFD">
      <w:pPr>
        <w:spacing w:before="120"/>
        <w:jc w:val="both"/>
        <w:rPr>
          <w:rFonts w:asciiTheme="minorHAnsi" w:hAnsiTheme="minorHAnsi"/>
          <w:iCs/>
        </w:rPr>
      </w:pPr>
    </w:p>
    <w:p w14:paraId="53ABE7C3" w14:textId="77777777"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04E70C98" w14:textId="77777777" w:rsidR="00673A45" w:rsidRPr="00334FE3" w:rsidRDefault="00673A45" w:rsidP="00097452">
      <w:pPr>
        <w:spacing w:after="0"/>
        <w:jc w:val="both"/>
        <w:rPr>
          <w:rFonts w:asciiTheme="minorHAnsi" w:eastAsiaTheme="majorEastAsia" w:hAnsiTheme="minorHAnsi" w:cstheme="majorBidi"/>
          <w:b/>
          <w:bCs/>
          <w:i/>
          <w:color w:val="4F81BD" w:themeColor="accent1"/>
        </w:rPr>
      </w:pPr>
    </w:p>
    <w:p w14:paraId="2EDAD426"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1C0980BC"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339C785A" w14:textId="77777777" w:rsidR="009A180E" w:rsidRPr="00334FE3" w:rsidRDefault="009A180E" w:rsidP="009A180E">
      <w:pPr>
        <w:spacing w:after="0"/>
        <w:jc w:val="both"/>
        <w:rPr>
          <w:rFonts w:asciiTheme="minorHAnsi" w:hAnsiTheme="minorHAnsi"/>
        </w:rPr>
      </w:pPr>
      <w:r w:rsidRPr="00334FE3">
        <w:rPr>
          <w:rFonts w:asciiTheme="minorHAnsi" w:hAnsiTheme="minorHAnsi"/>
        </w:rPr>
        <w:lastRenderedPageBreak/>
        <w:t xml:space="preserve">Wniosek o dofinansowanie składany jest przez następujące instytucje realizujące zadania, które mogą zostać dofinansowane ze środków PT: </w:t>
      </w:r>
    </w:p>
    <w:p w14:paraId="14C1D630"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6B429978"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75068CF9"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175B1A61"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1D0FC0B3"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0060551E"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0AAE1B52" w14:textId="77777777" w:rsidR="009A180E" w:rsidRPr="00334FE3" w:rsidRDefault="009A180E" w:rsidP="009A180E">
      <w:pPr>
        <w:spacing w:after="0"/>
        <w:jc w:val="both"/>
        <w:rPr>
          <w:iCs/>
        </w:rPr>
      </w:pPr>
    </w:p>
    <w:p w14:paraId="545ACDD7"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3A978A09"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62975D20"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63DC7701"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1BCE4E2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4994AD8"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17D9130B" w14:textId="77777777" w:rsidR="008E78AA" w:rsidRPr="00334FE3" w:rsidRDefault="008E78AA" w:rsidP="009A180E">
      <w:pPr>
        <w:spacing w:after="0"/>
        <w:jc w:val="both"/>
        <w:rPr>
          <w:rFonts w:asciiTheme="minorHAnsi" w:hAnsiTheme="minorHAnsi"/>
        </w:rPr>
      </w:pPr>
    </w:p>
    <w:p w14:paraId="7DBC46EA" w14:textId="77777777" w:rsidR="00FC4E84" w:rsidRPr="00334FE3" w:rsidRDefault="00FC4E84" w:rsidP="00FC4E84">
      <w:pPr>
        <w:rPr>
          <w:rFonts w:asciiTheme="minorHAnsi" w:hAnsiTheme="minorHAnsi"/>
          <w:b/>
          <w:i/>
        </w:rPr>
      </w:pPr>
    </w:p>
    <w:p w14:paraId="3AF96882" w14:textId="77777777"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14:paraId="0D2B137A"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4896F767" w14:textId="77777777" w:rsidR="00FC4E84" w:rsidRPr="00334FE3" w:rsidRDefault="00FC4E84" w:rsidP="00FC4E84">
      <w:pPr>
        <w:spacing w:after="0"/>
        <w:jc w:val="both"/>
        <w:rPr>
          <w:rFonts w:ascii="Calibri" w:hAnsi="Calibri" w:cs="Tahoma"/>
          <w:kern w:val="1"/>
        </w:rPr>
      </w:pPr>
    </w:p>
    <w:p w14:paraId="629DFA3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6194FAFA" w14:textId="77777777" w:rsidR="00FC4E84" w:rsidRPr="00334FE3" w:rsidRDefault="00FC4E84" w:rsidP="00FC4E84">
      <w:pPr>
        <w:spacing w:after="0"/>
        <w:jc w:val="both"/>
        <w:rPr>
          <w:rFonts w:ascii="Calibri" w:hAnsi="Calibri" w:cs="Tahoma"/>
          <w:kern w:val="1"/>
        </w:rPr>
      </w:pPr>
    </w:p>
    <w:p w14:paraId="2B6D315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lastRenderedPageBreak/>
        <w:t xml:space="preserve">Podstawą wydatkowania środków RPO WD poprzez Instrumenty Finansowe w ramach RPO WD jest Strategia Inwestycyjna dla Instrumentów Finansowych w Regionalnym Programie Operacyjnym Województwa Dolnośląskiego 2014-2020. </w:t>
      </w:r>
    </w:p>
    <w:p w14:paraId="170AE5B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81B9B23"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761B58A4"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12247DFF"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1D026134" w14:textId="77777777" w:rsidR="00FC4E84" w:rsidRPr="00334FE3" w:rsidRDefault="00FC4E84" w:rsidP="00FC4E84">
      <w:pPr>
        <w:spacing w:after="0"/>
        <w:jc w:val="both"/>
        <w:rPr>
          <w:rFonts w:ascii="Calibri" w:hAnsi="Calibri" w:cs="Tahoma"/>
          <w:kern w:val="1"/>
        </w:rPr>
      </w:pPr>
    </w:p>
    <w:p w14:paraId="7F57B8E4"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35CFB16" w14:textId="77777777" w:rsidR="00FC4E84" w:rsidRPr="00334FE3" w:rsidRDefault="00FC4E84" w:rsidP="00673A45">
      <w:pPr>
        <w:spacing w:after="0"/>
        <w:jc w:val="both"/>
        <w:rPr>
          <w:rFonts w:ascii="Calibri" w:hAnsi="Calibri"/>
        </w:rPr>
      </w:pPr>
    </w:p>
    <w:p w14:paraId="0119695E"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46EBDD9E" w14:textId="77777777" w:rsidR="00FC4E84" w:rsidRPr="00334FE3" w:rsidRDefault="00FC4E84" w:rsidP="00673A45">
      <w:pPr>
        <w:spacing w:after="0"/>
        <w:jc w:val="both"/>
        <w:rPr>
          <w:rFonts w:ascii="Calibri" w:hAnsi="Calibri" w:cs="Arial"/>
        </w:rPr>
      </w:pPr>
    </w:p>
    <w:p w14:paraId="61A1BF27"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152F2EC9" w14:textId="77777777" w:rsidR="00FC4E84" w:rsidRPr="00334FE3" w:rsidRDefault="00FC4E84" w:rsidP="00673A45">
      <w:pPr>
        <w:spacing w:after="0"/>
        <w:jc w:val="both"/>
        <w:rPr>
          <w:rFonts w:ascii="Calibri" w:hAnsi="Calibri" w:cs="Arial"/>
        </w:rPr>
      </w:pPr>
    </w:p>
    <w:p w14:paraId="4E2292E9"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1F6ACFD6" w14:textId="77777777" w:rsidR="00FC4E84" w:rsidRPr="00334FE3" w:rsidRDefault="00FC4E84" w:rsidP="00673A45">
      <w:pPr>
        <w:spacing w:after="0"/>
        <w:jc w:val="both"/>
        <w:rPr>
          <w:rFonts w:ascii="Calibri" w:hAnsi="Calibri"/>
          <w:iCs/>
        </w:rPr>
      </w:pPr>
    </w:p>
    <w:p w14:paraId="5FB3FA64"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1699AA45"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2025C7AD"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6469EA92"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4E58E21E" w14:textId="77777777" w:rsidR="00BD2D7E" w:rsidRPr="00334FE3" w:rsidRDefault="007679AC" w:rsidP="00D85187">
      <w:pPr>
        <w:pStyle w:val="Nagwek3"/>
        <w:rPr>
          <w:rFonts w:asciiTheme="minorHAnsi" w:hAnsiTheme="minorHAnsi"/>
          <w:b w:val="0"/>
          <w:bCs w:val="0"/>
          <w:i/>
          <w:iCs/>
        </w:rPr>
      </w:pPr>
      <w:bookmarkStart w:id="13" w:name="_Toc27466422"/>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3"/>
    </w:p>
    <w:p w14:paraId="42E77523" w14:textId="77777777" w:rsidR="008375CD" w:rsidRPr="00334FE3" w:rsidRDefault="008375CD" w:rsidP="006A265E">
      <w:pPr>
        <w:rPr>
          <w:rFonts w:asciiTheme="minorHAnsi" w:hAnsiTheme="minorHAnsi"/>
          <w:b/>
          <w:i/>
        </w:rPr>
      </w:pPr>
    </w:p>
    <w:p w14:paraId="44858A32"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521368C5" w14:textId="77777777" w:rsidR="00D97E7C" w:rsidRPr="00334FE3" w:rsidRDefault="00D97E7C" w:rsidP="00D97E7C">
      <w:pPr>
        <w:spacing w:after="0"/>
        <w:jc w:val="both"/>
        <w:rPr>
          <w:rFonts w:ascii="Calibri" w:hAnsi="Calibri"/>
          <w:b/>
        </w:rPr>
      </w:pPr>
    </w:p>
    <w:p w14:paraId="4DA727C8"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xml:space="preserve">. W pisemnej informacji dla Wnioskodawcy </w:t>
      </w:r>
      <w:r w:rsidR="00D97E7C" w:rsidRPr="00334FE3">
        <w:rPr>
          <w:rFonts w:ascii="Calibri" w:hAnsi="Calibri"/>
        </w:rPr>
        <w:lastRenderedPageBreak/>
        <w:t>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20ADF1CF" w14:textId="77777777" w:rsidR="00D97E7C" w:rsidRPr="00334FE3" w:rsidRDefault="00D97E7C" w:rsidP="00D97E7C">
      <w:pPr>
        <w:spacing w:after="0"/>
        <w:jc w:val="both"/>
        <w:rPr>
          <w:rFonts w:ascii="Calibri" w:hAnsi="Calibri"/>
        </w:rPr>
      </w:pPr>
    </w:p>
    <w:p w14:paraId="4C2256FC"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5C6FD1A5" w14:textId="77777777" w:rsidR="00055DFF" w:rsidRPr="00334FE3" w:rsidRDefault="00055DFF" w:rsidP="00D97E7C">
      <w:pPr>
        <w:widowControl w:val="0"/>
        <w:autoSpaceDE w:val="0"/>
        <w:autoSpaceDN w:val="0"/>
        <w:adjustRightInd w:val="0"/>
        <w:spacing w:after="0"/>
        <w:jc w:val="both"/>
        <w:rPr>
          <w:rFonts w:ascii="Calibri" w:hAnsi="Calibri"/>
        </w:rPr>
      </w:pPr>
    </w:p>
    <w:p w14:paraId="48CA8773"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1CBB1ED2"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519A222C"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211DE18E" w14:textId="77777777" w:rsidR="00401928" w:rsidRPr="00334FE3" w:rsidRDefault="00401928" w:rsidP="00473149">
      <w:pPr>
        <w:spacing w:after="0"/>
        <w:jc w:val="both"/>
        <w:rPr>
          <w:rFonts w:ascii="Calibri" w:hAnsi="Calibri" w:cs="Arial"/>
        </w:rPr>
      </w:pPr>
    </w:p>
    <w:p w14:paraId="1262C9D3"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72E550D5" w14:textId="77777777" w:rsidR="00D97E7C" w:rsidRPr="00334FE3" w:rsidRDefault="00D97E7C" w:rsidP="00D97E7C">
      <w:pPr>
        <w:tabs>
          <w:tab w:val="num" w:pos="0"/>
        </w:tabs>
        <w:spacing w:after="0"/>
        <w:jc w:val="both"/>
        <w:rPr>
          <w:rFonts w:ascii="Calibri" w:hAnsi="Calibri" w:cs="Arial"/>
        </w:rPr>
      </w:pPr>
    </w:p>
    <w:p w14:paraId="625AE986" w14:textId="77777777" w:rsidR="003A6798" w:rsidRPr="00334FE3" w:rsidRDefault="003A6798" w:rsidP="003A6798">
      <w:pPr>
        <w:spacing w:after="0"/>
        <w:jc w:val="both"/>
        <w:rPr>
          <w:rFonts w:ascii="Calibri" w:hAnsi="Calibri"/>
        </w:rPr>
      </w:pPr>
    </w:p>
    <w:p w14:paraId="54BD941E"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07E825F5"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po terminie, </w:t>
      </w:r>
    </w:p>
    <w:p w14:paraId="7004E06C"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62286D3"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759AFC3B" w14:textId="77777777" w:rsidR="00D97E7C" w:rsidRPr="00334FE3" w:rsidRDefault="00D65507" w:rsidP="00D97E7C">
      <w:pPr>
        <w:spacing w:after="0"/>
        <w:jc w:val="both"/>
        <w:rPr>
          <w:rFonts w:ascii="Calibri" w:hAnsi="Calibri"/>
        </w:rPr>
      </w:pPr>
      <w:r w:rsidRPr="00334FE3">
        <w:rPr>
          <w:rFonts w:ascii="Calibri" w:hAnsi="Calibri"/>
        </w:rPr>
        <w:lastRenderedPageBreak/>
        <w:t>W powyższych przypadkach protest pozostawia się bez rozpatrzenia.</w:t>
      </w:r>
    </w:p>
    <w:p w14:paraId="55CB4A62" w14:textId="77777777" w:rsidR="00074805" w:rsidRPr="00334FE3" w:rsidRDefault="00074805" w:rsidP="00D97E7C">
      <w:pPr>
        <w:spacing w:after="0"/>
        <w:jc w:val="both"/>
        <w:rPr>
          <w:rFonts w:ascii="Calibri" w:hAnsi="Calibri"/>
        </w:rPr>
      </w:pPr>
    </w:p>
    <w:p w14:paraId="72F1819E"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36067971" w14:textId="77777777" w:rsidR="00D97E7C" w:rsidRPr="00334FE3" w:rsidRDefault="00D97E7C" w:rsidP="00D97E7C">
      <w:pPr>
        <w:spacing w:after="0"/>
        <w:jc w:val="both"/>
        <w:rPr>
          <w:rFonts w:ascii="Calibri" w:hAnsi="Calibri"/>
        </w:rPr>
      </w:pPr>
    </w:p>
    <w:p w14:paraId="316DC562"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B3A1891" w14:textId="77777777" w:rsidR="00D97E7C" w:rsidRPr="00334FE3" w:rsidRDefault="00D97E7C" w:rsidP="00B26FBC">
      <w:pPr>
        <w:pStyle w:val="Akapitzlist"/>
        <w:numPr>
          <w:ilvl w:val="0"/>
          <w:numId w:val="296"/>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5ECD55F4"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06676555" w14:textId="77777777" w:rsidR="00D97E7C" w:rsidRPr="00334FE3" w:rsidRDefault="00D97E7C" w:rsidP="00B26FBC">
      <w:pPr>
        <w:pStyle w:val="Akapitzlist"/>
        <w:numPr>
          <w:ilvl w:val="0"/>
          <w:numId w:val="296"/>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47A732BD"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745253B9"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1562E2F6" w14:textId="77777777" w:rsidR="0076252E" w:rsidRPr="00334FE3" w:rsidRDefault="0076252E" w:rsidP="0076252E">
      <w:pPr>
        <w:spacing w:after="0"/>
        <w:jc w:val="both"/>
        <w:rPr>
          <w:rFonts w:ascii="Calibri" w:hAnsi="Calibri"/>
        </w:rPr>
      </w:pPr>
    </w:p>
    <w:p w14:paraId="0DA9A97F"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40D83478" w14:textId="77777777" w:rsidR="00D97E7C" w:rsidRPr="00334FE3" w:rsidRDefault="00D97E7C" w:rsidP="00D97E7C">
      <w:pPr>
        <w:tabs>
          <w:tab w:val="left" w:pos="0"/>
          <w:tab w:val="left" w:pos="1276"/>
        </w:tabs>
        <w:spacing w:after="0"/>
        <w:jc w:val="both"/>
        <w:rPr>
          <w:rFonts w:ascii="Calibri" w:eastAsia="Calibri" w:hAnsi="Calibri" w:cs="Arial"/>
        </w:rPr>
      </w:pPr>
    </w:p>
    <w:p w14:paraId="4161B670"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5CA0AE2B"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1B468C67"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7C850AA7" w14:textId="77777777" w:rsidR="00D97E7C" w:rsidRPr="00334FE3" w:rsidRDefault="00D97E7C" w:rsidP="00D97E7C">
      <w:pPr>
        <w:tabs>
          <w:tab w:val="left" w:pos="993"/>
          <w:tab w:val="left" w:pos="1276"/>
        </w:tabs>
        <w:spacing w:after="0"/>
        <w:jc w:val="both"/>
        <w:rPr>
          <w:rFonts w:ascii="Calibri" w:hAnsi="Calibri" w:cs="Arial"/>
        </w:rPr>
      </w:pPr>
    </w:p>
    <w:p w14:paraId="16F6B490"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1179B096" w14:textId="77777777" w:rsidR="006A265E" w:rsidRPr="00334FE3" w:rsidRDefault="006A265E" w:rsidP="006A265E">
      <w:pPr>
        <w:jc w:val="both"/>
        <w:rPr>
          <w:rFonts w:asciiTheme="minorHAnsi" w:hAnsiTheme="minorHAnsi"/>
        </w:rPr>
      </w:pPr>
    </w:p>
    <w:p w14:paraId="04782DC8" w14:textId="77777777" w:rsidR="00D43EE9" w:rsidRDefault="00D43EE9" w:rsidP="00EA03B4">
      <w:pPr>
        <w:rPr>
          <w:rFonts w:asciiTheme="minorHAnsi" w:hAnsiTheme="minorHAnsi"/>
          <w:b/>
          <w:i/>
        </w:rPr>
      </w:pPr>
    </w:p>
    <w:p w14:paraId="1181097B"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1E557386"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4F3DAC3A"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0C051107"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396AF8DC"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57D9D60E"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5AF5B186"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1EA844BD"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3861BF15"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lastRenderedPageBreak/>
        <w:t>IP RPO WD w terminie 14 dni od dnia otrzymania protestu weryfikuje wyniki dokonanej przez siebie oceny projektu w zakresie kryteriów i zarzutów podniesionych przez Wnioskodawcę. W wyniku dokonanej weryfikacji IP RPO WD:</w:t>
      </w:r>
    </w:p>
    <w:p w14:paraId="18EC59DB"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3E3FD623"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3206E3AB"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4D58E0A0" w14:textId="77777777" w:rsidR="00735D7D" w:rsidRPr="00334FE3" w:rsidRDefault="00735D7D" w:rsidP="00735D7D">
      <w:pPr>
        <w:pStyle w:val="Akapitzlist"/>
        <w:spacing w:line="240" w:lineRule="auto"/>
        <w:ind w:left="0"/>
        <w:jc w:val="both"/>
        <w:rPr>
          <w:rFonts w:ascii="Calibri" w:hAnsi="Calibri"/>
          <w:sz w:val="24"/>
        </w:rPr>
      </w:pPr>
    </w:p>
    <w:p w14:paraId="65AE3B3B"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68232FDB"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28EFD434"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13AC9B19"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5FC6B724"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656CCE98" w14:textId="77777777" w:rsidR="00D97E7C" w:rsidRPr="00334FE3" w:rsidRDefault="00D97E7C" w:rsidP="00735D7D">
      <w:pPr>
        <w:pStyle w:val="Akapitzlist"/>
        <w:spacing w:line="240" w:lineRule="auto"/>
        <w:ind w:left="1080"/>
        <w:jc w:val="both"/>
        <w:rPr>
          <w:rFonts w:ascii="Calibri" w:hAnsi="Calibri"/>
          <w:sz w:val="24"/>
          <w:szCs w:val="24"/>
        </w:rPr>
      </w:pPr>
    </w:p>
    <w:p w14:paraId="1A3E9A5A"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6EB42F35" w14:textId="77777777" w:rsidR="00D97E7C" w:rsidRPr="00334FE3" w:rsidRDefault="00D97E7C" w:rsidP="00735D7D">
      <w:pPr>
        <w:pStyle w:val="Akapitzlist"/>
        <w:spacing w:line="240" w:lineRule="auto"/>
        <w:ind w:left="1080"/>
        <w:jc w:val="both"/>
        <w:rPr>
          <w:rFonts w:ascii="Calibri" w:hAnsi="Calibri"/>
        </w:rPr>
      </w:pPr>
    </w:p>
    <w:p w14:paraId="1183ED28"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D2DD666"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3286C9B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77F64AD2"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3EA1617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5024B96B"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BEA17A3" w14:textId="77777777" w:rsidR="00E816F9" w:rsidRPr="00334FE3" w:rsidRDefault="00E816F9" w:rsidP="00E816F9">
      <w:pPr>
        <w:spacing w:after="0"/>
        <w:jc w:val="both"/>
        <w:rPr>
          <w:rFonts w:ascii="Calibri" w:hAnsi="Calibri" w:cs="Calibri"/>
        </w:rPr>
      </w:pPr>
      <w:r w:rsidRPr="00334FE3">
        <w:rPr>
          <w:rFonts w:ascii="Calibri" w:hAnsi="Calibri"/>
        </w:rPr>
        <w:lastRenderedPageBreak/>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4E9992EB" w14:textId="77777777" w:rsidR="00E816F9" w:rsidRPr="00334FE3" w:rsidRDefault="00E816F9" w:rsidP="00E816F9">
      <w:pPr>
        <w:spacing w:after="0"/>
        <w:jc w:val="both"/>
        <w:rPr>
          <w:rFonts w:ascii="Calibri" w:hAnsi="Calibri"/>
        </w:rPr>
      </w:pPr>
    </w:p>
    <w:p w14:paraId="74A61EE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23FB91F4"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051B0CFE"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79CE2D75"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75B2E2C1"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14:paraId="6AB1ECB0"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46D20F67"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03A5B8BD" w14:textId="77777777" w:rsidR="00D97E7C" w:rsidRPr="00334FE3" w:rsidRDefault="00D97E7C" w:rsidP="00735D7D">
      <w:pPr>
        <w:pStyle w:val="Akapitzlist"/>
        <w:suppressAutoHyphens/>
        <w:spacing w:line="240" w:lineRule="auto"/>
        <w:ind w:left="1080"/>
        <w:jc w:val="both"/>
        <w:rPr>
          <w:rFonts w:ascii="Calibri" w:hAnsi="Calibri" w:cs="Arial"/>
        </w:rPr>
      </w:pPr>
    </w:p>
    <w:p w14:paraId="07ACE7BB"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0F42A5D6"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0AE0BF5D"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B1A043C" w14:textId="77777777" w:rsidR="00615DAC" w:rsidRDefault="00615DAC" w:rsidP="00D8687C">
      <w:pPr>
        <w:pStyle w:val="Akapitzlist"/>
        <w:tabs>
          <w:tab w:val="left" w:pos="426"/>
          <w:tab w:val="left" w:pos="1276"/>
        </w:tabs>
        <w:ind w:left="426"/>
        <w:jc w:val="both"/>
        <w:rPr>
          <w:rFonts w:ascii="Calibri" w:hAnsi="Calibri" w:cs="Arial"/>
          <w:sz w:val="24"/>
          <w:szCs w:val="24"/>
        </w:rPr>
      </w:pPr>
    </w:p>
    <w:p w14:paraId="60216D80"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7D72C381"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36C31D4E" w14:textId="77777777" w:rsidR="00615DAC" w:rsidRPr="00334FE3" w:rsidRDefault="00615DAC" w:rsidP="00615DAC">
      <w:pPr>
        <w:pStyle w:val="Akapitzlist"/>
        <w:ind w:left="1080"/>
        <w:jc w:val="both"/>
        <w:rPr>
          <w:i/>
        </w:rPr>
      </w:pPr>
    </w:p>
    <w:p w14:paraId="76481379"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461FF681" w14:textId="77777777" w:rsidR="00735D7D" w:rsidRPr="00334FE3" w:rsidRDefault="00735D7D" w:rsidP="00615DAC">
      <w:pPr>
        <w:pStyle w:val="Akapitzlist"/>
        <w:ind w:left="426"/>
        <w:jc w:val="both"/>
        <w:rPr>
          <w:rFonts w:ascii="Calibri" w:hAnsi="Calibri"/>
          <w:sz w:val="24"/>
          <w:szCs w:val="24"/>
        </w:rPr>
      </w:pPr>
    </w:p>
    <w:p w14:paraId="53407BEB"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 xml:space="preserve">Termin na wniesienie przez Wnioskodawcę </w:t>
      </w:r>
      <w:r w:rsidR="00B05934" w:rsidRPr="00334FE3">
        <w:rPr>
          <w:rFonts w:ascii="Calibri" w:hAnsi="Calibri"/>
          <w:sz w:val="24"/>
          <w:szCs w:val="24"/>
        </w:rPr>
        <w:lastRenderedPageBreak/>
        <w:t>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6BDEC407"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5C1342B1"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69F26DC5"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146A06DF"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4296467E"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1A1B336E"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2090CCC4"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6E0C51D1"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69ABBE3A"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7CADA849"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2D1DE3F8"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6EBF66D9"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lastRenderedPageBreak/>
        <w:t xml:space="preserve">po terminie, </w:t>
      </w:r>
    </w:p>
    <w:p w14:paraId="3FD99728"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988AAFB"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2B1423AB" w14:textId="77777777" w:rsidR="00005C91" w:rsidRPr="00334FE3" w:rsidRDefault="00005C91" w:rsidP="00735D7D">
      <w:pPr>
        <w:pStyle w:val="Akapitzlist"/>
        <w:spacing w:line="240" w:lineRule="auto"/>
        <w:ind w:left="426"/>
        <w:jc w:val="both"/>
        <w:rPr>
          <w:rFonts w:ascii="Calibri" w:hAnsi="Calibri"/>
          <w:sz w:val="24"/>
          <w:szCs w:val="24"/>
        </w:rPr>
      </w:pPr>
    </w:p>
    <w:p w14:paraId="3EA931B6"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BE4DDBE" w14:textId="77777777" w:rsidR="00735D7D" w:rsidRPr="00334FE3" w:rsidRDefault="00735D7D" w:rsidP="00735D7D">
      <w:pPr>
        <w:pStyle w:val="Akapitzlist"/>
        <w:spacing w:line="240" w:lineRule="auto"/>
        <w:ind w:left="0"/>
        <w:jc w:val="both"/>
        <w:rPr>
          <w:rFonts w:ascii="Calibri" w:hAnsi="Calibri"/>
          <w:sz w:val="24"/>
          <w:szCs w:val="24"/>
        </w:rPr>
      </w:pPr>
    </w:p>
    <w:p w14:paraId="161BBEEF"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41788282" w14:textId="77777777" w:rsidR="00005C91" w:rsidRPr="00334FE3" w:rsidRDefault="00005C91" w:rsidP="00735D7D">
      <w:pPr>
        <w:pStyle w:val="Akapitzlist"/>
        <w:spacing w:line="240" w:lineRule="auto"/>
        <w:ind w:left="426"/>
        <w:jc w:val="both"/>
        <w:rPr>
          <w:rFonts w:ascii="Calibri" w:hAnsi="Calibri"/>
          <w:sz w:val="24"/>
          <w:szCs w:val="24"/>
        </w:rPr>
      </w:pPr>
    </w:p>
    <w:p w14:paraId="47338B18"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1F6BF7B4"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C0A8205"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0A2AB430"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34F5C06"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368A09B4" w14:textId="77777777" w:rsidR="00C3708F" w:rsidRPr="00334FE3" w:rsidRDefault="00C3708F" w:rsidP="00C3708F">
      <w:pPr>
        <w:spacing w:after="0"/>
        <w:jc w:val="both"/>
        <w:rPr>
          <w:rFonts w:ascii="Calibri" w:hAnsi="Calibri"/>
        </w:rPr>
      </w:pPr>
    </w:p>
    <w:p w14:paraId="68A308B8"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51925BE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76DB82D4"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5E36F2C7"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7D0CAE8E"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6A917DDC"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6A965FEC"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 xml:space="preserve">W przypadku nieuwzględnienia protestu/pozostawieniu protestu bez rozpatrzenia Wnioskodawca jest pouczany o możliwości wniesienia skargi do Wojewódzkiego Sądu Administracyjnego, zgodnie z art. 3 § 3 ustawy z dnia 30 sierpnia 2002 r. Prawo </w:t>
      </w:r>
      <w:r w:rsidRPr="00334FE3">
        <w:rPr>
          <w:rFonts w:ascii="Calibri" w:hAnsi="Calibri" w:cs="Arial"/>
          <w:sz w:val="24"/>
          <w:szCs w:val="24"/>
        </w:rPr>
        <w:lastRenderedPageBreak/>
        <w:t>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25EADC5E"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3E14D0C0"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3F991DFB"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702003EB"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17433121"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07C0820E" w14:textId="77777777" w:rsidR="00B05934" w:rsidRPr="00334FE3" w:rsidRDefault="00055DFF" w:rsidP="00EA03B4">
      <w:pPr>
        <w:pStyle w:val="Nagwek3"/>
        <w:rPr>
          <w:rFonts w:asciiTheme="minorHAnsi" w:hAnsiTheme="minorHAnsi"/>
        </w:rPr>
      </w:pPr>
      <w:bookmarkStart w:id="14" w:name="_Toc27466423"/>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4"/>
    </w:p>
    <w:p w14:paraId="7F49F600" w14:textId="77777777" w:rsidR="00B05934" w:rsidRPr="00334FE3" w:rsidRDefault="00B05934" w:rsidP="00B05934">
      <w:pPr>
        <w:rPr>
          <w:rFonts w:asciiTheme="minorHAnsi" w:hAnsiTheme="minorHAnsi"/>
          <w:b/>
          <w:i/>
        </w:rPr>
      </w:pPr>
    </w:p>
    <w:p w14:paraId="536F5091"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70729A2C"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77917F78"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23D4179B" w14:textId="77777777" w:rsidR="00B05934" w:rsidRPr="00334FE3" w:rsidRDefault="00B05934" w:rsidP="00B05934">
      <w:pPr>
        <w:jc w:val="both"/>
        <w:rPr>
          <w:rFonts w:asciiTheme="minorHAnsi" w:hAnsiTheme="minorHAnsi"/>
        </w:rPr>
      </w:pPr>
    </w:p>
    <w:p w14:paraId="1A9A5646"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2DEC816A" w14:textId="77777777" w:rsidR="00B05934" w:rsidRPr="00334FE3" w:rsidRDefault="00B05934" w:rsidP="00735D7D">
      <w:pPr>
        <w:pStyle w:val="Akapitzlist"/>
        <w:spacing w:line="240" w:lineRule="auto"/>
        <w:jc w:val="both"/>
        <w:rPr>
          <w:rFonts w:cs="Arial"/>
          <w:sz w:val="24"/>
          <w:szCs w:val="24"/>
        </w:rPr>
      </w:pPr>
    </w:p>
    <w:p w14:paraId="652D8C02"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1F611407"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etapu preselekcji (jeśli jest przewidziany w regulaminie konkursu)</w:t>
      </w:r>
    </w:p>
    <w:p w14:paraId="6A4A0836"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3529FE3F"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270B8FAE"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0193C30F"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1CAEB672" w14:textId="77777777" w:rsidR="00B05934" w:rsidRPr="00334FE3" w:rsidRDefault="00B05934" w:rsidP="00B05934">
      <w:pPr>
        <w:pStyle w:val="Akapitzlist"/>
        <w:jc w:val="both"/>
        <w:rPr>
          <w:sz w:val="24"/>
          <w:szCs w:val="24"/>
        </w:rPr>
      </w:pPr>
    </w:p>
    <w:p w14:paraId="7599FC64" w14:textId="77777777" w:rsidR="00B05934" w:rsidRPr="00334FE3" w:rsidRDefault="00B05934" w:rsidP="00735D7D">
      <w:pPr>
        <w:pStyle w:val="Akapitzlist"/>
        <w:spacing w:after="0" w:line="240" w:lineRule="auto"/>
        <w:ind w:left="0"/>
        <w:jc w:val="both"/>
        <w:rPr>
          <w:sz w:val="24"/>
          <w:szCs w:val="24"/>
        </w:rPr>
      </w:pPr>
      <w:r w:rsidRPr="00334FE3">
        <w:rPr>
          <w:sz w:val="24"/>
          <w:szCs w:val="24"/>
        </w:rPr>
        <w:lastRenderedPageBreak/>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2F7490E3" w14:textId="77777777" w:rsidR="00B05934" w:rsidRPr="00334FE3" w:rsidRDefault="00B05934" w:rsidP="00B05934">
      <w:pPr>
        <w:pStyle w:val="Akapitzlist"/>
        <w:spacing w:after="0" w:line="240" w:lineRule="auto"/>
        <w:ind w:left="284"/>
        <w:jc w:val="both"/>
        <w:rPr>
          <w:sz w:val="24"/>
          <w:szCs w:val="24"/>
        </w:rPr>
      </w:pPr>
    </w:p>
    <w:p w14:paraId="25E71CC6"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2E479645"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0B5CB3B4"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7E66C3AC" w14:textId="77777777" w:rsidR="003335ED" w:rsidRPr="00334FE3" w:rsidRDefault="003335ED" w:rsidP="00735D7D">
      <w:pPr>
        <w:pStyle w:val="Akapitzlist"/>
        <w:spacing w:line="240" w:lineRule="auto"/>
        <w:ind w:left="0"/>
        <w:jc w:val="both"/>
        <w:rPr>
          <w:sz w:val="24"/>
          <w:szCs w:val="24"/>
        </w:rPr>
      </w:pPr>
    </w:p>
    <w:p w14:paraId="476DA208"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53EDF32F" w14:textId="77777777"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14:paraId="6A972997"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442365B0"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1D00F6FE"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491030E2"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0D303A4D"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0E395A8B" w14:textId="77777777" w:rsidR="00D8687C" w:rsidRPr="00334FE3" w:rsidRDefault="00D8687C" w:rsidP="00D8687C"/>
    <w:p w14:paraId="49532D4F"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16FE0CFD"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2B44FEDB"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10F1F333"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D0BA4A0"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32B75156"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3DB82776"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5CCE9DD3"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7D899E2F"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23867EEA" w14:textId="77777777" w:rsidR="00D8687C" w:rsidRPr="00334FE3" w:rsidRDefault="00D8687C" w:rsidP="00D8687C">
      <w:pPr>
        <w:pStyle w:val="Akapitzlist"/>
        <w:ind w:left="567"/>
      </w:pPr>
    </w:p>
    <w:p w14:paraId="79BFAB00"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49101097"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085958C9"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66AFC805"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00996015" w14:textId="77777777" w:rsidR="00D8687C" w:rsidRPr="00334FE3" w:rsidRDefault="00D8687C" w:rsidP="00735D7D">
      <w:pPr>
        <w:pStyle w:val="Akapitzlist"/>
        <w:spacing w:line="240" w:lineRule="auto"/>
        <w:ind w:left="0"/>
        <w:jc w:val="both"/>
        <w:rPr>
          <w:sz w:val="24"/>
          <w:szCs w:val="24"/>
        </w:rPr>
      </w:pPr>
    </w:p>
    <w:p w14:paraId="1707A733"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1BA61165" w14:textId="77777777" w:rsidR="00D8687C" w:rsidRPr="00334FE3" w:rsidRDefault="00D8687C" w:rsidP="00735D7D">
      <w:pPr>
        <w:pStyle w:val="Akapitzlist"/>
        <w:spacing w:line="240" w:lineRule="auto"/>
        <w:ind w:left="0"/>
        <w:jc w:val="both"/>
        <w:rPr>
          <w:sz w:val="24"/>
          <w:szCs w:val="24"/>
        </w:rPr>
      </w:pPr>
    </w:p>
    <w:p w14:paraId="4CF601B5"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lastRenderedPageBreak/>
        <w:t>Nie podlega rozpatrzeniu protest/ IP RPO WD nie dokonuje weryfikacji wyników dokonanej przez siebie oceny, jeżeli mimo prawidłowego pouczenia ww. środek odwoławczy został wniesiony przez Wnioskodawcę:</w:t>
      </w:r>
    </w:p>
    <w:p w14:paraId="14AC4CD1"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po terminie, </w:t>
      </w:r>
    </w:p>
    <w:p w14:paraId="310BB7CE"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przez podmiot wykluczony z możliwości otrzymania dofinansowania, </w:t>
      </w:r>
    </w:p>
    <w:p w14:paraId="2997376C"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bez wskazania kryteriów wyboru projektów, z których oceną Wnioskodawca się nie zgadza (wraz z uzasadnieniem).</w:t>
      </w:r>
    </w:p>
    <w:p w14:paraId="2935FF0E"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1786873E" w14:textId="77777777" w:rsidR="00CE2538" w:rsidRPr="00334FE3" w:rsidRDefault="00CE2538" w:rsidP="00CE2538">
      <w:pPr>
        <w:pStyle w:val="Akapitzlist"/>
        <w:spacing w:line="240" w:lineRule="auto"/>
        <w:ind w:left="0"/>
        <w:jc w:val="both"/>
        <w:rPr>
          <w:sz w:val="24"/>
          <w:szCs w:val="24"/>
        </w:rPr>
      </w:pPr>
    </w:p>
    <w:p w14:paraId="1EFF101F"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3A1A2A63"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18D8E97D"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54822BDD"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20D993C1"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56061E1E" w14:textId="77777777" w:rsidR="00D8687C" w:rsidRPr="00334FE3" w:rsidRDefault="00D8687C" w:rsidP="00735D7D">
      <w:pPr>
        <w:pStyle w:val="Akapitzlist"/>
        <w:spacing w:line="240" w:lineRule="auto"/>
        <w:ind w:left="0"/>
        <w:jc w:val="both"/>
        <w:rPr>
          <w:sz w:val="24"/>
          <w:szCs w:val="24"/>
        </w:rPr>
      </w:pPr>
    </w:p>
    <w:p w14:paraId="43BE37EB"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73741619"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4780B438" w14:textId="77777777" w:rsidR="00D8687C" w:rsidRPr="00334FE3" w:rsidRDefault="00D8687C" w:rsidP="00D8687C">
      <w:pPr>
        <w:pStyle w:val="Akapitzlist"/>
        <w:ind w:left="567"/>
      </w:pPr>
    </w:p>
    <w:p w14:paraId="2F8E9AFE" w14:textId="77777777" w:rsidR="00CE253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 xml:space="preserve">podjęcia przez </w:t>
      </w:r>
      <w:r w:rsidR="003335ED" w:rsidRPr="00334FE3">
        <w:rPr>
          <w:sz w:val="24"/>
          <w:szCs w:val="24"/>
        </w:rPr>
        <w:lastRenderedPageBreak/>
        <w:t>Zarząd 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0CDCC32A" w14:textId="77777777" w:rsidR="00C96ABA" w:rsidRPr="00334FE3" w:rsidRDefault="00C96ABA" w:rsidP="00C96ABA">
      <w:pPr>
        <w:pStyle w:val="Nagwek1"/>
        <w:spacing w:before="240"/>
        <w:rPr>
          <w:rFonts w:asciiTheme="minorHAnsi" w:hAnsiTheme="minorHAnsi"/>
        </w:rPr>
      </w:pPr>
      <w:bookmarkStart w:id="15" w:name="_Toc27466424"/>
      <w:bookmarkStart w:id="16" w:name="_Hlk28856339"/>
      <w:r w:rsidRPr="00334FE3">
        <w:rPr>
          <w:rFonts w:asciiTheme="minorHAnsi" w:hAnsiTheme="minorHAnsi"/>
        </w:rPr>
        <w:t>II. Szczegółowy opis poszczególnych osi priorytetowych oraz poszczególnych działań</w:t>
      </w:r>
      <w:bookmarkEnd w:id="15"/>
    </w:p>
    <w:bookmarkEnd w:id="16"/>
    <w:p w14:paraId="0C37E147" w14:textId="77777777" w:rsidR="003A4B6B" w:rsidRPr="00334FE3" w:rsidRDefault="003A4B6B" w:rsidP="00870FEE">
      <w:pPr>
        <w:jc w:val="both"/>
        <w:rPr>
          <w:rFonts w:asciiTheme="minorHAnsi" w:hAnsiTheme="minorHAnsi"/>
          <w:b/>
        </w:rPr>
      </w:pPr>
    </w:p>
    <w:p w14:paraId="56CA0B0D" w14:textId="77777777" w:rsidR="00C55437" w:rsidRPr="00334FE3" w:rsidRDefault="00C55437" w:rsidP="00945319">
      <w:pPr>
        <w:pStyle w:val="Nagwek2"/>
        <w:rPr>
          <w:rFonts w:asciiTheme="minorHAnsi" w:hAnsiTheme="minorHAnsi"/>
        </w:rPr>
      </w:pPr>
      <w:bookmarkStart w:id="17" w:name="_Toc27466425"/>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7"/>
    </w:p>
    <w:p w14:paraId="2016DCA6"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81B878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432A0002"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D4F23A5"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20173F65"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36E7BFFD"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73BD0C85"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369652B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3FEEF3E4"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14:paraId="04291AF1" w14:textId="77777777" w:rsidTr="004C434A">
        <w:trPr>
          <w:trHeight w:val="20"/>
        </w:trPr>
        <w:tc>
          <w:tcPr>
            <w:tcW w:w="1429" w:type="pct"/>
            <w:vMerge w:val="restart"/>
            <w:shd w:val="clear" w:color="auto" w:fill="auto"/>
          </w:tcPr>
          <w:p w14:paraId="4D0F5662"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071BE4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69E5B81"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0ACCBF71" w14:textId="77777777" w:rsidTr="004C434A">
        <w:trPr>
          <w:trHeight w:val="20"/>
        </w:trPr>
        <w:tc>
          <w:tcPr>
            <w:tcW w:w="1429" w:type="pct"/>
            <w:vMerge/>
            <w:shd w:val="clear" w:color="auto" w:fill="auto"/>
          </w:tcPr>
          <w:p w14:paraId="37FB3012"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A6FF5E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3AB207" w14:textId="77777777"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w:t>
            </w:r>
            <w:r w:rsidR="000F4611">
              <w:rPr>
                <w:rFonts w:asciiTheme="minorHAnsi" w:hAnsiTheme="minorHAnsi" w:cs="Arial"/>
                <w:b/>
                <w:sz w:val="22"/>
                <w:szCs w:val="22"/>
              </w:rPr>
              <w:t>0</w:t>
            </w:r>
            <w:r>
              <w:rPr>
                <w:rFonts w:asciiTheme="minorHAnsi" w:hAnsiTheme="minorHAnsi" w:cs="Arial"/>
                <w:b/>
                <w:sz w:val="22"/>
                <w:szCs w:val="22"/>
              </w:rPr>
              <w:t> 846 718</w:t>
            </w:r>
          </w:p>
        </w:tc>
      </w:tr>
      <w:tr w:rsidR="00871F63" w:rsidRPr="00334FE3" w14:paraId="7B39C6E4" w14:textId="77777777" w:rsidTr="004C434A">
        <w:trPr>
          <w:trHeight w:val="20"/>
        </w:trPr>
        <w:tc>
          <w:tcPr>
            <w:tcW w:w="1429" w:type="pct"/>
            <w:shd w:val="clear" w:color="auto" w:fill="auto"/>
          </w:tcPr>
          <w:p w14:paraId="6BD90021"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EE6E70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2900074" w14:textId="77777777" w:rsidR="00871F63" w:rsidRDefault="00871F63" w:rsidP="00871F63">
      <w:pPr>
        <w:spacing w:before="240"/>
        <w:rPr>
          <w:rFonts w:asciiTheme="minorHAnsi" w:hAnsiTheme="minorHAnsi"/>
          <w:b/>
          <w:sz w:val="4"/>
          <w:u w:val="single"/>
        </w:rPr>
      </w:pPr>
    </w:p>
    <w:p w14:paraId="196E4413" w14:textId="77777777" w:rsidR="000B5393" w:rsidRPr="00334FE3" w:rsidRDefault="000B5393" w:rsidP="00871F63">
      <w:pPr>
        <w:spacing w:before="240"/>
        <w:rPr>
          <w:rFonts w:asciiTheme="minorHAnsi" w:hAnsiTheme="minorHAnsi"/>
          <w:b/>
          <w:sz w:val="4"/>
          <w:u w:val="single"/>
        </w:rPr>
      </w:pPr>
    </w:p>
    <w:p w14:paraId="36364FF7" w14:textId="77777777" w:rsidR="00C55437" w:rsidRPr="00334FE3" w:rsidRDefault="001D311F" w:rsidP="005F7BEB">
      <w:pPr>
        <w:pStyle w:val="Nagwek3"/>
        <w:rPr>
          <w:rFonts w:asciiTheme="minorHAnsi" w:hAnsiTheme="minorHAnsi"/>
        </w:rPr>
      </w:pPr>
      <w:bookmarkStart w:id="18" w:name="_Toc27466426"/>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8"/>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9D6E38" w:rsidRPr="009D6E38" w14:paraId="7A89BF4A" w14:textId="77777777" w:rsidTr="004C434A">
        <w:trPr>
          <w:cantSplit/>
          <w:trHeight w:val="20"/>
        </w:trPr>
        <w:tc>
          <w:tcPr>
            <w:tcW w:w="5000" w:type="pct"/>
            <w:gridSpan w:val="3"/>
            <w:tcBorders>
              <w:top w:val="single" w:sz="4" w:space="0" w:color="auto"/>
            </w:tcBorders>
            <w:shd w:val="clear" w:color="auto" w:fill="E6E6E6"/>
            <w:vAlign w:val="center"/>
          </w:tcPr>
          <w:p w14:paraId="5CA68002"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AAF41FF" w14:textId="77777777" w:rsidTr="001A677C">
        <w:trPr>
          <w:cantSplit/>
          <w:trHeight w:val="20"/>
        </w:trPr>
        <w:tc>
          <w:tcPr>
            <w:tcW w:w="1387" w:type="pct"/>
            <w:tcBorders>
              <w:top w:val="single" w:sz="4" w:space="0" w:color="auto"/>
            </w:tcBorders>
            <w:shd w:val="clear" w:color="auto" w:fill="auto"/>
            <w:vAlign w:val="center"/>
          </w:tcPr>
          <w:p w14:paraId="117C6FA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6DD4E1A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AE12759"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0F91C5A4" w14:textId="77777777" w:rsidTr="001A677C">
        <w:trPr>
          <w:trHeight w:val="20"/>
        </w:trPr>
        <w:tc>
          <w:tcPr>
            <w:tcW w:w="1387" w:type="pct"/>
            <w:tcBorders>
              <w:top w:val="single" w:sz="4" w:space="0" w:color="auto"/>
            </w:tcBorders>
            <w:shd w:val="clear" w:color="auto" w:fill="auto"/>
            <w:vAlign w:val="center"/>
          </w:tcPr>
          <w:p w14:paraId="4083A41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153BA32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BEF1F55"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62ADCA1B" w14:textId="77777777" w:rsidTr="001A677C">
        <w:trPr>
          <w:cantSplit/>
          <w:trHeight w:val="20"/>
        </w:trPr>
        <w:tc>
          <w:tcPr>
            <w:tcW w:w="1387" w:type="pct"/>
            <w:tcBorders>
              <w:top w:val="single" w:sz="4" w:space="0" w:color="auto"/>
            </w:tcBorders>
            <w:shd w:val="clear" w:color="auto" w:fill="auto"/>
            <w:vAlign w:val="center"/>
          </w:tcPr>
          <w:p w14:paraId="6657DC2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53A67BA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4E245DA"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679E9F06"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4B47996C"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14D5A1D3"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3D7A4D30" w14:textId="77777777" w:rsidTr="004C434A">
        <w:trPr>
          <w:cantSplit/>
          <w:trHeight w:val="20"/>
        </w:trPr>
        <w:tc>
          <w:tcPr>
            <w:tcW w:w="1387" w:type="pct"/>
            <w:shd w:val="clear" w:color="auto" w:fill="auto"/>
            <w:vAlign w:val="center"/>
          </w:tcPr>
          <w:p w14:paraId="402F5F53"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7468D41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49E11A8"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6F1851FD"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130E4FC6"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271711F5"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3B18B23B"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1942A0E1" w14:textId="77777777" w:rsidTr="001A677C">
        <w:trPr>
          <w:trHeight w:val="20"/>
        </w:trPr>
        <w:tc>
          <w:tcPr>
            <w:tcW w:w="1387" w:type="pct"/>
            <w:shd w:val="clear" w:color="auto" w:fill="auto"/>
            <w:vAlign w:val="center"/>
          </w:tcPr>
          <w:p w14:paraId="17EFF66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6BCD216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786CDD9"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4993D37A"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4724BA66"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670FB50B"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60A1469A"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261E7975"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7A264C7A"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2A50CF65"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zakresie infrastruktury nauki może również dotyczyć strategicznej infrastruktury badawczej </w:t>
            </w:r>
            <w:r w:rsidRPr="009D6E38">
              <w:rPr>
                <w:rFonts w:asciiTheme="minorHAnsi" w:eastAsiaTheme="minorHAnsi" w:hAnsiTheme="minorHAnsi" w:cstheme="minorHAnsi"/>
                <w:sz w:val="22"/>
                <w:szCs w:val="22"/>
                <w:lang w:eastAsia="en-US"/>
              </w:rPr>
              <w:lastRenderedPageBreak/>
              <w:t>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Polskiej Mapie Drogowej 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79311EE5"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6C7B22C9"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4AF272ED"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522FDC51"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1123F0B0" w14:textId="77777777" w:rsidR="00871F63" w:rsidRPr="009D6E38" w:rsidRDefault="00871F63" w:rsidP="00E16E0E">
            <w:pPr>
              <w:numPr>
                <w:ilvl w:val="0"/>
                <w:numId w:val="7"/>
              </w:numPr>
              <w:spacing w:after="0" w:line="276" w:lineRule="auto"/>
              <w:ind w:left="317"/>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przychodach ogólnych jednostki bezpośrednio realizującej projekt (</w:t>
            </w:r>
            <w:r w:rsidR="00F1645E" w:rsidRPr="009D6E38">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2AD53A93"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5134DA70"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73ACEE00"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4C3364BE"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6AACB8D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7F3C1EEA"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407AFF27"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499B56A8"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67583C8D"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3F17DF0A"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14:paraId="11D4591A"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1A6B0573"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16BCDFCD"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66E278D6"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43556E30" w14:textId="77777777" w:rsidTr="004C434A">
        <w:trPr>
          <w:trHeight w:val="20"/>
        </w:trPr>
        <w:tc>
          <w:tcPr>
            <w:tcW w:w="1387" w:type="pct"/>
            <w:shd w:val="clear" w:color="auto" w:fill="auto"/>
            <w:vAlign w:val="center"/>
          </w:tcPr>
          <w:p w14:paraId="2C22AA3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48E9991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4A3B4CB"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575B9F9E"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7107625D"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5EB6A36D" w14:textId="77777777" w:rsidTr="004C434A">
        <w:trPr>
          <w:cantSplit/>
          <w:trHeight w:val="20"/>
        </w:trPr>
        <w:tc>
          <w:tcPr>
            <w:tcW w:w="1387" w:type="pct"/>
            <w:shd w:val="clear" w:color="auto" w:fill="auto"/>
            <w:vAlign w:val="center"/>
          </w:tcPr>
          <w:p w14:paraId="3F71109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6F95381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A955A5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38D4E9" w14:textId="77777777" w:rsidTr="001A677C">
        <w:trPr>
          <w:cantSplit/>
          <w:trHeight w:val="20"/>
        </w:trPr>
        <w:tc>
          <w:tcPr>
            <w:tcW w:w="1387" w:type="pct"/>
            <w:tcBorders>
              <w:top w:val="single" w:sz="4" w:space="0" w:color="auto"/>
            </w:tcBorders>
            <w:shd w:val="clear" w:color="auto" w:fill="auto"/>
            <w:vAlign w:val="center"/>
          </w:tcPr>
          <w:p w14:paraId="1FA869D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AF0028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49E47E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1E8A22" w14:textId="77777777" w:rsidTr="001A677C">
        <w:trPr>
          <w:cantSplit/>
          <w:trHeight w:val="20"/>
        </w:trPr>
        <w:tc>
          <w:tcPr>
            <w:tcW w:w="1387" w:type="pct"/>
            <w:tcBorders>
              <w:top w:val="single" w:sz="4" w:space="0" w:color="auto"/>
            </w:tcBorders>
            <w:shd w:val="clear" w:color="auto" w:fill="auto"/>
            <w:vAlign w:val="center"/>
          </w:tcPr>
          <w:p w14:paraId="6A4CDBBD"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196CD7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155D02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D77CD1" w14:textId="77777777" w:rsidTr="004C434A">
        <w:trPr>
          <w:cantSplit/>
          <w:trHeight w:val="1154"/>
        </w:trPr>
        <w:tc>
          <w:tcPr>
            <w:tcW w:w="1387" w:type="pct"/>
            <w:tcBorders>
              <w:top w:val="single" w:sz="4" w:space="0" w:color="auto"/>
            </w:tcBorders>
            <w:shd w:val="clear" w:color="auto" w:fill="auto"/>
            <w:vAlign w:val="center"/>
          </w:tcPr>
          <w:p w14:paraId="62A615C3"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189DCAC2"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878440C" w14:textId="77777777" w:rsidR="00871F63" w:rsidRPr="009D6E38" w:rsidRDefault="000B2059" w:rsidP="007A2684">
            <w:pPr>
              <w:spacing w:before="40" w:after="40"/>
              <w:rPr>
                <w:rFonts w:asciiTheme="minorHAnsi" w:hAnsiTheme="minorHAnsi" w:cs="Arial"/>
              </w:rPr>
            </w:pPr>
            <w:r w:rsidRPr="009D6E38">
              <w:rPr>
                <w:rFonts w:asciiTheme="minorHAnsi" w:hAnsiTheme="minorHAnsi" w:cs="Arial"/>
                <w:sz w:val="22"/>
                <w:szCs w:val="22"/>
              </w:rPr>
              <w:t xml:space="preserve">45 230 446 </w:t>
            </w:r>
            <w:r w:rsidR="00871F63" w:rsidRPr="009D6E38">
              <w:rPr>
                <w:rFonts w:asciiTheme="minorHAnsi" w:hAnsiTheme="minorHAnsi" w:cs="Arial"/>
                <w:sz w:val="22"/>
                <w:szCs w:val="22"/>
              </w:rPr>
              <w:t>EUR – region słabiej rozwinięty</w:t>
            </w:r>
          </w:p>
        </w:tc>
      </w:tr>
      <w:tr w:rsidR="009D6E38" w:rsidRPr="009D6E38" w14:paraId="4EE07403" w14:textId="77777777" w:rsidTr="004C434A">
        <w:trPr>
          <w:cantSplit/>
          <w:trHeight w:val="20"/>
        </w:trPr>
        <w:tc>
          <w:tcPr>
            <w:tcW w:w="1387" w:type="pct"/>
            <w:shd w:val="clear" w:color="auto" w:fill="auto"/>
            <w:vAlign w:val="center"/>
          </w:tcPr>
          <w:p w14:paraId="3DDC2C87"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42A4FF4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E1FE2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06EA05" w14:textId="77777777" w:rsidTr="004C434A">
        <w:trPr>
          <w:cantSplit/>
          <w:trHeight w:val="20"/>
        </w:trPr>
        <w:tc>
          <w:tcPr>
            <w:tcW w:w="1387" w:type="pct"/>
            <w:shd w:val="clear" w:color="auto" w:fill="auto"/>
            <w:vAlign w:val="center"/>
          </w:tcPr>
          <w:p w14:paraId="13CF805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A7C517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E4F233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6B0929" w14:textId="77777777" w:rsidTr="004C434A">
        <w:trPr>
          <w:cantSplit/>
          <w:trHeight w:val="402"/>
        </w:trPr>
        <w:tc>
          <w:tcPr>
            <w:tcW w:w="1387" w:type="pct"/>
            <w:shd w:val="clear" w:color="auto" w:fill="auto"/>
            <w:vAlign w:val="center"/>
          </w:tcPr>
          <w:p w14:paraId="7D4C9103"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7D64201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52F0F4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41BD8A42" w14:textId="77777777" w:rsidTr="001A677C">
        <w:trPr>
          <w:cantSplit/>
          <w:trHeight w:val="20"/>
        </w:trPr>
        <w:tc>
          <w:tcPr>
            <w:tcW w:w="1387" w:type="pct"/>
            <w:tcBorders>
              <w:top w:val="single" w:sz="4" w:space="0" w:color="auto"/>
            </w:tcBorders>
            <w:shd w:val="clear" w:color="auto" w:fill="auto"/>
            <w:vAlign w:val="center"/>
          </w:tcPr>
          <w:p w14:paraId="1A4B645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954BCDC"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2DE35AA"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7D015B0" w14:textId="77777777" w:rsidTr="001A677C">
        <w:trPr>
          <w:cantSplit/>
          <w:trHeight w:val="20"/>
        </w:trPr>
        <w:tc>
          <w:tcPr>
            <w:tcW w:w="1387" w:type="pct"/>
            <w:shd w:val="clear" w:color="auto" w:fill="auto"/>
            <w:vAlign w:val="center"/>
          </w:tcPr>
          <w:p w14:paraId="1F6DD51A"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395191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9F06E9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C3708C" w14:textId="77777777" w:rsidTr="001A677C">
        <w:trPr>
          <w:cantSplit/>
          <w:trHeight w:val="20"/>
        </w:trPr>
        <w:tc>
          <w:tcPr>
            <w:tcW w:w="1387" w:type="pct"/>
            <w:shd w:val="clear" w:color="auto" w:fill="auto"/>
            <w:vAlign w:val="center"/>
          </w:tcPr>
          <w:p w14:paraId="44DCD18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666045D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6655D92"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9897330" w14:textId="77777777" w:rsidTr="001A677C">
        <w:trPr>
          <w:cantSplit/>
          <w:trHeight w:val="20"/>
        </w:trPr>
        <w:tc>
          <w:tcPr>
            <w:tcW w:w="1387" w:type="pct"/>
            <w:shd w:val="clear" w:color="auto" w:fill="auto"/>
            <w:vAlign w:val="center"/>
          </w:tcPr>
          <w:p w14:paraId="69C181C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F9C7DB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190C2AE"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21EEE0C"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0914DA8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9"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000FF13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EA69197"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572C454B" w14:textId="77777777" w:rsidR="00A40123" w:rsidRPr="009D6E38" w:rsidRDefault="00A40123" w:rsidP="006E42B9">
            <w:pPr>
              <w:tabs>
                <w:tab w:val="left" w:pos="316"/>
              </w:tabs>
              <w:spacing w:before="40" w:after="40"/>
              <w:jc w:val="both"/>
              <w:rPr>
                <w:rFonts w:asciiTheme="minorHAnsi" w:hAnsiTheme="minorHAnsi" w:cs="Arial"/>
              </w:rPr>
            </w:pPr>
          </w:p>
          <w:p w14:paraId="586B240A"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21526CA6" w14:textId="77777777" w:rsidR="00345EE5" w:rsidRPr="009D6E38" w:rsidRDefault="00345EE5" w:rsidP="00AB43B2">
            <w:pPr>
              <w:spacing w:before="40" w:after="40"/>
              <w:rPr>
                <w:rFonts w:asciiTheme="minorHAnsi" w:hAnsiTheme="minorHAnsi" w:cs="Arial"/>
              </w:rPr>
            </w:pPr>
          </w:p>
        </w:tc>
      </w:tr>
      <w:bookmarkEnd w:id="19"/>
      <w:tr w:rsidR="009D6E38" w:rsidRPr="009D6E38" w14:paraId="1354A81E"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279F491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24C374E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967DC2A"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0761DD6"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6E6367D7"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p>
          <w:p w14:paraId="76939FC8" w14:textId="77777777" w:rsidR="00575A3F" w:rsidRPr="009D6E38" w:rsidRDefault="00575A3F" w:rsidP="00C904D5">
            <w:pPr>
              <w:spacing w:before="40" w:after="40"/>
              <w:rPr>
                <w:rFonts w:asciiTheme="minorHAnsi" w:hAnsiTheme="minorHAnsi"/>
                <w:i/>
              </w:rPr>
            </w:pPr>
          </w:p>
          <w:p w14:paraId="1865C574"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72777767" w14:textId="77777777" w:rsidTr="004C434A">
        <w:trPr>
          <w:cantSplit/>
          <w:trHeight w:val="2050"/>
        </w:trPr>
        <w:tc>
          <w:tcPr>
            <w:tcW w:w="1387" w:type="pct"/>
            <w:tcBorders>
              <w:top w:val="single" w:sz="4" w:space="0" w:color="auto"/>
            </w:tcBorders>
            <w:shd w:val="clear" w:color="auto" w:fill="auto"/>
            <w:vAlign w:val="center"/>
          </w:tcPr>
          <w:p w14:paraId="31C24A7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5B04AB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573030BE"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6ECABB11"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28FC9FD" w14:textId="77777777" w:rsidTr="004C434A">
        <w:trPr>
          <w:trHeight w:val="526"/>
        </w:trPr>
        <w:tc>
          <w:tcPr>
            <w:tcW w:w="1387" w:type="pct"/>
            <w:shd w:val="clear" w:color="auto" w:fill="auto"/>
            <w:vAlign w:val="center"/>
          </w:tcPr>
          <w:p w14:paraId="6C2CB0E9"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(jeśli dotyczy) </w:t>
            </w:r>
          </w:p>
        </w:tc>
        <w:tc>
          <w:tcPr>
            <w:tcW w:w="796" w:type="pct"/>
            <w:tcBorders>
              <w:top w:val="single" w:sz="4" w:space="0" w:color="auto"/>
              <w:right w:val="dotted" w:sz="4" w:space="0" w:color="auto"/>
            </w:tcBorders>
            <w:shd w:val="clear" w:color="auto" w:fill="auto"/>
            <w:vAlign w:val="center"/>
          </w:tcPr>
          <w:p w14:paraId="098BDCA6"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559C8579"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70B9637F"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132AF899"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79CA5CBF" w14:textId="77777777" w:rsidTr="004C434A">
        <w:trPr>
          <w:cantSplit/>
          <w:trHeight w:val="3164"/>
        </w:trPr>
        <w:tc>
          <w:tcPr>
            <w:tcW w:w="1387" w:type="pct"/>
            <w:shd w:val="clear" w:color="auto" w:fill="auto"/>
            <w:vAlign w:val="center"/>
          </w:tcPr>
          <w:p w14:paraId="1144E8E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1BA767F2"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04B5EB9"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p>
          <w:p w14:paraId="667D8E56"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99EAD44" w14:textId="77777777" w:rsidTr="004C434A">
        <w:trPr>
          <w:cantSplit/>
          <w:trHeight w:val="1194"/>
        </w:trPr>
        <w:tc>
          <w:tcPr>
            <w:tcW w:w="1387" w:type="pct"/>
            <w:shd w:val="clear" w:color="auto" w:fill="auto"/>
            <w:vAlign w:val="center"/>
          </w:tcPr>
          <w:p w14:paraId="6354FC0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E548C8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C9EF80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58D9D0" w14:textId="77777777" w:rsidTr="004C434A">
        <w:trPr>
          <w:cantSplit/>
          <w:trHeight w:val="1691"/>
        </w:trPr>
        <w:tc>
          <w:tcPr>
            <w:tcW w:w="1387" w:type="pct"/>
            <w:shd w:val="clear" w:color="auto" w:fill="auto"/>
            <w:vAlign w:val="center"/>
          </w:tcPr>
          <w:p w14:paraId="7769D96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32C70EA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988FCD9"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0E79CF2D" w14:textId="77777777" w:rsidTr="004C434A">
        <w:trPr>
          <w:cantSplit/>
          <w:trHeight w:val="1423"/>
        </w:trPr>
        <w:tc>
          <w:tcPr>
            <w:tcW w:w="1387" w:type="pct"/>
            <w:shd w:val="clear" w:color="auto" w:fill="auto"/>
            <w:vAlign w:val="center"/>
          </w:tcPr>
          <w:p w14:paraId="66A8D74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656B88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77F1B35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720D983C" w14:textId="77777777" w:rsidR="001F0674" w:rsidRPr="00334FE3" w:rsidRDefault="001F0674" w:rsidP="00870FEE">
      <w:pPr>
        <w:jc w:val="both"/>
        <w:rPr>
          <w:rFonts w:asciiTheme="minorHAnsi" w:hAnsiTheme="minorHAnsi"/>
          <w:b/>
        </w:rPr>
      </w:pPr>
    </w:p>
    <w:p w14:paraId="0E961A0E" w14:textId="77777777" w:rsidR="001D311F" w:rsidRPr="00334FE3" w:rsidRDefault="001D311F" w:rsidP="005F7BEB">
      <w:pPr>
        <w:pStyle w:val="Nagwek3"/>
        <w:rPr>
          <w:rFonts w:asciiTheme="minorHAnsi" w:hAnsiTheme="minorHAnsi"/>
        </w:rPr>
      </w:pPr>
      <w:bookmarkStart w:id="20" w:name="_Toc27466427"/>
      <w:r w:rsidRPr="00334FE3">
        <w:rPr>
          <w:rFonts w:asciiTheme="minorHAnsi" w:hAnsiTheme="minorHAnsi"/>
        </w:rPr>
        <w:t>Działanie 1.2</w:t>
      </w:r>
      <w:r w:rsidR="00C44BBA" w:rsidRPr="00334FE3">
        <w:rPr>
          <w:rFonts w:asciiTheme="minorHAnsi" w:hAnsiTheme="minorHAnsi"/>
        </w:rPr>
        <w:t>. Innowacyjne przedsiębiorstwa</w:t>
      </w:r>
      <w:bookmarkEnd w:id="20"/>
    </w:p>
    <w:p w14:paraId="2F724010"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09A841C1" w14:textId="77777777" w:rsidTr="004C434A">
        <w:trPr>
          <w:cantSplit/>
          <w:trHeight w:val="20"/>
        </w:trPr>
        <w:tc>
          <w:tcPr>
            <w:tcW w:w="5000" w:type="pct"/>
            <w:gridSpan w:val="3"/>
            <w:tcBorders>
              <w:top w:val="single" w:sz="4" w:space="0" w:color="auto"/>
            </w:tcBorders>
            <w:shd w:val="clear" w:color="auto" w:fill="E6E6E6"/>
            <w:vAlign w:val="center"/>
          </w:tcPr>
          <w:p w14:paraId="4D106966"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F3F278B" w14:textId="77777777" w:rsidTr="00705A97">
        <w:trPr>
          <w:cantSplit/>
          <w:trHeight w:val="20"/>
        </w:trPr>
        <w:tc>
          <w:tcPr>
            <w:tcW w:w="1387" w:type="pct"/>
            <w:vMerge w:val="restart"/>
            <w:tcBorders>
              <w:top w:val="single" w:sz="4" w:space="0" w:color="auto"/>
            </w:tcBorders>
            <w:shd w:val="clear" w:color="auto" w:fill="auto"/>
            <w:vAlign w:val="center"/>
          </w:tcPr>
          <w:p w14:paraId="16EF3879"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725625A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6DEEDA72"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683900DA" w14:textId="77777777" w:rsidTr="00705A97">
        <w:trPr>
          <w:cantSplit/>
          <w:trHeight w:val="20"/>
        </w:trPr>
        <w:tc>
          <w:tcPr>
            <w:tcW w:w="1387" w:type="pct"/>
            <w:vMerge/>
            <w:shd w:val="clear" w:color="auto" w:fill="auto"/>
            <w:vAlign w:val="center"/>
          </w:tcPr>
          <w:p w14:paraId="34DD017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D8F44A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1C4A44A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6C093A44" w14:textId="77777777" w:rsidTr="00705A97">
        <w:trPr>
          <w:cantSplit/>
          <w:trHeight w:val="20"/>
        </w:trPr>
        <w:tc>
          <w:tcPr>
            <w:tcW w:w="1387" w:type="pct"/>
            <w:vMerge/>
            <w:shd w:val="clear" w:color="auto" w:fill="auto"/>
            <w:vAlign w:val="center"/>
          </w:tcPr>
          <w:p w14:paraId="6DE295E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D3ED8"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3380B76A"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698686A3" w14:textId="77777777" w:rsidTr="00705A97">
        <w:trPr>
          <w:trHeight w:val="20"/>
        </w:trPr>
        <w:tc>
          <w:tcPr>
            <w:tcW w:w="1387" w:type="pct"/>
            <w:vMerge w:val="restart"/>
            <w:tcBorders>
              <w:top w:val="single" w:sz="4" w:space="0" w:color="auto"/>
            </w:tcBorders>
            <w:shd w:val="clear" w:color="auto" w:fill="auto"/>
            <w:vAlign w:val="center"/>
          </w:tcPr>
          <w:p w14:paraId="390D3DF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4C0ED89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7096F01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6002BDDE" w14:textId="77777777" w:rsidTr="00705A97">
        <w:trPr>
          <w:cantSplit/>
          <w:trHeight w:val="20"/>
        </w:trPr>
        <w:tc>
          <w:tcPr>
            <w:tcW w:w="1387" w:type="pct"/>
            <w:vMerge/>
            <w:shd w:val="clear" w:color="auto" w:fill="auto"/>
            <w:vAlign w:val="center"/>
          </w:tcPr>
          <w:p w14:paraId="68E8100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BBBD3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2256338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A1C5DF" w14:textId="77777777" w:rsidTr="00705A97">
        <w:trPr>
          <w:trHeight w:val="20"/>
        </w:trPr>
        <w:tc>
          <w:tcPr>
            <w:tcW w:w="1387" w:type="pct"/>
            <w:vMerge/>
            <w:shd w:val="clear" w:color="auto" w:fill="auto"/>
            <w:vAlign w:val="center"/>
          </w:tcPr>
          <w:p w14:paraId="643ADDF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623149"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6F098E3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24B34" w14:textId="77777777" w:rsidTr="00705A97">
        <w:trPr>
          <w:cantSplit/>
          <w:trHeight w:val="6866"/>
        </w:trPr>
        <w:tc>
          <w:tcPr>
            <w:tcW w:w="1387" w:type="pct"/>
            <w:vMerge w:val="restart"/>
            <w:tcBorders>
              <w:top w:val="single" w:sz="4" w:space="0" w:color="auto"/>
            </w:tcBorders>
            <w:shd w:val="clear" w:color="auto" w:fill="auto"/>
            <w:vAlign w:val="center"/>
          </w:tcPr>
          <w:p w14:paraId="4530D97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7E12D7A8"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33E841CA"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7030C2AA"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9A8DD42"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7E3CFD39"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04CB622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0981421F"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3ED24B78"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4A61AE1"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361ECE1" w14:textId="77777777" w:rsidR="00223BB4" w:rsidRPr="009D6E38" w:rsidRDefault="0003337E" w:rsidP="00B26FBC">
            <w:pPr>
              <w:pStyle w:val="Akapitzlist"/>
              <w:numPr>
                <w:ilvl w:val="0"/>
                <w:numId w:val="324"/>
              </w:numPr>
              <w:spacing w:before="40" w:after="40"/>
              <w:ind w:left="458" w:hanging="426"/>
              <w:rPr>
                <w:rFonts w:cs="Arial"/>
              </w:rPr>
            </w:pPr>
            <w:r w:rsidRPr="009D6E38">
              <w:rPr>
                <w:rFonts w:cs="Arial"/>
              </w:rPr>
              <w:t>Wzrost zatrudnienia we wspieranych przedsiębiorstwach O/K/M (CI 8) [EPC]</w:t>
            </w:r>
          </w:p>
          <w:p w14:paraId="2EC91DA0" w14:textId="77777777" w:rsidR="00AB248D" w:rsidRPr="009D6E38" w:rsidRDefault="00AB248D" w:rsidP="00B26FBC">
            <w:pPr>
              <w:pStyle w:val="Akapitzlist"/>
              <w:numPr>
                <w:ilvl w:val="0"/>
                <w:numId w:val="324"/>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3FE89CCA" w14:textId="77777777" w:rsidTr="00705A97">
        <w:trPr>
          <w:cantSplit/>
          <w:trHeight w:val="20"/>
        </w:trPr>
        <w:tc>
          <w:tcPr>
            <w:tcW w:w="1387" w:type="pct"/>
            <w:vMerge/>
            <w:shd w:val="clear" w:color="auto" w:fill="auto"/>
            <w:vAlign w:val="center"/>
          </w:tcPr>
          <w:p w14:paraId="458C000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ADDC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1B4BA43E"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5A6AA5D5" w14:textId="77777777" w:rsidTr="00705A97">
        <w:trPr>
          <w:cantSplit/>
          <w:trHeight w:val="20"/>
        </w:trPr>
        <w:tc>
          <w:tcPr>
            <w:tcW w:w="1387" w:type="pct"/>
            <w:vMerge/>
            <w:shd w:val="clear" w:color="auto" w:fill="auto"/>
            <w:vAlign w:val="center"/>
          </w:tcPr>
          <w:p w14:paraId="59D3C90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D4BF21"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78B532CC"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75480119" w14:textId="77777777" w:rsidTr="00705A97">
        <w:trPr>
          <w:trHeight w:val="20"/>
        </w:trPr>
        <w:tc>
          <w:tcPr>
            <w:tcW w:w="1387" w:type="pct"/>
            <w:vMerge w:val="restart"/>
            <w:shd w:val="clear" w:color="auto" w:fill="auto"/>
            <w:vAlign w:val="center"/>
          </w:tcPr>
          <w:p w14:paraId="4868C19B"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75D8405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6" w:type="pct"/>
            <w:tcBorders>
              <w:left w:val="dotted" w:sz="4" w:space="0" w:color="auto"/>
              <w:bottom w:val="dotted" w:sz="4" w:space="0" w:color="auto"/>
            </w:tcBorders>
            <w:shd w:val="clear" w:color="auto" w:fill="auto"/>
            <w:vAlign w:val="center"/>
          </w:tcPr>
          <w:p w14:paraId="0429D63A"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 xml:space="preserve"> 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540C2997"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71A45A5F"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492BEA85"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F93FD0" w:rsidRPr="009D6E38">
              <w:rPr>
                <w:rFonts w:eastAsia="Times New Roman" w:cs="Arial"/>
                <w:lang w:eastAsia="pl-PL"/>
              </w:rPr>
              <w:t xml:space="preserve"> </w:t>
            </w:r>
            <w:r w:rsidR="00D7669A" w:rsidRPr="009D6E38">
              <w:rPr>
                <w:rFonts w:eastAsia="Times New Roman" w:cs="Arial"/>
                <w:lang w:eastAsia="pl-PL"/>
              </w:rPr>
              <w:t xml:space="preserve"> [szt.] </w:t>
            </w:r>
            <w:r w:rsidR="00240331" w:rsidRPr="009D6E38">
              <w:rPr>
                <w:rFonts w:cs="Arial"/>
              </w:rPr>
              <w:t>–</w:t>
            </w:r>
            <w:r w:rsidR="00F93FD0" w:rsidRPr="009D6E38">
              <w:rPr>
                <w:rFonts w:cs="Arial"/>
              </w:rPr>
              <w:t xml:space="preserve"> programowy</w:t>
            </w:r>
          </w:p>
          <w:p w14:paraId="34D0BB78"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46B4CB8D" w14:textId="77777777" w:rsidR="00906571" w:rsidRPr="009D6E38" w:rsidRDefault="00906571" w:rsidP="00B716D7">
            <w:pPr>
              <w:pStyle w:val="Akapitzlist"/>
              <w:numPr>
                <w:ilvl w:val="0"/>
                <w:numId w:val="160"/>
              </w:numPr>
              <w:spacing w:before="40" w:after="40" w:line="240" w:lineRule="auto"/>
              <w:ind w:left="458"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20F1BBB6"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projektów B+R [szt.]</w:t>
            </w:r>
          </w:p>
          <w:p w14:paraId="74BB06A3"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prac B+R [szt.]</w:t>
            </w:r>
          </w:p>
          <w:p w14:paraId="45FA8D08"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 xml:space="preserve">Liczba przedsiębiorstw wspartych w zakresie prowadzenia prac B+R [szt.] </w:t>
            </w:r>
          </w:p>
          <w:p w14:paraId="38014273"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lastRenderedPageBreak/>
              <w:t xml:space="preserve">Liczba przedsiębiorstw ponoszących nakłady inwestycyjne na działalność B+R [szt.] </w:t>
            </w:r>
          </w:p>
          <w:p w14:paraId="235F07C0"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Nakłady inwestycyjne na zakup aparatury naukowo-badawczej [zł]</w:t>
            </w:r>
          </w:p>
          <w:p w14:paraId="0FB91FA7"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Liczba wspartych laboratoriów badawczych [szt.]</w:t>
            </w:r>
          </w:p>
          <w:p w14:paraId="4C000769"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przedsiębiorstw wspartych w zakresie doradztwa specjalistycznego [szt.]</w:t>
            </w:r>
          </w:p>
          <w:p w14:paraId="38291465" w14:textId="77777777" w:rsidR="00454CD6" w:rsidRPr="009D6E38" w:rsidRDefault="0085290F" w:rsidP="00B716D7">
            <w:pPr>
              <w:pStyle w:val="Akapitzlist"/>
              <w:numPr>
                <w:ilvl w:val="0"/>
                <w:numId w:val="160"/>
              </w:numPr>
              <w:spacing w:before="40" w:after="40"/>
              <w:ind w:left="458" w:hanging="284"/>
              <w:rPr>
                <w:rFonts w:cs="Arial"/>
              </w:rPr>
            </w:pPr>
            <w:r w:rsidRPr="009D6E38">
              <w:rPr>
                <w:rFonts w:cs="Arial"/>
              </w:rPr>
              <w:t>Lic</w:t>
            </w:r>
            <w:r w:rsidR="00C904D5" w:rsidRPr="009D6E38">
              <w:rPr>
                <w:rFonts w:cs="Arial"/>
              </w:rPr>
              <w:t>zba przedsiębiorstw wspartych w </w:t>
            </w:r>
            <w:r w:rsidRPr="009D6E38">
              <w:rPr>
                <w:rFonts w:cs="Arial"/>
              </w:rPr>
              <w:t>zakresie ekoinnowacji [szt.]</w:t>
            </w:r>
          </w:p>
          <w:p w14:paraId="1B004AF3" w14:textId="77777777" w:rsidR="002633D1" w:rsidRPr="009D6E38" w:rsidRDefault="002633D1" w:rsidP="00B716D7">
            <w:pPr>
              <w:pStyle w:val="Akapitzlist"/>
              <w:numPr>
                <w:ilvl w:val="0"/>
                <w:numId w:val="160"/>
              </w:numPr>
              <w:spacing w:before="40" w:after="40"/>
              <w:ind w:left="468" w:hanging="285"/>
              <w:rPr>
                <w:rFonts w:cs="Arial"/>
              </w:rPr>
            </w:pPr>
            <w:r w:rsidRPr="009D6E38">
              <w:rPr>
                <w:rFonts w:cs="Arial"/>
              </w:rPr>
              <w:t>Liczba przedsiębiorstw wspartych w zakresie wdrożenia wyników prac B+R [szt.]</w:t>
            </w:r>
          </w:p>
        </w:tc>
      </w:tr>
      <w:tr w:rsidR="009D6E38" w:rsidRPr="009D6E38" w14:paraId="3FF1E6E8" w14:textId="77777777" w:rsidTr="00705A97">
        <w:trPr>
          <w:cantSplit/>
          <w:trHeight w:val="20"/>
        </w:trPr>
        <w:tc>
          <w:tcPr>
            <w:tcW w:w="1387" w:type="pct"/>
            <w:vMerge/>
            <w:shd w:val="clear" w:color="auto" w:fill="auto"/>
            <w:vAlign w:val="center"/>
          </w:tcPr>
          <w:p w14:paraId="665F1E7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04A7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73D4A60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0AED70" w14:textId="77777777" w:rsidTr="00705A97">
        <w:trPr>
          <w:cantSplit/>
          <w:trHeight w:val="20"/>
        </w:trPr>
        <w:tc>
          <w:tcPr>
            <w:tcW w:w="1387" w:type="pct"/>
            <w:vMerge/>
            <w:shd w:val="clear" w:color="auto" w:fill="auto"/>
            <w:vAlign w:val="center"/>
          </w:tcPr>
          <w:p w14:paraId="3E342B1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534B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2FA549B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579B41" w14:textId="77777777" w:rsidTr="00705A97">
        <w:trPr>
          <w:trHeight w:val="20"/>
        </w:trPr>
        <w:tc>
          <w:tcPr>
            <w:tcW w:w="1387" w:type="pct"/>
            <w:vMerge w:val="restart"/>
            <w:shd w:val="clear" w:color="auto" w:fill="auto"/>
            <w:vAlign w:val="center"/>
          </w:tcPr>
          <w:p w14:paraId="0543E5B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8D053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0B0F150F"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5CA7932D"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23C5FE11"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7DB0880C" w14:textId="77777777" w:rsidR="00996B10" w:rsidRPr="009D6E38" w:rsidRDefault="00996B10" w:rsidP="00D349D7">
            <w:pPr>
              <w:spacing w:before="30" w:after="30"/>
              <w:rPr>
                <w:rFonts w:asciiTheme="minorHAnsi" w:hAnsiTheme="minorHAnsi"/>
              </w:rPr>
            </w:pPr>
          </w:p>
          <w:p w14:paraId="78602533"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1B8004A6" w14:textId="77777777" w:rsidR="00D349D7" w:rsidRPr="009D6E38" w:rsidRDefault="00D349D7" w:rsidP="00D349D7">
            <w:pPr>
              <w:spacing w:before="30" w:after="30"/>
              <w:rPr>
                <w:rFonts w:asciiTheme="minorHAnsi" w:hAnsiTheme="minorHAnsi"/>
              </w:rPr>
            </w:pPr>
          </w:p>
          <w:p w14:paraId="193F162B"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24423C80" w14:textId="77777777" w:rsidR="00D349D7" w:rsidRPr="009D6E38" w:rsidRDefault="00D349D7" w:rsidP="00D349D7">
            <w:pPr>
              <w:spacing w:before="30" w:after="30"/>
              <w:ind w:left="25"/>
              <w:contextualSpacing/>
              <w:rPr>
                <w:rFonts w:asciiTheme="minorHAnsi" w:hAnsiTheme="minorHAnsi"/>
              </w:rPr>
            </w:pPr>
          </w:p>
          <w:p w14:paraId="1C17BBEA"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5590C970" w14:textId="77777777" w:rsidR="00102357" w:rsidRPr="009D6E38" w:rsidRDefault="00102357" w:rsidP="004A1D6A">
            <w:pPr>
              <w:spacing w:before="30" w:after="30"/>
              <w:ind w:left="25"/>
              <w:contextualSpacing/>
              <w:jc w:val="both"/>
              <w:rPr>
                <w:rFonts w:asciiTheme="minorHAnsi" w:hAnsiTheme="minorHAnsi"/>
              </w:rPr>
            </w:pPr>
          </w:p>
          <w:p w14:paraId="2E8CA7D4"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lastRenderedPageBreak/>
              <w:t>W ramach wsparcia przewiduje się finansowanie całego procesu powstania innowacji, projekt może obejmować różne etapy prowadzenia prac B+R, do etapu pierwszej produkcji włącznie.</w:t>
            </w:r>
          </w:p>
          <w:p w14:paraId="650F3732" w14:textId="77777777" w:rsidR="00D349D7" w:rsidRPr="009D6E38" w:rsidRDefault="00D349D7" w:rsidP="00D349D7">
            <w:pPr>
              <w:spacing w:before="30" w:after="30"/>
              <w:ind w:left="33"/>
              <w:contextualSpacing/>
              <w:rPr>
                <w:rFonts w:asciiTheme="minorHAnsi" w:hAnsiTheme="minorHAnsi"/>
              </w:rPr>
            </w:pPr>
          </w:p>
          <w:p w14:paraId="13C56870"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17443A0D" w14:textId="77777777" w:rsidR="00D349D7" w:rsidRPr="009D6E38" w:rsidRDefault="00D349D7" w:rsidP="00D349D7">
            <w:pPr>
              <w:spacing w:before="30" w:after="30"/>
              <w:ind w:left="33"/>
              <w:contextualSpacing/>
              <w:rPr>
                <w:rFonts w:asciiTheme="minorHAnsi" w:hAnsiTheme="minorHAnsi"/>
              </w:rPr>
            </w:pPr>
          </w:p>
          <w:p w14:paraId="2F73C264"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06F53C9D"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0923150D"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21EB482D"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5A3C9F84"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62C07B7E" w14:textId="77777777" w:rsidR="00D349D7" w:rsidRPr="009D6E38" w:rsidRDefault="00D349D7" w:rsidP="00D349D7">
            <w:pPr>
              <w:spacing w:before="30" w:after="30"/>
              <w:ind w:left="33"/>
              <w:contextualSpacing/>
              <w:rPr>
                <w:rFonts w:asciiTheme="minorHAnsi" w:hAnsiTheme="minorHAnsi"/>
              </w:rPr>
            </w:pPr>
          </w:p>
          <w:p w14:paraId="0D4E8A3C" w14:textId="77777777" w:rsidR="00D349D7" w:rsidRPr="009D6E38" w:rsidRDefault="00D349D7" w:rsidP="004A1D6A">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1919E422" w14:textId="77777777" w:rsidR="00D349D7" w:rsidRPr="009D6E38" w:rsidRDefault="00D349D7" w:rsidP="00D349D7">
            <w:pPr>
              <w:spacing w:before="30" w:after="30"/>
              <w:ind w:left="33"/>
              <w:contextualSpacing/>
              <w:rPr>
                <w:rFonts w:asciiTheme="minorHAnsi" w:hAnsiTheme="minorHAnsi"/>
              </w:rPr>
            </w:pPr>
          </w:p>
          <w:p w14:paraId="1151B902" w14:textId="77777777" w:rsidR="00D349D7" w:rsidRPr="009D6E38" w:rsidRDefault="00D349D7" w:rsidP="00D349D7">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07332E3D" w14:textId="77777777" w:rsidR="00D349D7" w:rsidRPr="009D6E38" w:rsidRDefault="00D349D7" w:rsidP="00D349D7">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51818997" w14:textId="77777777" w:rsidR="00D349D7" w:rsidRPr="009D6E38" w:rsidRDefault="00D349D7" w:rsidP="00D349D7">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w:t>
            </w:r>
            <w:r w:rsidR="00466857" w:rsidRPr="009D6E38">
              <w:rPr>
                <w:rFonts w:asciiTheme="minorHAnsi" w:hAnsiTheme="minorHAnsi"/>
                <w:sz w:val="22"/>
                <w:szCs w:val="22"/>
              </w:rPr>
              <w:lastRenderedPageBreak/>
              <w:t>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71883EDE" w14:textId="77777777" w:rsidR="00D349D7" w:rsidRPr="009D6E38" w:rsidRDefault="00D349D7" w:rsidP="00B26FBC">
            <w:pPr>
              <w:pStyle w:val="Akapitzlist"/>
              <w:numPr>
                <w:ilvl w:val="0"/>
                <w:numId w:val="301"/>
              </w:numPr>
            </w:pPr>
            <w:r w:rsidRPr="009D6E38">
              <w:t>tworzenia lub rozwoju infrastruktury badawczo-rozwojowej</w:t>
            </w:r>
            <w:r w:rsidRPr="009D6E38">
              <w:rPr>
                <w:vertAlign w:val="superscript"/>
              </w:rPr>
              <w:footnoteReference w:id="6"/>
            </w:r>
            <w:r w:rsidRPr="009D6E38">
              <w:t>,</w:t>
            </w:r>
          </w:p>
          <w:p w14:paraId="12E0C2C3" w14:textId="77777777" w:rsidR="00D349D7" w:rsidRPr="009D6E38" w:rsidRDefault="00D349D7" w:rsidP="00B26FBC">
            <w:pPr>
              <w:pStyle w:val="Akapitzlist"/>
              <w:numPr>
                <w:ilvl w:val="0"/>
                <w:numId w:val="301"/>
              </w:numPr>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539C6CE9" w14:textId="77777777" w:rsidR="00D349D7" w:rsidRPr="009D6E38" w:rsidRDefault="00D349D7" w:rsidP="00B26FBC">
            <w:pPr>
              <w:pStyle w:val="Akapitzlist"/>
              <w:numPr>
                <w:ilvl w:val="0"/>
                <w:numId w:val="301"/>
              </w:numPr>
            </w:pPr>
            <w:r w:rsidRPr="009D6E38">
              <w:t>wzornictwa przemysłowego,</w:t>
            </w:r>
          </w:p>
          <w:p w14:paraId="330AF7B8" w14:textId="77777777" w:rsidR="00D349D7" w:rsidRPr="009D6E38" w:rsidRDefault="00D349D7" w:rsidP="00B26FBC">
            <w:pPr>
              <w:pStyle w:val="Akapitzlist"/>
              <w:numPr>
                <w:ilvl w:val="0"/>
                <w:numId w:val="301"/>
              </w:numPr>
            </w:pPr>
            <w:r w:rsidRPr="009D6E38">
              <w:t>rozwoju umiejętności kadr (w ramach cross financingu).</w:t>
            </w:r>
          </w:p>
          <w:p w14:paraId="46CE15DA" w14:textId="77777777" w:rsidR="00E67BD3" w:rsidRPr="009D6E38" w:rsidRDefault="00E67BD3" w:rsidP="00D349D7">
            <w:pPr>
              <w:rPr>
                <w:rFonts w:asciiTheme="minorHAnsi" w:hAnsiTheme="minorHAnsi"/>
              </w:rPr>
            </w:pPr>
          </w:p>
          <w:p w14:paraId="6B291506" w14:textId="77777777" w:rsidR="00D5701C" w:rsidRPr="009D6E38" w:rsidRDefault="00D5701C" w:rsidP="00D349D7">
            <w:pPr>
              <w:rPr>
                <w:rFonts w:asciiTheme="minorHAnsi" w:hAnsiTheme="minorHAnsi"/>
              </w:rPr>
            </w:pPr>
            <w:r w:rsidRPr="009D6E38">
              <w:rPr>
                <w:rFonts w:asciiTheme="minorHAnsi" w:hAnsiTheme="minorHAnsi"/>
              </w:rPr>
              <w:t>W efekcie ww. typów projektów (prowadzonych przez przedsiębiorstwa samodzielnie prac badawczych lub dzięki zakupowi wyników B+R) osiągnięty zostanie etap zaawansowania innowacyjnego rozwiązania (produktu, usługi, procesu) pozwalający na jego urynkowienie.</w:t>
            </w:r>
          </w:p>
          <w:p w14:paraId="2218764D" w14:textId="77777777" w:rsidR="00E67BD3" w:rsidRPr="009D6E38" w:rsidRDefault="00E67BD3" w:rsidP="00D349D7">
            <w:pPr>
              <w:rPr>
                <w:rFonts w:asciiTheme="minorHAnsi" w:hAnsiTheme="minorHAnsi"/>
              </w:rPr>
            </w:pPr>
            <w:r w:rsidRPr="009D6E3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1F7F29D6" w14:textId="77777777" w:rsidR="00D349D7" w:rsidRPr="009D6E38" w:rsidRDefault="00E67BD3" w:rsidP="00D349D7">
            <w:pPr>
              <w:rPr>
                <w:rFonts w:asciiTheme="minorHAnsi" w:hAnsiTheme="minorHAnsi"/>
                <w:b/>
              </w:rPr>
            </w:pPr>
            <w:r w:rsidRPr="009D6E38">
              <w:rPr>
                <w:rFonts w:asciiTheme="minorHAnsi" w:hAnsiTheme="minorHAnsi"/>
                <w:sz w:val="22"/>
                <w:szCs w:val="22"/>
              </w:rPr>
              <w:t>W przypadku dużych przedsiębiorstw wsparcie dotyczyć może prac badawczo-rozwojowych do etapu pierwszej produkcji</w:t>
            </w:r>
            <w:r w:rsidR="00D5701C" w:rsidRPr="009D6E38">
              <w:rPr>
                <w:rFonts w:asciiTheme="minorHAnsi" w:hAnsiTheme="minorHAnsi"/>
                <w:sz w:val="22"/>
                <w:szCs w:val="22"/>
                <w:vertAlign w:val="superscript"/>
              </w:rPr>
              <w:footnoteReference w:id="7"/>
            </w:r>
            <w:r w:rsidRPr="009D6E38">
              <w:rPr>
                <w:rFonts w:asciiTheme="minorHAnsi" w:hAnsiTheme="minorHAnsi"/>
                <w:sz w:val="22"/>
                <w:szCs w:val="22"/>
              </w:rPr>
              <w:t>.</w:t>
            </w:r>
            <w:r w:rsidR="00BC17E2" w:rsidRPr="009D6E38">
              <w:rPr>
                <w:rFonts w:asciiTheme="minorHAnsi" w:hAnsiTheme="minorHAnsi"/>
                <w:sz w:val="22"/>
                <w:szCs w:val="22"/>
              </w:rPr>
              <w:br/>
            </w:r>
            <w:r w:rsidR="00BC17E2" w:rsidRPr="009D6E38">
              <w:rPr>
                <w:rFonts w:asciiTheme="minorHAnsi" w:hAnsiTheme="minorHAnsi"/>
                <w:sz w:val="22"/>
                <w:szCs w:val="22"/>
              </w:rPr>
              <w:br/>
            </w:r>
            <w:r w:rsidR="00D349D7" w:rsidRPr="009D6E38">
              <w:rPr>
                <w:rFonts w:asciiTheme="minorHAnsi" w:hAnsiTheme="minorHAnsi"/>
                <w:b/>
                <w:sz w:val="22"/>
                <w:szCs w:val="22"/>
              </w:rPr>
              <w:t>1.2 B Tworzenie</w:t>
            </w:r>
            <w:r w:rsidR="00466857" w:rsidRPr="009D6E38">
              <w:rPr>
                <w:rFonts w:asciiTheme="minorHAnsi" w:hAnsiTheme="minorHAnsi"/>
                <w:b/>
                <w:sz w:val="22"/>
                <w:szCs w:val="22"/>
              </w:rPr>
              <w:t xml:space="preserve"> i </w:t>
            </w:r>
            <w:r w:rsidR="00D349D7" w:rsidRPr="009D6E38">
              <w:rPr>
                <w:rFonts w:asciiTheme="minorHAnsi" w:hAnsiTheme="minorHAnsi"/>
                <w:b/>
                <w:sz w:val="22"/>
                <w:szCs w:val="22"/>
              </w:rPr>
              <w:t xml:space="preserve">rozwój infrastruktury B+R przedsiębiorstw: </w:t>
            </w:r>
          </w:p>
          <w:p w14:paraId="6C74C39E" w14:textId="77777777" w:rsidR="00D349D7" w:rsidRPr="009D6E38" w:rsidRDefault="00D349D7" w:rsidP="00D349D7">
            <w:pPr>
              <w:rPr>
                <w:rFonts w:asciiTheme="minorHAnsi" w:hAnsiTheme="minorHAnsi"/>
              </w:rPr>
            </w:pPr>
            <w:r w:rsidRPr="009D6E38">
              <w:rPr>
                <w:rFonts w:asciiTheme="minorHAnsi" w:hAnsiTheme="minorHAnsi"/>
                <w:sz w:val="22"/>
                <w:szCs w:val="22"/>
              </w:rPr>
              <w:t>Projekty obejmujące tworzenie</w:t>
            </w:r>
            <w:r w:rsidR="00466857" w:rsidRPr="009D6E38">
              <w:rPr>
                <w:rFonts w:asciiTheme="minorHAnsi" w:hAnsiTheme="minorHAnsi"/>
                <w:sz w:val="22"/>
                <w:szCs w:val="22"/>
              </w:rPr>
              <w:t xml:space="preserve"> i </w:t>
            </w:r>
            <w:r w:rsidRPr="009D6E3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56816C2C"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lastRenderedPageBreak/>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3E1FC3DA"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63A9634D" w14:textId="77777777" w:rsidR="00D349D7" w:rsidRPr="009D6E38" w:rsidRDefault="00D349D7" w:rsidP="00D349D7">
            <w:pPr>
              <w:autoSpaceDE w:val="0"/>
              <w:autoSpaceDN w:val="0"/>
              <w:adjustRightInd w:val="0"/>
              <w:rPr>
                <w:rFonts w:asciiTheme="minorHAnsi" w:hAnsiTheme="minorHAnsi"/>
              </w:rPr>
            </w:pPr>
          </w:p>
          <w:p w14:paraId="74536A65"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3F259456"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1FB87399"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zakresu wykorzystania nowej infrastruktury/aparatury badawczej (w ramach cross financingu).</w:t>
            </w:r>
          </w:p>
          <w:p w14:paraId="02376B95" w14:textId="77777777" w:rsidR="001B3348" w:rsidRPr="009D6E38" w:rsidRDefault="001B3348" w:rsidP="00D349D7">
            <w:pPr>
              <w:spacing w:before="30" w:after="30"/>
              <w:rPr>
                <w:rFonts w:asciiTheme="minorHAnsi" w:hAnsiTheme="minorHAnsi"/>
                <w:b/>
              </w:rPr>
            </w:pPr>
          </w:p>
          <w:p w14:paraId="2326F30B" w14:textId="77777777" w:rsidR="00D349D7" w:rsidRPr="009D6E38" w:rsidRDefault="004946B9" w:rsidP="00D349D7">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2846C484"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3DEDCC6D" w14:textId="77777777" w:rsidR="00D349D7" w:rsidRPr="009D6E38" w:rsidRDefault="00D349D7" w:rsidP="00D349D7">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66C84E95"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2D7B93EE"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78E6D737" w14:textId="77777777" w:rsidR="000731F0" w:rsidRPr="009D6E38" w:rsidRDefault="000731F0" w:rsidP="00D349D7">
            <w:pPr>
              <w:rPr>
                <w:rFonts w:asciiTheme="minorHAnsi" w:hAnsiTheme="minorHAnsi"/>
              </w:rPr>
            </w:pPr>
          </w:p>
          <w:p w14:paraId="4ADB5D4E" w14:textId="77777777" w:rsidR="00D349D7" w:rsidRPr="009D6E38" w:rsidRDefault="00D349D7" w:rsidP="00B716D7">
            <w:pPr>
              <w:numPr>
                <w:ilvl w:val="1"/>
                <w:numId w:val="156"/>
              </w:numPr>
              <w:spacing w:after="200" w:line="276" w:lineRule="auto"/>
              <w:contextualSpacing/>
              <w:rPr>
                <w:rFonts w:asciiTheme="minorHAnsi" w:hAnsiTheme="minorHAnsi"/>
                <w:b/>
              </w:rPr>
            </w:pPr>
            <w:r w:rsidRPr="009D6E38">
              <w:rPr>
                <w:rFonts w:asciiTheme="minorHAnsi" w:hAnsiTheme="minorHAnsi"/>
                <w:b/>
                <w:sz w:val="22"/>
                <w:szCs w:val="22"/>
              </w:rPr>
              <w:t>C Usługi dla przedsiębiorstw:</w:t>
            </w:r>
          </w:p>
          <w:p w14:paraId="5C974AC8" w14:textId="77777777" w:rsidR="00D349D7" w:rsidRPr="009D6E38" w:rsidRDefault="00D349D7" w:rsidP="00D349D7">
            <w:pPr>
              <w:spacing w:after="200" w:line="276" w:lineRule="auto"/>
              <w:contextualSpacing/>
              <w:rPr>
                <w:rFonts w:asciiTheme="minorHAnsi" w:hAnsiTheme="minorHAnsi"/>
                <w:b/>
              </w:rPr>
            </w:pPr>
          </w:p>
          <w:p w14:paraId="331CC581" w14:textId="77777777" w:rsidR="00D349D7" w:rsidRPr="009D6E38" w:rsidRDefault="00D349D7" w:rsidP="00D349D7">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71D1C073" w14:textId="77777777" w:rsidR="00D349D7" w:rsidRPr="009D6E38" w:rsidRDefault="00D349D7" w:rsidP="00D349D7">
            <w:pPr>
              <w:spacing w:line="276" w:lineRule="auto"/>
              <w:ind w:left="720"/>
              <w:contextualSpacing/>
              <w:rPr>
                <w:rFonts w:asciiTheme="minorHAnsi" w:hAnsiTheme="minorHAnsi"/>
              </w:rPr>
            </w:pPr>
          </w:p>
          <w:p w14:paraId="16D0ECC6" w14:textId="77777777" w:rsidR="00D349D7" w:rsidRPr="009D6E38" w:rsidRDefault="00D349D7" w:rsidP="00D349D7">
            <w:pPr>
              <w:spacing w:line="276" w:lineRule="auto"/>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6818181B"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7F61BC24"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637BA657"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19A93BCA"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0C67623E"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75309E4A"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audytu technologicznego, </w:t>
            </w:r>
          </w:p>
          <w:p w14:paraId="65357ECE"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504EA3D7"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pośrednictwa kooperacyjnego, </w:t>
            </w:r>
          </w:p>
          <w:p w14:paraId="73F0445F"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rozwoju firm technologicznych, </w:t>
            </w:r>
          </w:p>
          <w:p w14:paraId="637BE579"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231F41A1" w14:textId="77777777" w:rsidR="00D349D7" w:rsidRPr="009D6E38" w:rsidRDefault="00D349D7" w:rsidP="00D349D7">
            <w:pPr>
              <w:spacing w:line="276" w:lineRule="auto"/>
              <w:ind w:left="167"/>
              <w:contextualSpacing/>
              <w:rPr>
                <w:rFonts w:asciiTheme="minorHAnsi" w:hAnsiTheme="minorHAnsi"/>
              </w:rPr>
            </w:pPr>
          </w:p>
          <w:p w14:paraId="01257BD5" w14:textId="77777777" w:rsidR="00D349D7" w:rsidRPr="009D6E38" w:rsidRDefault="00D349D7" w:rsidP="00E54815">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160C52A7" w14:textId="77777777" w:rsidR="00D349D7" w:rsidRPr="009D6E38" w:rsidRDefault="00D349D7" w:rsidP="00D349D7">
            <w:pPr>
              <w:spacing w:line="276" w:lineRule="auto"/>
              <w:contextualSpacing/>
              <w:rPr>
                <w:rFonts w:asciiTheme="minorHAnsi" w:hAnsiTheme="minorHAnsi"/>
              </w:rPr>
            </w:pPr>
          </w:p>
          <w:p w14:paraId="71CB93F4" w14:textId="77777777" w:rsidR="00D349D7" w:rsidRPr="009D6E38" w:rsidRDefault="00D349D7" w:rsidP="00E54815">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29F7E154" w14:textId="77777777" w:rsidR="00D349D7" w:rsidRPr="009D6E38" w:rsidRDefault="00D349D7" w:rsidP="00D349D7">
            <w:pPr>
              <w:spacing w:before="30" w:after="30"/>
              <w:rPr>
                <w:rFonts w:asciiTheme="minorHAnsi" w:hAnsiTheme="minorHAnsi"/>
              </w:rPr>
            </w:pPr>
          </w:p>
          <w:p w14:paraId="258C221E"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14:paraId="0C05A122"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lastRenderedPageBreak/>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4F034CB9"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4CA337F6"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2CA6C1A5"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145F924A"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317BCEF7"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75BFA867"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54AC6CFB" w14:textId="77777777" w:rsidR="00D349D7" w:rsidRPr="009D6E38" w:rsidRDefault="00D349D7" w:rsidP="00D349D7">
            <w:pPr>
              <w:spacing w:before="30" w:after="30"/>
              <w:rPr>
                <w:rFonts w:asciiTheme="minorHAnsi" w:hAnsiTheme="minorHAnsi"/>
              </w:rPr>
            </w:pPr>
          </w:p>
          <w:p w14:paraId="75DDB2DF"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5523FF1C" w14:textId="77777777" w:rsidR="00D349D7" w:rsidRPr="009D6E38" w:rsidRDefault="00D349D7" w:rsidP="00D349D7">
            <w:pPr>
              <w:spacing w:after="30"/>
              <w:rPr>
                <w:rFonts w:asciiTheme="minorHAnsi" w:hAnsiTheme="minorHAnsi"/>
              </w:rPr>
            </w:pPr>
          </w:p>
          <w:p w14:paraId="60FEB6CD"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26B7CA50" w14:textId="77777777" w:rsidR="002925DA" w:rsidRPr="009D6E38" w:rsidRDefault="002925DA" w:rsidP="00D349D7">
            <w:pPr>
              <w:spacing w:after="30"/>
              <w:rPr>
                <w:rFonts w:asciiTheme="minorHAnsi" w:hAnsiTheme="minorHAnsi"/>
              </w:rPr>
            </w:pPr>
          </w:p>
          <w:p w14:paraId="73D931DB"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6E5A93BE"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23E2E386"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523F5D20" w14:textId="77777777" w:rsidR="00D349D7" w:rsidRPr="009D6E38" w:rsidRDefault="00D349D7" w:rsidP="001B3348">
            <w:pPr>
              <w:spacing w:after="0" w:line="276" w:lineRule="auto"/>
              <w:contextualSpacing/>
              <w:rPr>
                <w:rFonts w:asciiTheme="minorHAnsi" w:hAnsiTheme="minorHAnsi"/>
              </w:rPr>
            </w:pPr>
          </w:p>
          <w:p w14:paraId="63E47F79"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4FFB1F8B" w14:textId="77777777" w:rsidR="00D349D7" w:rsidRPr="009D6E38" w:rsidRDefault="00D349D7" w:rsidP="001B3348">
            <w:pPr>
              <w:spacing w:after="0"/>
              <w:rPr>
                <w:rFonts w:asciiTheme="minorHAnsi" w:hAnsiTheme="minorHAnsi"/>
              </w:rPr>
            </w:pPr>
          </w:p>
          <w:p w14:paraId="6FF6087C"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4CB079F4" w14:textId="77777777" w:rsidR="00D349D7" w:rsidRPr="009D6E38" w:rsidRDefault="00D349D7" w:rsidP="001B3348">
            <w:pPr>
              <w:spacing w:after="0"/>
              <w:rPr>
                <w:rFonts w:asciiTheme="minorHAnsi" w:hAnsiTheme="minorHAnsi"/>
              </w:rPr>
            </w:pPr>
          </w:p>
          <w:p w14:paraId="294357B0"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1787D0CF"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lastRenderedPageBreak/>
              <w:t xml:space="preserve">stanowią uzupełnienie istniejących zasobów, </w:t>
            </w:r>
          </w:p>
          <w:p w14:paraId="50624ED2"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66769BEA"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6F4840BD"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1E87F9B" w14:textId="77777777" w:rsidR="00965892" w:rsidRPr="009D6E38" w:rsidRDefault="00965892" w:rsidP="00965892">
            <w:pPr>
              <w:spacing w:after="0"/>
              <w:ind w:left="174"/>
              <w:contextualSpacing/>
              <w:jc w:val="both"/>
              <w:rPr>
                <w:rFonts w:asciiTheme="minorHAnsi" w:hAnsiTheme="minorHAnsi"/>
              </w:rPr>
            </w:pPr>
          </w:p>
          <w:p w14:paraId="0F743B59"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7915773B" w14:textId="77777777" w:rsidR="00FD239C" w:rsidRDefault="00FD239C" w:rsidP="00A80FF3">
            <w:pPr>
              <w:spacing w:after="0"/>
              <w:contextualSpacing/>
              <w:jc w:val="both"/>
              <w:rPr>
                <w:rFonts w:asciiTheme="minorHAnsi" w:hAnsiTheme="minorHAnsi"/>
              </w:rPr>
            </w:pPr>
          </w:p>
          <w:p w14:paraId="478C1196" w14:textId="77777777" w:rsidR="00FD239C"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p w14:paraId="638B8AC5" w14:textId="77777777" w:rsidR="00FD239C" w:rsidRPr="009D6E38" w:rsidRDefault="00FD239C" w:rsidP="00A80FF3">
            <w:pPr>
              <w:spacing w:after="0"/>
              <w:contextualSpacing/>
              <w:jc w:val="both"/>
              <w:rPr>
                <w:rFonts w:asciiTheme="minorHAnsi" w:hAnsiTheme="minorHAnsi"/>
              </w:rPr>
            </w:pPr>
          </w:p>
        </w:tc>
      </w:tr>
      <w:tr w:rsidR="009D6E38" w:rsidRPr="009D6E38" w14:paraId="05E154BF" w14:textId="77777777" w:rsidTr="00705A97">
        <w:trPr>
          <w:cantSplit/>
          <w:trHeight w:val="20"/>
        </w:trPr>
        <w:tc>
          <w:tcPr>
            <w:tcW w:w="1387" w:type="pct"/>
            <w:vMerge/>
            <w:shd w:val="clear" w:color="auto" w:fill="auto"/>
            <w:vAlign w:val="center"/>
          </w:tcPr>
          <w:p w14:paraId="6AEBF7D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8FA3E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168EF88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B87184" w14:textId="77777777" w:rsidTr="00705A97">
        <w:trPr>
          <w:cantSplit/>
          <w:trHeight w:val="20"/>
        </w:trPr>
        <w:tc>
          <w:tcPr>
            <w:tcW w:w="1387" w:type="pct"/>
            <w:vMerge/>
            <w:shd w:val="clear" w:color="auto" w:fill="auto"/>
            <w:vAlign w:val="center"/>
          </w:tcPr>
          <w:p w14:paraId="307CE6F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B5B22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4F8057E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E56178" w14:textId="77777777" w:rsidTr="00705A97">
        <w:trPr>
          <w:trHeight w:val="20"/>
        </w:trPr>
        <w:tc>
          <w:tcPr>
            <w:tcW w:w="1387" w:type="pct"/>
            <w:vMerge w:val="restart"/>
            <w:shd w:val="clear" w:color="auto" w:fill="auto"/>
            <w:vAlign w:val="center"/>
          </w:tcPr>
          <w:p w14:paraId="03E7847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3D15C7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14:paraId="71D5F508"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38263B01"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2DB25C06"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konsorcja przedsiębiorstw z IOB, w tym z organizacjami  pozarządowymi</w:t>
            </w:r>
            <w:r w:rsidR="00D349D7" w:rsidRPr="009D6E38">
              <w:rPr>
                <w:rFonts w:asciiTheme="minorHAnsi" w:eastAsia="Calibri" w:hAnsiTheme="minorHAnsi"/>
                <w:sz w:val="22"/>
                <w:szCs w:val="22"/>
                <w:lang w:eastAsia="en-US"/>
              </w:rPr>
              <w:t>;</w:t>
            </w:r>
          </w:p>
          <w:p w14:paraId="2E8110AC"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28695CB2" w14:textId="77777777" w:rsidR="00D349D7" w:rsidRPr="009D6E38" w:rsidRDefault="00D349D7" w:rsidP="001B3348">
            <w:pPr>
              <w:spacing w:after="0" w:line="276" w:lineRule="auto"/>
              <w:contextualSpacing/>
              <w:rPr>
                <w:rFonts w:asciiTheme="minorHAnsi" w:eastAsia="Calibri" w:hAnsiTheme="minorHAnsi"/>
                <w:lang w:eastAsia="en-US"/>
              </w:rPr>
            </w:pPr>
          </w:p>
          <w:p w14:paraId="6D15D3B5"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7967A5AF"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184C302D"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3DE0DCBB" w14:textId="77777777" w:rsidR="00D349D7" w:rsidRPr="009D6E38" w:rsidRDefault="00F60297"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7680B61E" w14:textId="77777777" w:rsidR="00D349D7" w:rsidRPr="009D6E38" w:rsidRDefault="00D349D7" w:rsidP="001B3348">
            <w:pPr>
              <w:spacing w:after="0" w:line="276" w:lineRule="auto"/>
              <w:ind w:left="241"/>
              <w:contextualSpacing/>
              <w:rPr>
                <w:rFonts w:asciiTheme="minorHAnsi" w:eastAsia="Calibri" w:hAnsiTheme="minorHAnsi"/>
                <w:lang w:eastAsia="en-US"/>
              </w:rPr>
            </w:pPr>
          </w:p>
          <w:p w14:paraId="42D781FA" w14:textId="77777777" w:rsidR="00D349D7" w:rsidRPr="009D6E38" w:rsidRDefault="00D349D7" w:rsidP="001B3348">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lastRenderedPageBreak/>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60A22F02"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48F23BBD" w14:textId="77777777" w:rsidR="00D349D7"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0FEA9D9A" w14:textId="77777777" w:rsidR="00D349D7" w:rsidRPr="009D6E38" w:rsidRDefault="00D349D7" w:rsidP="001B3348">
            <w:pPr>
              <w:spacing w:after="0" w:line="276" w:lineRule="auto"/>
              <w:contextualSpacing/>
              <w:rPr>
                <w:rFonts w:asciiTheme="minorHAnsi" w:eastAsia="Calibri" w:hAnsiTheme="minorHAnsi"/>
                <w:lang w:eastAsia="en-US"/>
              </w:rPr>
            </w:pPr>
          </w:p>
          <w:p w14:paraId="36ACCB8D" w14:textId="77777777" w:rsidR="00EF5098" w:rsidRPr="009D6E38" w:rsidRDefault="00EF5098" w:rsidP="001B3348">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1E09B951" w14:textId="77777777" w:rsidR="00EF5098" w:rsidRPr="009D6E38" w:rsidRDefault="00EF5098" w:rsidP="00E16E0E">
            <w:pPr>
              <w:numPr>
                <w:ilvl w:val="0"/>
                <w:numId w:val="23"/>
              </w:numPr>
              <w:spacing w:after="200" w:line="276" w:lineRule="auto"/>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76170AC6" w14:textId="77777777" w:rsidR="00EF5098" w:rsidRPr="009D6E38" w:rsidRDefault="00EF5098"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6D055087" w14:textId="77777777" w:rsidR="00EF5098" w:rsidRPr="009D6E38" w:rsidRDefault="00EF5098" w:rsidP="00D349D7">
            <w:pPr>
              <w:spacing w:after="200" w:line="276" w:lineRule="auto"/>
              <w:contextualSpacing/>
              <w:rPr>
                <w:rFonts w:asciiTheme="minorHAnsi" w:eastAsia="Calibri" w:hAnsiTheme="minorHAnsi"/>
                <w:lang w:eastAsia="en-US"/>
              </w:rPr>
            </w:pPr>
          </w:p>
          <w:p w14:paraId="7FEF3BF5" w14:textId="77777777" w:rsidR="00D349D7" w:rsidRPr="009D6E38" w:rsidRDefault="00D349D7" w:rsidP="00D349D7">
            <w:pPr>
              <w:spacing w:after="200" w:line="276" w:lineRule="auto"/>
              <w:contextualSpacing/>
              <w:rPr>
                <w:rFonts w:asciiTheme="minorHAnsi" w:eastAsia="Calibri" w:hAnsiTheme="minorHAnsi"/>
                <w:lang w:eastAsia="en-US"/>
              </w:rPr>
            </w:pPr>
            <w:r w:rsidRPr="009D6E38">
              <w:rPr>
                <w:rFonts w:asciiTheme="minorHAnsi" w:eastAsia="Calibri" w:hAnsiTheme="minorHAnsi"/>
                <w:sz w:val="22"/>
                <w:szCs w:val="22"/>
                <w:lang w:eastAsia="en-US"/>
              </w:rPr>
              <w:t>Bezpośrednim odbiorcą wsparcia</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schemacie będą MŚP.</w:t>
            </w:r>
          </w:p>
          <w:p w14:paraId="17DC1C05" w14:textId="77777777" w:rsidR="00465521" w:rsidRPr="009D6E38" w:rsidRDefault="00465521" w:rsidP="00D349D7">
            <w:pPr>
              <w:spacing w:after="200"/>
              <w:contextualSpacing/>
              <w:rPr>
                <w:rFonts w:asciiTheme="minorHAnsi" w:eastAsia="Calibri" w:hAnsiTheme="minorHAnsi" w:cs="Arial"/>
              </w:rPr>
            </w:pPr>
          </w:p>
          <w:p w14:paraId="722BA296" w14:textId="77777777" w:rsidR="00D349D7" w:rsidRPr="009D6E38" w:rsidRDefault="00634765"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1.2.D</w:t>
            </w:r>
            <w:r w:rsidR="00D349D7" w:rsidRPr="009D6E38">
              <w:rPr>
                <w:rFonts w:asciiTheme="minorHAnsi" w:eastAsia="Calibri" w:hAnsiTheme="minorHAnsi"/>
                <w:b/>
                <w:sz w:val="22"/>
                <w:szCs w:val="22"/>
                <w:lang w:eastAsia="en-US"/>
              </w:rPr>
              <w:t>:</w:t>
            </w:r>
          </w:p>
          <w:p w14:paraId="0F094C3B" w14:textId="77777777" w:rsidR="00D349D7" w:rsidRPr="00FD239C" w:rsidRDefault="00D349D7" w:rsidP="00E16E0E">
            <w:pPr>
              <w:numPr>
                <w:ilvl w:val="0"/>
                <w:numId w:val="23"/>
              </w:numPr>
              <w:spacing w:after="200" w:line="276" w:lineRule="auto"/>
              <w:contextualSpacing/>
              <w:rPr>
                <w:rFonts w:asciiTheme="minorHAnsi" w:eastAsia="Calibri" w:hAnsiTheme="minorHAnsi"/>
                <w:lang w:eastAsia="en-US"/>
              </w:rPr>
            </w:pPr>
            <w:r w:rsidRPr="009D6E38">
              <w:rPr>
                <w:rFonts w:asciiTheme="minorHAnsi" w:eastAsia="Calibri" w:hAnsiTheme="minorHAnsi" w:cs="Arial"/>
                <w:sz w:val="22"/>
                <w:szCs w:val="22"/>
                <w:lang w:eastAsia="en-US"/>
              </w:rPr>
              <w:t>IOB,</w:t>
            </w:r>
            <w:r w:rsidR="00466857" w:rsidRPr="009D6E38">
              <w:rPr>
                <w:rFonts w:asciiTheme="minorHAnsi" w:eastAsia="Calibri" w:hAnsiTheme="minorHAnsi" w:cs="Arial"/>
                <w:sz w:val="22"/>
                <w:szCs w:val="22"/>
                <w:lang w:eastAsia="en-US"/>
              </w:rPr>
              <w:t xml:space="preserve"> w </w:t>
            </w:r>
            <w:r w:rsidR="00634765" w:rsidRPr="009D6E38">
              <w:rPr>
                <w:rFonts w:asciiTheme="minorHAnsi" w:eastAsia="Calibri" w:hAnsiTheme="minorHAnsi" w:cs="Arial"/>
                <w:sz w:val="22"/>
                <w:szCs w:val="22"/>
                <w:lang w:eastAsia="en-US"/>
              </w:rPr>
              <w:t>tym organizacje pozarządowe.</w:t>
            </w:r>
          </w:p>
          <w:p w14:paraId="72BE3119" w14:textId="77777777" w:rsidR="00FD239C" w:rsidRDefault="00FD239C" w:rsidP="00FD239C">
            <w:pPr>
              <w:spacing w:after="200" w:line="276" w:lineRule="auto"/>
              <w:contextualSpacing/>
              <w:rPr>
                <w:rFonts w:asciiTheme="minorHAnsi" w:eastAsia="Calibri" w:hAnsiTheme="minorHAnsi" w:cs="Arial"/>
                <w:lang w:eastAsia="en-US"/>
              </w:rPr>
            </w:pPr>
          </w:p>
          <w:p w14:paraId="056E78BB" w14:textId="77777777" w:rsidR="00FD239C" w:rsidRDefault="00FD239C" w:rsidP="00FD239C">
            <w:pPr>
              <w:spacing w:after="200" w:line="276" w:lineRule="auto"/>
              <w:contextualSpacing/>
              <w:rPr>
                <w:rFonts w:asciiTheme="minorHAnsi" w:eastAsia="Calibri" w:hAnsiTheme="minorHAnsi"/>
                <w:b/>
                <w:lang w:eastAsia="en-US"/>
              </w:rPr>
            </w:pPr>
            <w:r>
              <w:rPr>
                <w:rFonts w:asciiTheme="minorHAnsi" w:eastAsia="Calibri" w:hAnsiTheme="minorHAnsi"/>
                <w:b/>
                <w:lang w:eastAsia="en-US"/>
              </w:rPr>
              <w:t>W zakresie projektu typu 1.2.E:</w:t>
            </w:r>
          </w:p>
          <w:p w14:paraId="7A1A6018" w14:textId="77777777" w:rsidR="00FD239C" w:rsidRPr="00FD239C" w:rsidRDefault="00FD239C" w:rsidP="00FD239C">
            <w:pPr>
              <w:numPr>
                <w:ilvl w:val="0"/>
                <w:numId w:val="23"/>
              </w:numPr>
              <w:spacing w:after="200" w:line="276" w:lineRule="auto"/>
              <w:contextualSpacing/>
              <w:rPr>
                <w:rFonts w:asciiTheme="minorHAnsi" w:eastAsia="Calibri" w:hAnsiTheme="minorHAnsi"/>
                <w:b/>
                <w:lang w:eastAsia="en-US"/>
              </w:rPr>
            </w:pPr>
            <w:r w:rsidRPr="00FD239C">
              <w:rPr>
                <w:rFonts w:asciiTheme="minorHAnsi" w:eastAsia="Calibri" w:hAnsiTheme="minorHAnsi" w:cs="Arial"/>
                <w:sz w:val="22"/>
                <w:szCs w:val="22"/>
                <w:lang w:eastAsia="en-US"/>
              </w:rPr>
              <w:t>Województwo Dolnośląskie</w:t>
            </w:r>
            <w:r>
              <w:rPr>
                <w:rFonts w:asciiTheme="minorHAnsi" w:eastAsia="Calibri" w:hAnsiTheme="minorHAnsi" w:cs="Arial"/>
                <w:sz w:val="22"/>
                <w:szCs w:val="22"/>
                <w:lang w:eastAsia="en-US"/>
              </w:rPr>
              <w:t>.</w:t>
            </w:r>
          </w:p>
        </w:tc>
      </w:tr>
      <w:tr w:rsidR="009D6E38" w:rsidRPr="009D6E38" w14:paraId="2EC44948" w14:textId="77777777" w:rsidTr="00705A97">
        <w:trPr>
          <w:cantSplit/>
          <w:trHeight w:val="20"/>
        </w:trPr>
        <w:tc>
          <w:tcPr>
            <w:tcW w:w="1387" w:type="pct"/>
            <w:vMerge/>
            <w:shd w:val="clear" w:color="auto" w:fill="auto"/>
            <w:vAlign w:val="center"/>
          </w:tcPr>
          <w:p w14:paraId="5AD9100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49022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0FE3BC87"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6F953F8" w14:textId="77777777" w:rsidTr="00705A97">
        <w:trPr>
          <w:cantSplit/>
          <w:trHeight w:val="20"/>
        </w:trPr>
        <w:tc>
          <w:tcPr>
            <w:tcW w:w="1387" w:type="pct"/>
            <w:vMerge/>
            <w:shd w:val="clear" w:color="auto" w:fill="auto"/>
            <w:vAlign w:val="center"/>
          </w:tcPr>
          <w:p w14:paraId="3B3C188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852CC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0F130025"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B8DA03E" w14:textId="77777777" w:rsidTr="00705A97">
        <w:trPr>
          <w:cantSplit/>
          <w:trHeight w:val="20"/>
        </w:trPr>
        <w:tc>
          <w:tcPr>
            <w:tcW w:w="1387" w:type="pct"/>
            <w:vMerge w:val="restart"/>
            <w:shd w:val="clear" w:color="auto" w:fill="auto"/>
            <w:vAlign w:val="center"/>
          </w:tcPr>
          <w:p w14:paraId="06174AB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4699ADA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14:paraId="10A8172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108CDB69" w14:textId="77777777" w:rsidTr="00705A97">
        <w:trPr>
          <w:cantSplit/>
          <w:trHeight w:val="20"/>
        </w:trPr>
        <w:tc>
          <w:tcPr>
            <w:tcW w:w="1387" w:type="pct"/>
            <w:vMerge/>
            <w:shd w:val="clear" w:color="auto" w:fill="auto"/>
            <w:vAlign w:val="center"/>
          </w:tcPr>
          <w:p w14:paraId="234939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7089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3381AB14"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97B836B" w14:textId="77777777" w:rsidTr="00705A97">
        <w:trPr>
          <w:cantSplit/>
          <w:trHeight w:val="20"/>
        </w:trPr>
        <w:tc>
          <w:tcPr>
            <w:tcW w:w="1387" w:type="pct"/>
            <w:vMerge/>
            <w:shd w:val="clear" w:color="auto" w:fill="auto"/>
            <w:vAlign w:val="center"/>
          </w:tcPr>
          <w:p w14:paraId="06CA070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7BDCF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1DD82E78"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B70C8D6" w14:textId="77777777" w:rsidTr="00705A97">
        <w:trPr>
          <w:cantSplit/>
          <w:trHeight w:val="20"/>
        </w:trPr>
        <w:tc>
          <w:tcPr>
            <w:tcW w:w="1387" w:type="pct"/>
            <w:vMerge w:val="restart"/>
            <w:tcBorders>
              <w:top w:val="single" w:sz="4" w:space="0" w:color="auto"/>
            </w:tcBorders>
            <w:shd w:val="clear" w:color="auto" w:fill="auto"/>
            <w:vAlign w:val="center"/>
          </w:tcPr>
          <w:p w14:paraId="626D60D5"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928B7B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4A1D2712" w14:textId="77777777" w:rsidR="00D349D7" w:rsidRPr="009D6E38" w:rsidRDefault="00D349D7" w:rsidP="00D349D7">
            <w:pPr>
              <w:spacing w:before="40" w:after="40"/>
              <w:rPr>
                <w:rFonts w:asciiTheme="minorHAnsi" w:hAnsiTheme="minorHAnsi" w:cs="Arial"/>
              </w:rPr>
            </w:pPr>
          </w:p>
        </w:tc>
      </w:tr>
      <w:tr w:rsidR="009D6E38" w:rsidRPr="009D6E38" w14:paraId="5E2610F0" w14:textId="77777777" w:rsidTr="00705A97">
        <w:trPr>
          <w:cantSplit/>
          <w:trHeight w:val="20"/>
        </w:trPr>
        <w:tc>
          <w:tcPr>
            <w:tcW w:w="1387" w:type="pct"/>
            <w:vMerge/>
            <w:shd w:val="clear" w:color="auto" w:fill="auto"/>
            <w:vAlign w:val="center"/>
          </w:tcPr>
          <w:p w14:paraId="10D597C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2C858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600C97B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D91CE90" w14:textId="77777777" w:rsidTr="00705A97">
        <w:trPr>
          <w:cantSplit/>
          <w:trHeight w:val="20"/>
        </w:trPr>
        <w:tc>
          <w:tcPr>
            <w:tcW w:w="1387" w:type="pct"/>
            <w:vMerge/>
            <w:shd w:val="clear" w:color="auto" w:fill="auto"/>
            <w:vAlign w:val="center"/>
          </w:tcPr>
          <w:p w14:paraId="7564BAE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620E9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30D6DABA"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1BE8D95C" w14:textId="77777777" w:rsidTr="00705A97">
        <w:trPr>
          <w:cantSplit/>
          <w:trHeight w:val="20"/>
        </w:trPr>
        <w:tc>
          <w:tcPr>
            <w:tcW w:w="1387" w:type="pct"/>
            <w:vMerge w:val="restart"/>
            <w:tcBorders>
              <w:top w:val="single" w:sz="4" w:space="0" w:color="auto"/>
            </w:tcBorders>
            <w:shd w:val="clear" w:color="auto" w:fill="auto"/>
            <w:vAlign w:val="center"/>
          </w:tcPr>
          <w:p w14:paraId="1DAE3E9C"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0A4A76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07B73E9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03BD14C" w14:textId="77777777" w:rsidTr="00705A97">
        <w:trPr>
          <w:cantSplit/>
          <w:trHeight w:val="20"/>
        </w:trPr>
        <w:tc>
          <w:tcPr>
            <w:tcW w:w="1387" w:type="pct"/>
            <w:vMerge/>
            <w:shd w:val="clear" w:color="auto" w:fill="auto"/>
            <w:vAlign w:val="center"/>
          </w:tcPr>
          <w:p w14:paraId="4EE7623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B05A0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117AD4A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893781" w14:textId="77777777" w:rsidTr="00705A97">
        <w:trPr>
          <w:cantSplit/>
          <w:trHeight w:val="20"/>
        </w:trPr>
        <w:tc>
          <w:tcPr>
            <w:tcW w:w="1387" w:type="pct"/>
            <w:vMerge/>
            <w:shd w:val="clear" w:color="auto" w:fill="auto"/>
            <w:vAlign w:val="center"/>
          </w:tcPr>
          <w:p w14:paraId="01D91BE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10A88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771E896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71597" w14:textId="77777777" w:rsidTr="00705A97">
        <w:trPr>
          <w:cantSplit/>
          <w:trHeight w:val="756"/>
        </w:trPr>
        <w:tc>
          <w:tcPr>
            <w:tcW w:w="1387" w:type="pct"/>
            <w:vMerge w:val="restart"/>
            <w:tcBorders>
              <w:top w:val="single" w:sz="4" w:space="0" w:color="auto"/>
            </w:tcBorders>
            <w:shd w:val="clear" w:color="auto" w:fill="auto"/>
            <w:vAlign w:val="center"/>
          </w:tcPr>
          <w:p w14:paraId="502344D3"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7414413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4817EB9F" w14:textId="26F1EF98" w:rsidR="006A4C44" w:rsidRPr="009D6E38" w:rsidRDefault="004C6D9D" w:rsidP="007A2684">
            <w:pPr>
              <w:spacing w:before="40" w:after="40"/>
              <w:rPr>
                <w:rFonts w:asciiTheme="minorHAnsi" w:hAnsiTheme="minorHAnsi" w:cs="Arial"/>
              </w:rPr>
            </w:pPr>
            <w:r>
              <w:rPr>
                <w:rFonts w:asciiTheme="minorHAnsi" w:hAnsiTheme="minorHAnsi" w:cs="Arial"/>
                <w:sz w:val="22"/>
                <w:szCs w:val="22"/>
              </w:rPr>
              <w:t xml:space="preserve">79 673 341 </w:t>
            </w:r>
            <w:r w:rsidR="006A4C44" w:rsidRPr="009D6E38">
              <w:rPr>
                <w:rFonts w:asciiTheme="minorHAnsi" w:hAnsiTheme="minorHAnsi" w:cs="Arial"/>
                <w:sz w:val="22"/>
                <w:szCs w:val="22"/>
              </w:rPr>
              <w:t>– region słabiej rozwinięty</w:t>
            </w:r>
          </w:p>
        </w:tc>
      </w:tr>
      <w:tr w:rsidR="009D6E38" w:rsidRPr="009D6E38" w14:paraId="1F7C99B6" w14:textId="77777777" w:rsidTr="00705A97">
        <w:trPr>
          <w:cantSplit/>
          <w:trHeight w:val="20"/>
        </w:trPr>
        <w:tc>
          <w:tcPr>
            <w:tcW w:w="1387" w:type="pct"/>
            <w:vMerge/>
            <w:shd w:val="clear" w:color="auto" w:fill="auto"/>
            <w:vAlign w:val="center"/>
          </w:tcPr>
          <w:p w14:paraId="02C4321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C2C6A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3A4C62F1" w14:textId="2A8166F2" w:rsidR="00D349D7" w:rsidRPr="009D6E38" w:rsidRDefault="004C6D9D" w:rsidP="007A2684">
            <w:pPr>
              <w:spacing w:before="40" w:after="40"/>
              <w:rPr>
                <w:rFonts w:asciiTheme="minorHAnsi" w:hAnsiTheme="minorHAnsi" w:cs="Arial"/>
              </w:rPr>
            </w:pPr>
            <w:r>
              <w:rPr>
                <w:rFonts w:asciiTheme="minorHAnsi" w:hAnsiTheme="minorHAnsi" w:cs="Arial"/>
                <w:sz w:val="22"/>
                <w:szCs w:val="22"/>
              </w:rPr>
              <w:t xml:space="preserve">70 709 797 </w:t>
            </w:r>
          </w:p>
        </w:tc>
      </w:tr>
      <w:tr w:rsidR="009D6E38" w:rsidRPr="009D6E38" w14:paraId="11C39F4D" w14:textId="77777777" w:rsidTr="00705A97">
        <w:trPr>
          <w:cantSplit/>
          <w:trHeight w:val="20"/>
        </w:trPr>
        <w:tc>
          <w:tcPr>
            <w:tcW w:w="1387" w:type="pct"/>
            <w:vMerge/>
            <w:shd w:val="clear" w:color="auto" w:fill="auto"/>
            <w:vAlign w:val="center"/>
          </w:tcPr>
          <w:p w14:paraId="0A218CA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1D724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38B4F910" w14:textId="41572BC1" w:rsidR="00D349D7" w:rsidRPr="009D6E38" w:rsidRDefault="004C6D9D" w:rsidP="00D349D7">
            <w:pPr>
              <w:spacing w:before="40" w:after="40"/>
              <w:rPr>
                <w:rFonts w:asciiTheme="minorHAnsi" w:hAnsiTheme="minorHAnsi" w:cs="Arial"/>
              </w:rPr>
            </w:pPr>
            <w:r>
              <w:rPr>
                <w:rFonts w:asciiTheme="minorHAnsi" w:hAnsiTheme="minorHAnsi" w:cs="Arial"/>
                <w:sz w:val="22"/>
                <w:szCs w:val="22"/>
              </w:rPr>
              <w:t xml:space="preserve">8 963 544 </w:t>
            </w:r>
          </w:p>
        </w:tc>
      </w:tr>
      <w:tr w:rsidR="009D6E38" w:rsidRPr="009D6E38" w14:paraId="0E1A37E1" w14:textId="77777777" w:rsidTr="00705A97">
        <w:trPr>
          <w:cantSplit/>
          <w:trHeight w:val="20"/>
        </w:trPr>
        <w:tc>
          <w:tcPr>
            <w:tcW w:w="1387" w:type="pct"/>
            <w:vMerge w:val="restart"/>
            <w:shd w:val="clear" w:color="auto" w:fill="auto"/>
            <w:vAlign w:val="center"/>
          </w:tcPr>
          <w:p w14:paraId="18C3013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C11CC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lastRenderedPageBreak/>
              <w:t>Działanie 1.2</w:t>
            </w:r>
          </w:p>
        </w:tc>
        <w:tc>
          <w:tcPr>
            <w:tcW w:w="2446" w:type="pct"/>
            <w:tcBorders>
              <w:left w:val="dotted" w:sz="4" w:space="0" w:color="auto"/>
              <w:bottom w:val="dotted" w:sz="4" w:space="0" w:color="auto"/>
            </w:tcBorders>
            <w:shd w:val="clear" w:color="auto" w:fill="auto"/>
            <w:vAlign w:val="center"/>
          </w:tcPr>
          <w:p w14:paraId="21D1F113"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222F7513" w14:textId="77777777" w:rsidTr="00705A97">
        <w:trPr>
          <w:cantSplit/>
          <w:trHeight w:val="20"/>
        </w:trPr>
        <w:tc>
          <w:tcPr>
            <w:tcW w:w="1387" w:type="pct"/>
            <w:vMerge/>
            <w:shd w:val="clear" w:color="auto" w:fill="auto"/>
            <w:vAlign w:val="center"/>
          </w:tcPr>
          <w:p w14:paraId="1EDE5B4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60708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35CA050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48EA26" w14:textId="77777777" w:rsidTr="00705A97">
        <w:trPr>
          <w:cantSplit/>
          <w:trHeight w:val="20"/>
        </w:trPr>
        <w:tc>
          <w:tcPr>
            <w:tcW w:w="1387" w:type="pct"/>
            <w:vMerge/>
            <w:shd w:val="clear" w:color="auto" w:fill="auto"/>
            <w:vAlign w:val="center"/>
          </w:tcPr>
          <w:p w14:paraId="11AB0EB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0D19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14:paraId="1F551D11"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16B35DFB" w14:textId="77777777" w:rsidTr="00705A97">
        <w:trPr>
          <w:cantSplit/>
          <w:trHeight w:val="20"/>
        </w:trPr>
        <w:tc>
          <w:tcPr>
            <w:tcW w:w="1387" w:type="pct"/>
            <w:vMerge w:val="restart"/>
            <w:shd w:val="clear" w:color="auto" w:fill="auto"/>
            <w:vAlign w:val="center"/>
          </w:tcPr>
          <w:p w14:paraId="4B4B668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6A9482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14:paraId="4740A98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9621D16" w14:textId="77777777" w:rsidTr="00705A97">
        <w:trPr>
          <w:cantSplit/>
          <w:trHeight w:val="20"/>
        </w:trPr>
        <w:tc>
          <w:tcPr>
            <w:tcW w:w="1387" w:type="pct"/>
            <w:vMerge/>
            <w:shd w:val="clear" w:color="auto" w:fill="auto"/>
            <w:vAlign w:val="center"/>
          </w:tcPr>
          <w:p w14:paraId="7A292EC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F4D59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03B31CB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FEEB96" w14:textId="77777777" w:rsidTr="00705A97">
        <w:trPr>
          <w:cantSplit/>
          <w:trHeight w:val="20"/>
        </w:trPr>
        <w:tc>
          <w:tcPr>
            <w:tcW w:w="1387" w:type="pct"/>
            <w:vMerge/>
            <w:shd w:val="clear" w:color="auto" w:fill="auto"/>
            <w:vAlign w:val="center"/>
          </w:tcPr>
          <w:p w14:paraId="14027EB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C4861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1458854F"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1C4C9740" w14:textId="77777777" w:rsidTr="00705A97">
        <w:trPr>
          <w:cantSplit/>
          <w:trHeight w:val="402"/>
        </w:trPr>
        <w:tc>
          <w:tcPr>
            <w:tcW w:w="1387" w:type="pct"/>
            <w:vMerge w:val="restart"/>
            <w:shd w:val="clear" w:color="auto" w:fill="auto"/>
            <w:vAlign w:val="center"/>
          </w:tcPr>
          <w:p w14:paraId="28A0A2B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358E724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left w:val="dotted" w:sz="4" w:space="0" w:color="auto"/>
              <w:bottom w:val="dotted" w:sz="4" w:space="0" w:color="auto"/>
            </w:tcBorders>
            <w:shd w:val="clear" w:color="auto" w:fill="auto"/>
            <w:vAlign w:val="center"/>
          </w:tcPr>
          <w:p w14:paraId="34C247E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765E2972" w14:textId="77777777" w:rsidTr="00705A97">
        <w:trPr>
          <w:cantSplit/>
          <w:trHeight w:val="408"/>
        </w:trPr>
        <w:tc>
          <w:tcPr>
            <w:tcW w:w="1387" w:type="pct"/>
            <w:vMerge/>
            <w:shd w:val="clear" w:color="auto" w:fill="auto"/>
            <w:vAlign w:val="center"/>
          </w:tcPr>
          <w:p w14:paraId="4153262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EC617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6063F94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360B2318" w14:textId="77777777" w:rsidTr="00705A97">
        <w:trPr>
          <w:cantSplit/>
          <w:trHeight w:val="413"/>
        </w:trPr>
        <w:tc>
          <w:tcPr>
            <w:tcW w:w="1387" w:type="pct"/>
            <w:vMerge/>
            <w:shd w:val="clear" w:color="auto" w:fill="auto"/>
            <w:vAlign w:val="center"/>
          </w:tcPr>
          <w:p w14:paraId="1568FDC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DC0BB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14:paraId="4FBA3835"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698A9D4A" w14:textId="77777777" w:rsidTr="00705A97">
        <w:trPr>
          <w:cantSplit/>
          <w:trHeight w:val="20"/>
        </w:trPr>
        <w:tc>
          <w:tcPr>
            <w:tcW w:w="1387" w:type="pct"/>
            <w:vMerge w:val="restart"/>
            <w:tcBorders>
              <w:top w:val="single" w:sz="4" w:space="0" w:color="auto"/>
            </w:tcBorders>
            <w:shd w:val="clear" w:color="auto" w:fill="auto"/>
            <w:vAlign w:val="center"/>
          </w:tcPr>
          <w:p w14:paraId="644E216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63D2B8"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2497AB12"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6C001684" w14:textId="77777777" w:rsidTr="00705A97">
        <w:trPr>
          <w:cantSplit/>
          <w:trHeight w:val="20"/>
        </w:trPr>
        <w:tc>
          <w:tcPr>
            <w:tcW w:w="1387" w:type="pct"/>
            <w:vMerge/>
            <w:tcBorders>
              <w:top w:val="single" w:sz="4" w:space="0" w:color="auto"/>
            </w:tcBorders>
            <w:shd w:val="clear" w:color="auto" w:fill="auto"/>
            <w:vAlign w:val="center"/>
          </w:tcPr>
          <w:p w14:paraId="05C1123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E4F59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1CAE7661"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AE77638" w14:textId="77777777" w:rsidTr="00705A97">
        <w:trPr>
          <w:cantSplit/>
          <w:trHeight w:val="20"/>
        </w:trPr>
        <w:tc>
          <w:tcPr>
            <w:tcW w:w="1387" w:type="pct"/>
            <w:vMerge/>
            <w:tcBorders>
              <w:top w:val="single" w:sz="4" w:space="0" w:color="auto"/>
            </w:tcBorders>
            <w:shd w:val="clear" w:color="auto" w:fill="auto"/>
            <w:vAlign w:val="center"/>
          </w:tcPr>
          <w:p w14:paraId="5A6CB76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C477D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6735ED8F"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C3526" w14:textId="77777777" w:rsidTr="00705A97">
        <w:trPr>
          <w:cantSplit/>
          <w:trHeight w:val="20"/>
        </w:trPr>
        <w:tc>
          <w:tcPr>
            <w:tcW w:w="1387" w:type="pct"/>
            <w:vMerge w:val="restart"/>
            <w:shd w:val="clear" w:color="auto" w:fill="auto"/>
            <w:vAlign w:val="center"/>
          </w:tcPr>
          <w:p w14:paraId="3CAF1211"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354FA3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0E0F898A"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673BCDA4" w14:textId="77777777" w:rsidTr="00705A97">
        <w:trPr>
          <w:cantSplit/>
          <w:trHeight w:val="20"/>
        </w:trPr>
        <w:tc>
          <w:tcPr>
            <w:tcW w:w="1387" w:type="pct"/>
            <w:vMerge/>
            <w:shd w:val="clear" w:color="auto" w:fill="auto"/>
            <w:vAlign w:val="center"/>
          </w:tcPr>
          <w:p w14:paraId="262FA74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30482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104CA3F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F7B12F" w14:textId="77777777" w:rsidTr="00705A97">
        <w:trPr>
          <w:cantSplit/>
          <w:trHeight w:val="20"/>
        </w:trPr>
        <w:tc>
          <w:tcPr>
            <w:tcW w:w="1387" w:type="pct"/>
            <w:vMerge/>
            <w:shd w:val="clear" w:color="auto" w:fill="auto"/>
            <w:vAlign w:val="center"/>
          </w:tcPr>
          <w:p w14:paraId="7C4CF7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72B7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14:paraId="210A875D"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610757C9" w14:textId="77777777" w:rsidTr="00705A97">
        <w:trPr>
          <w:cantSplit/>
          <w:trHeight w:val="315"/>
        </w:trPr>
        <w:tc>
          <w:tcPr>
            <w:tcW w:w="1387" w:type="pct"/>
            <w:vMerge w:val="restart"/>
            <w:shd w:val="clear" w:color="auto" w:fill="auto"/>
            <w:vAlign w:val="center"/>
          </w:tcPr>
          <w:p w14:paraId="58552CF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6AAF83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6" w:type="pct"/>
            <w:tcBorders>
              <w:top w:val="single" w:sz="4" w:space="0" w:color="auto"/>
              <w:left w:val="dotted" w:sz="4" w:space="0" w:color="auto"/>
              <w:bottom w:val="dotted" w:sz="4" w:space="0" w:color="auto"/>
            </w:tcBorders>
            <w:shd w:val="clear" w:color="auto" w:fill="auto"/>
            <w:vAlign w:val="center"/>
          </w:tcPr>
          <w:p w14:paraId="780132D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EE846D2" w14:textId="77777777" w:rsidTr="00705A97">
        <w:trPr>
          <w:cantSplit/>
          <w:trHeight w:val="350"/>
        </w:trPr>
        <w:tc>
          <w:tcPr>
            <w:tcW w:w="1387" w:type="pct"/>
            <w:vMerge/>
            <w:shd w:val="clear" w:color="auto" w:fill="auto"/>
            <w:vAlign w:val="center"/>
          </w:tcPr>
          <w:p w14:paraId="71BFAE8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97828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0C7851D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279AC8" w14:textId="77777777" w:rsidTr="00EE4D9F">
        <w:trPr>
          <w:cantSplit/>
          <w:trHeight w:val="373"/>
        </w:trPr>
        <w:tc>
          <w:tcPr>
            <w:tcW w:w="1387" w:type="pct"/>
            <w:vMerge/>
            <w:shd w:val="clear" w:color="auto" w:fill="auto"/>
            <w:vAlign w:val="center"/>
          </w:tcPr>
          <w:p w14:paraId="2FF1DC7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CA312D9"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4716FE5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C94B35" w14:textId="77777777" w:rsidTr="00705A97">
        <w:trPr>
          <w:cantSplit/>
          <w:trHeight w:val="20"/>
        </w:trPr>
        <w:tc>
          <w:tcPr>
            <w:tcW w:w="1387" w:type="pct"/>
            <w:vMerge w:val="restart"/>
            <w:shd w:val="clear" w:color="auto" w:fill="auto"/>
            <w:vAlign w:val="center"/>
          </w:tcPr>
          <w:p w14:paraId="0269C25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50B18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tcBorders>
            <w:shd w:val="clear" w:color="auto" w:fill="auto"/>
            <w:vAlign w:val="center"/>
          </w:tcPr>
          <w:p w14:paraId="68B898C2"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8DC2C56" w14:textId="77777777" w:rsidTr="00705A97">
        <w:trPr>
          <w:cantSplit/>
          <w:trHeight w:val="20"/>
        </w:trPr>
        <w:tc>
          <w:tcPr>
            <w:tcW w:w="1387" w:type="pct"/>
            <w:vMerge/>
            <w:shd w:val="clear" w:color="auto" w:fill="auto"/>
            <w:vAlign w:val="center"/>
          </w:tcPr>
          <w:p w14:paraId="2156E5F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C18AB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24F3D26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ADD471" w14:textId="77777777" w:rsidTr="00705A97">
        <w:trPr>
          <w:cantSplit/>
          <w:trHeight w:val="20"/>
        </w:trPr>
        <w:tc>
          <w:tcPr>
            <w:tcW w:w="1387" w:type="pct"/>
            <w:vMerge/>
            <w:shd w:val="clear" w:color="auto" w:fill="auto"/>
            <w:vAlign w:val="center"/>
          </w:tcPr>
          <w:p w14:paraId="719DB46F"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1FF45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46ECBA2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85885B" w14:textId="77777777" w:rsidTr="00705A97">
        <w:trPr>
          <w:cantSplit/>
          <w:trHeight w:val="20"/>
        </w:trPr>
        <w:tc>
          <w:tcPr>
            <w:tcW w:w="1387" w:type="pct"/>
            <w:vMerge w:val="restart"/>
            <w:tcBorders>
              <w:top w:val="single" w:sz="4" w:space="0" w:color="auto"/>
              <w:right w:val="single" w:sz="4" w:space="0" w:color="auto"/>
            </w:tcBorders>
            <w:shd w:val="clear" w:color="auto" w:fill="auto"/>
            <w:vAlign w:val="center"/>
          </w:tcPr>
          <w:p w14:paraId="61BBB2F6"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CD853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7F7DB8B8"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15246E59" w14:textId="77777777" w:rsidR="001B63CB" w:rsidRPr="009D6E38" w:rsidRDefault="001B63CB" w:rsidP="001B63CB">
            <w:pPr>
              <w:tabs>
                <w:tab w:val="left" w:pos="316"/>
              </w:tabs>
              <w:spacing w:before="40" w:after="40"/>
              <w:jc w:val="both"/>
              <w:rPr>
                <w:rFonts w:asciiTheme="minorHAnsi" w:hAnsiTheme="minorHAnsi" w:cs="Arial"/>
              </w:rPr>
            </w:pPr>
          </w:p>
          <w:p w14:paraId="31A9F76B"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708E861E" w14:textId="77777777" w:rsidTr="00705A97">
        <w:trPr>
          <w:cantSplit/>
          <w:trHeight w:val="20"/>
        </w:trPr>
        <w:tc>
          <w:tcPr>
            <w:tcW w:w="1387" w:type="pct"/>
            <w:vMerge/>
            <w:tcBorders>
              <w:right w:val="single" w:sz="4" w:space="0" w:color="auto"/>
            </w:tcBorders>
            <w:shd w:val="clear" w:color="auto" w:fill="auto"/>
            <w:vAlign w:val="center"/>
          </w:tcPr>
          <w:p w14:paraId="7DCCE5A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892DBE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750C365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DDB9CE" w14:textId="77777777" w:rsidTr="00705A97">
        <w:trPr>
          <w:cantSplit/>
          <w:trHeight w:val="20"/>
        </w:trPr>
        <w:tc>
          <w:tcPr>
            <w:tcW w:w="1387" w:type="pct"/>
            <w:vMerge/>
            <w:tcBorders>
              <w:right w:val="single" w:sz="4" w:space="0" w:color="auto"/>
            </w:tcBorders>
            <w:shd w:val="clear" w:color="auto" w:fill="auto"/>
            <w:vAlign w:val="center"/>
          </w:tcPr>
          <w:p w14:paraId="26BC225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A7D22D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4DAD77E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49373D" w14:textId="77777777" w:rsidTr="00705A97">
        <w:trPr>
          <w:cantSplit/>
          <w:trHeight w:val="335"/>
        </w:trPr>
        <w:tc>
          <w:tcPr>
            <w:tcW w:w="1387" w:type="pct"/>
            <w:vMerge w:val="restart"/>
            <w:tcBorders>
              <w:top w:val="single" w:sz="4" w:space="0" w:color="auto"/>
              <w:right w:val="single" w:sz="4" w:space="0" w:color="auto"/>
            </w:tcBorders>
            <w:shd w:val="clear" w:color="auto" w:fill="auto"/>
            <w:vAlign w:val="center"/>
          </w:tcPr>
          <w:p w14:paraId="5F2DC1FD"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97802E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0C14BC74"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128E61EB" w14:textId="77777777" w:rsidR="00D349D7" w:rsidRPr="009D6E38" w:rsidRDefault="00D349D7" w:rsidP="001B3348">
            <w:pPr>
              <w:spacing w:after="0"/>
              <w:rPr>
                <w:rFonts w:asciiTheme="minorHAnsi" w:hAnsiTheme="minorHAnsi" w:cs="Arial"/>
              </w:rPr>
            </w:pPr>
          </w:p>
          <w:p w14:paraId="7B4F3B8D"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29AC7F7E"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59A3D492"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7D1ED009"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221FD1CC"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39C04192"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1FA05C4D"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6601BCC7" w14:textId="77777777" w:rsidR="00D349D7" w:rsidRPr="009D6E38" w:rsidRDefault="00D349D7" w:rsidP="001B3348">
            <w:pPr>
              <w:spacing w:after="0"/>
              <w:rPr>
                <w:rFonts w:asciiTheme="minorHAnsi" w:hAnsiTheme="minorHAnsi" w:cs="Arial"/>
              </w:rPr>
            </w:pPr>
          </w:p>
          <w:p w14:paraId="6BB41115"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760036F4"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151AAA9" w14:textId="77777777" w:rsidTr="00705A97">
        <w:trPr>
          <w:cantSplit/>
          <w:trHeight w:val="336"/>
        </w:trPr>
        <w:tc>
          <w:tcPr>
            <w:tcW w:w="1387" w:type="pct"/>
            <w:vMerge/>
            <w:tcBorders>
              <w:right w:val="single" w:sz="4" w:space="0" w:color="auto"/>
            </w:tcBorders>
            <w:shd w:val="clear" w:color="auto" w:fill="auto"/>
            <w:vAlign w:val="center"/>
          </w:tcPr>
          <w:p w14:paraId="70D8D7B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D9001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24E571F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E7F023" w14:textId="77777777" w:rsidTr="00705A97">
        <w:trPr>
          <w:cantSplit/>
          <w:trHeight w:val="256"/>
        </w:trPr>
        <w:tc>
          <w:tcPr>
            <w:tcW w:w="1387" w:type="pct"/>
            <w:vMerge/>
            <w:tcBorders>
              <w:right w:val="single" w:sz="4" w:space="0" w:color="auto"/>
            </w:tcBorders>
            <w:shd w:val="clear" w:color="auto" w:fill="auto"/>
            <w:vAlign w:val="center"/>
          </w:tcPr>
          <w:p w14:paraId="050CC30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A2AEC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5D17A37E"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168CA4" w14:textId="77777777" w:rsidTr="00705A97">
        <w:trPr>
          <w:cantSplit/>
          <w:trHeight w:val="2089"/>
        </w:trPr>
        <w:tc>
          <w:tcPr>
            <w:tcW w:w="1387" w:type="pct"/>
            <w:vMerge w:val="restart"/>
            <w:tcBorders>
              <w:top w:val="single" w:sz="4" w:space="0" w:color="auto"/>
            </w:tcBorders>
            <w:shd w:val="clear" w:color="auto" w:fill="auto"/>
            <w:vAlign w:val="center"/>
          </w:tcPr>
          <w:p w14:paraId="52F466F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51F4CD5"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1CD329D9"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6BF93296"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73EF4FB" w14:textId="77777777" w:rsidTr="00705A97">
        <w:trPr>
          <w:cantSplit/>
          <w:trHeight w:val="20"/>
        </w:trPr>
        <w:tc>
          <w:tcPr>
            <w:tcW w:w="1387" w:type="pct"/>
            <w:vMerge/>
            <w:shd w:val="clear" w:color="auto" w:fill="auto"/>
            <w:vAlign w:val="center"/>
          </w:tcPr>
          <w:p w14:paraId="461E5C0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BC3F7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71DBC5C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C3BD1E" w14:textId="77777777" w:rsidTr="00705A97">
        <w:trPr>
          <w:cantSplit/>
          <w:trHeight w:val="20"/>
        </w:trPr>
        <w:tc>
          <w:tcPr>
            <w:tcW w:w="1387" w:type="pct"/>
            <w:vMerge/>
            <w:shd w:val="clear" w:color="auto" w:fill="auto"/>
            <w:vAlign w:val="center"/>
          </w:tcPr>
          <w:p w14:paraId="6548EF90"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1B51D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45204A0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34EFCC" w14:textId="77777777" w:rsidTr="00705A97">
        <w:trPr>
          <w:cantSplit/>
          <w:trHeight w:val="756"/>
        </w:trPr>
        <w:tc>
          <w:tcPr>
            <w:tcW w:w="1387" w:type="pct"/>
            <w:vMerge w:val="restart"/>
            <w:shd w:val="clear" w:color="auto" w:fill="auto"/>
            <w:vAlign w:val="center"/>
          </w:tcPr>
          <w:p w14:paraId="2A3AD69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E46CBD4"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t>Działanie nr 1.2</w:t>
            </w:r>
          </w:p>
        </w:tc>
        <w:tc>
          <w:tcPr>
            <w:tcW w:w="2446" w:type="pct"/>
            <w:tcBorders>
              <w:top w:val="single" w:sz="4" w:space="0" w:color="auto"/>
              <w:left w:val="dotted" w:sz="4" w:space="0" w:color="auto"/>
            </w:tcBorders>
            <w:shd w:val="clear" w:color="auto" w:fill="auto"/>
            <w:vAlign w:val="center"/>
          </w:tcPr>
          <w:p w14:paraId="6D06493F"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1C7FDD6D" w14:textId="77777777" w:rsidTr="00705A97">
        <w:trPr>
          <w:cantSplit/>
          <w:trHeight w:val="366"/>
        </w:trPr>
        <w:tc>
          <w:tcPr>
            <w:tcW w:w="1387" w:type="pct"/>
            <w:vMerge/>
            <w:shd w:val="clear" w:color="auto" w:fill="auto"/>
            <w:vAlign w:val="center"/>
          </w:tcPr>
          <w:p w14:paraId="7AE02CF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529E0F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32A91B0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5CBCAF" w14:textId="77777777" w:rsidTr="00705A97">
        <w:trPr>
          <w:cantSplit/>
          <w:trHeight w:val="414"/>
        </w:trPr>
        <w:tc>
          <w:tcPr>
            <w:tcW w:w="1387" w:type="pct"/>
            <w:vMerge/>
            <w:shd w:val="clear" w:color="auto" w:fill="auto"/>
            <w:vAlign w:val="center"/>
          </w:tcPr>
          <w:p w14:paraId="705E634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1496D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60EB27A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1422C8" w14:textId="77777777" w:rsidTr="00705A97">
        <w:trPr>
          <w:cantSplit/>
          <w:trHeight w:val="2341"/>
        </w:trPr>
        <w:tc>
          <w:tcPr>
            <w:tcW w:w="1387" w:type="pct"/>
            <w:vMerge w:val="restart"/>
            <w:shd w:val="clear" w:color="auto" w:fill="auto"/>
            <w:vAlign w:val="center"/>
          </w:tcPr>
          <w:p w14:paraId="58BF53F3"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3F046AF8"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27886FD5"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3836F9A6"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293BDF06" w14:textId="77777777" w:rsidTr="00705A97">
        <w:trPr>
          <w:cantSplit/>
          <w:trHeight w:val="20"/>
        </w:trPr>
        <w:tc>
          <w:tcPr>
            <w:tcW w:w="1387" w:type="pct"/>
            <w:vMerge/>
            <w:shd w:val="clear" w:color="auto" w:fill="auto"/>
            <w:vAlign w:val="center"/>
          </w:tcPr>
          <w:p w14:paraId="0F87257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B4A1F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02B65DDF"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BF4625C" w14:textId="77777777" w:rsidTr="00705A97">
        <w:trPr>
          <w:cantSplit/>
          <w:trHeight w:val="20"/>
        </w:trPr>
        <w:tc>
          <w:tcPr>
            <w:tcW w:w="1387" w:type="pct"/>
            <w:vMerge/>
            <w:shd w:val="clear" w:color="auto" w:fill="auto"/>
            <w:vAlign w:val="center"/>
          </w:tcPr>
          <w:p w14:paraId="78E7A6B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F2F06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tcPr>
          <w:p w14:paraId="27FC7A81"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6E9B652" w14:textId="77777777" w:rsidTr="00A80FF3">
        <w:trPr>
          <w:cantSplit/>
          <w:trHeight w:val="5313"/>
        </w:trPr>
        <w:tc>
          <w:tcPr>
            <w:tcW w:w="1387" w:type="pct"/>
            <w:vMerge w:val="restart"/>
            <w:shd w:val="clear" w:color="auto" w:fill="auto"/>
            <w:vAlign w:val="center"/>
          </w:tcPr>
          <w:p w14:paraId="096E1F71"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0B8F87B"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33217CFF"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26C51536"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71CB7289" w14:textId="77777777" w:rsidR="006A4C44" w:rsidRPr="009D6E38" w:rsidRDefault="006A4C44" w:rsidP="0043711D">
            <w:pPr>
              <w:spacing w:before="40" w:after="40"/>
              <w:jc w:val="both"/>
              <w:rPr>
                <w:rFonts w:asciiTheme="minorHAnsi" w:hAnsiTheme="minorHAnsi" w:cs="Arial"/>
              </w:rPr>
            </w:pPr>
          </w:p>
          <w:p w14:paraId="24F5DB45" w14:textId="77777777" w:rsidR="00EF74E4" w:rsidRPr="009D6E38" w:rsidRDefault="006A4C44" w:rsidP="00AA2897">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Cb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Pr="009D6E38">
              <w:rPr>
                <w:rFonts w:asciiTheme="minorHAnsi" w:hAnsiTheme="minorHAnsi" w:cs="Arial"/>
                <w:sz w:val="22"/>
                <w:szCs w:val="22"/>
              </w:rPr>
              <w:t>100 tys. PLN na jednego przedsiębiorcę.</w:t>
            </w:r>
          </w:p>
        </w:tc>
      </w:tr>
      <w:tr w:rsidR="009D6E38" w:rsidRPr="009D6E38" w14:paraId="31F4A3E0" w14:textId="77777777" w:rsidTr="00705A97">
        <w:trPr>
          <w:cantSplit/>
          <w:trHeight w:val="20"/>
        </w:trPr>
        <w:tc>
          <w:tcPr>
            <w:tcW w:w="1387" w:type="pct"/>
            <w:vMerge/>
            <w:shd w:val="clear" w:color="auto" w:fill="auto"/>
            <w:vAlign w:val="center"/>
          </w:tcPr>
          <w:p w14:paraId="4F04098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ED900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7CBB212D"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5799F6A" w14:textId="77777777" w:rsidTr="00DF0178">
        <w:trPr>
          <w:cantSplit/>
          <w:trHeight w:val="70"/>
        </w:trPr>
        <w:tc>
          <w:tcPr>
            <w:tcW w:w="1387" w:type="pct"/>
            <w:vMerge/>
            <w:shd w:val="clear" w:color="auto" w:fill="auto"/>
            <w:vAlign w:val="center"/>
          </w:tcPr>
          <w:p w14:paraId="113F8AD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BE120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0FC5772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B9510E" w14:textId="77777777" w:rsidTr="00705A97">
        <w:trPr>
          <w:cantSplit/>
          <w:trHeight w:val="1342"/>
        </w:trPr>
        <w:tc>
          <w:tcPr>
            <w:tcW w:w="1387" w:type="pct"/>
            <w:vMerge w:val="restart"/>
            <w:shd w:val="clear" w:color="auto" w:fill="auto"/>
            <w:vAlign w:val="center"/>
          </w:tcPr>
          <w:p w14:paraId="45E56379"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C25FB1E"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281F5F6E" w14:textId="77777777" w:rsidR="008A65D1" w:rsidRPr="009D6E38" w:rsidRDefault="008A65D1" w:rsidP="00857209">
            <w:pPr>
              <w:spacing w:before="100" w:beforeAutospacing="1" w:after="0"/>
              <w:jc w:val="both"/>
              <w:rPr>
                <w:rFonts w:asciiTheme="minorHAnsi" w:hAnsiTheme="minorHAnsi"/>
              </w:rPr>
            </w:pPr>
            <w:r w:rsidRPr="009D6E38">
              <w:rPr>
                <w:rFonts w:asciiTheme="minorHAnsi" w:hAnsiTheme="minorHAnsi"/>
                <w:sz w:val="22"/>
                <w:szCs w:val="22"/>
              </w:rPr>
              <w:t>-  schemat 1.2  A:</w:t>
            </w:r>
          </w:p>
          <w:p w14:paraId="569CB4E9" w14:textId="77777777" w:rsidR="008A65D1" w:rsidRPr="009D6E38" w:rsidRDefault="008A65D1" w:rsidP="00B17195">
            <w:pPr>
              <w:pStyle w:val="Akapitzlist"/>
              <w:numPr>
                <w:ilvl w:val="0"/>
                <w:numId w:val="259"/>
              </w:numPr>
              <w:spacing w:after="100" w:afterAutospacing="1"/>
              <w:jc w:val="both"/>
            </w:pPr>
            <w:r w:rsidRPr="009D6E38">
              <w:t>minimalna wartość wydatków kwalifikowalnych wynosi 100 000 PLN,</w:t>
            </w:r>
          </w:p>
          <w:p w14:paraId="54D52017" w14:textId="77777777" w:rsidR="008A65D1" w:rsidRPr="009D6E38" w:rsidRDefault="008A65D1" w:rsidP="00B17195">
            <w:pPr>
              <w:pStyle w:val="Akapitzlist"/>
              <w:numPr>
                <w:ilvl w:val="0"/>
                <w:numId w:val="259"/>
              </w:numPr>
            </w:pPr>
            <w:r w:rsidRPr="009D6E38">
              <w:t xml:space="preserve">maksymalna wartość wydatków kwalifikowalnych wynosi  </w:t>
            </w:r>
            <w:r w:rsidR="006271C7" w:rsidRPr="009D6E38">
              <w:t>20 000 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0F3CFD35" w14:textId="77777777" w:rsidR="008A65D1" w:rsidRPr="009D6E38" w:rsidRDefault="008A65D1" w:rsidP="008A65D1">
            <w:pPr>
              <w:pStyle w:val="Akapitzlist"/>
              <w:spacing w:before="40" w:beforeAutospacing="1" w:after="40" w:afterAutospacing="1"/>
              <w:jc w:val="both"/>
            </w:pPr>
          </w:p>
          <w:p w14:paraId="31CA8E7B" w14:textId="77777777" w:rsidR="00D90634" w:rsidRPr="009D6E38" w:rsidRDefault="00D90634" w:rsidP="008A65D1">
            <w:pPr>
              <w:pStyle w:val="Akapitzlist"/>
              <w:spacing w:before="40" w:beforeAutospacing="1" w:after="40" w:afterAutospacing="1"/>
              <w:ind w:left="0"/>
              <w:jc w:val="both"/>
              <w:rPr>
                <w:rFonts w:cs="Arial"/>
              </w:rPr>
            </w:pPr>
            <w:r w:rsidRPr="009D6E38">
              <w:rPr>
                <w:rFonts w:cs="Arial"/>
              </w:rPr>
              <w:t>-  schemat 1.2  B:</w:t>
            </w:r>
          </w:p>
          <w:p w14:paraId="42C8CF50" w14:textId="77777777" w:rsidR="00D90634" w:rsidRPr="009D6E38" w:rsidRDefault="00D90634" w:rsidP="00B17195">
            <w:pPr>
              <w:pStyle w:val="Akapitzlist"/>
              <w:numPr>
                <w:ilvl w:val="0"/>
                <w:numId w:val="258"/>
              </w:numPr>
              <w:spacing w:before="40" w:after="40"/>
              <w:jc w:val="both"/>
              <w:rPr>
                <w:rFonts w:cs="Arial"/>
              </w:rPr>
            </w:pPr>
            <w:r w:rsidRPr="009D6E38">
              <w:rPr>
                <w:rFonts w:cs="Arial"/>
              </w:rPr>
              <w:t>minimalna wartość wydatków kwalifikowalnych wynosi 100 000 PLN</w:t>
            </w:r>
            <w:r w:rsidR="008A65D1" w:rsidRPr="009D6E38">
              <w:rPr>
                <w:rFonts w:cs="Arial"/>
              </w:rPr>
              <w:t>,</w:t>
            </w:r>
          </w:p>
          <w:p w14:paraId="2CC6069B" w14:textId="77777777" w:rsidR="00D90634" w:rsidRPr="009D6E38" w:rsidRDefault="00D90634" w:rsidP="00B17195">
            <w:pPr>
              <w:pStyle w:val="Akapitzlist"/>
              <w:numPr>
                <w:ilvl w:val="0"/>
                <w:numId w:val="258"/>
              </w:numPr>
              <w:spacing w:before="40" w:after="40"/>
              <w:jc w:val="both"/>
              <w:rPr>
                <w:rFonts w:cs="Arial"/>
              </w:rPr>
            </w:pPr>
            <w:r w:rsidRPr="009D6E38">
              <w:rPr>
                <w:rFonts w:cs="Arial"/>
              </w:rPr>
              <w:t>maksymalna wartość wydatków kwalifikowalnych wynosi 12 000 000 PLN</w:t>
            </w:r>
            <w:r w:rsidR="00342DDA" w:rsidRPr="009D6E38">
              <w:rPr>
                <w:rFonts w:cs="Arial"/>
              </w:rPr>
              <w:t>;</w:t>
            </w:r>
          </w:p>
          <w:p w14:paraId="43F83A48" w14:textId="77777777" w:rsidR="00342DDA" w:rsidRPr="009D6E38" w:rsidRDefault="00342DDA" w:rsidP="00342DDA">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24E0AB0F" w14:textId="77777777" w:rsidR="00D90634" w:rsidRPr="009D6E38" w:rsidRDefault="00D90634" w:rsidP="00D349D7">
            <w:pPr>
              <w:spacing w:before="40" w:after="40"/>
              <w:rPr>
                <w:rFonts w:asciiTheme="minorHAnsi" w:hAnsiTheme="minorHAnsi" w:cs="Arial"/>
              </w:rPr>
            </w:pPr>
          </w:p>
          <w:p w14:paraId="5A0F1C30" w14:textId="77777777" w:rsidR="006A4C44" w:rsidRPr="009D6E38" w:rsidRDefault="00D90634" w:rsidP="00D90634">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69496798" w14:textId="77777777" w:rsidTr="00705A97">
        <w:trPr>
          <w:cantSplit/>
          <w:trHeight w:val="20"/>
        </w:trPr>
        <w:tc>
          <w:tcPr>
            <w:tcW w:w="1387" w:type="pct"/>
            <w:vMerge/>
            <w:shd w:val="clear" w:color="auto" w:fill="auto"/>
            <w:vAlign w:val="center"/>
          </w:tcPr>
          <w:p w14:paraId="306743F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A7A90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2F0B8DB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AE3A88" w14:textId="77777777" w:rsidTr="00705A97">
        <w:trPr>
          <w:cantSplit/>
          <w:trHeight w:val="20"/>
        </w:trPr>
        <w:tc>
          <w:tcPr>
            <w:tcW w:w="1387" w:type="pct"/>
            <w:vMerge/>
            <w:shd w:val="clear" w:color="auto" w:fill="auto"/>
            <w:vAlign w:val="center"/>
          </w:tcPr>
          <w:p w14:paraId="40182D8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98534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40C0FCC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80BC44" w14:textId="77777777" w:rsidTr="00705A97">
        <w:trPr>
          <w:cantSplit/>
          <w:trHeight w:val="756"/>
        </w:trPr>
        <w:tc>
          <w:tcPr>
            <w:tcW w:w="1387" w:type="pct"/>
            <w:vMerge w:val="restart"/>
            <w:shd w:val="clear" w:color="auto" w:fill="auto"/>
            <w:vAlign w:val="center"/>
          </w:tcPr>
          <w:p w14:paraId="25083DE3"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83AF612"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6" w:type="pct"/>
            <w:tcBorders>
              <w:top w:val="single" w:sz="4" w:space="0" w:color="auto"/>
              <w:left w:val="dotted" w:sz="4" w:space="0" w:color="auto"/>
            </w:tcBorders>
            <w:shd w:val="clear" w:color="auto" w:fill="auto"/>
            <w:vAlign w:val="center"/>
          </w:tcPr>
          <w:p w14:paraId="18FEEAC1"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677B57" w14:textId="77777777" w:rsidTr="00705A97">
        <w:trPr>
          <w:cantSplit/>
          <w:trHeight w:val="20"/>
        </w:trPr>
        <w:tc>
          <w:tcPr>
            <w:tcW w:w="1387" w:type="pct"/>
            <w:vMerge/>
            <w:shd w:val="clear" w:color="auto" w:fill="auto"/>
            <w:vAlign w:val="center"/>
          </w:tcPr>
          <w:p w14:paraId="13C3417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B4288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6" w:type="pct"/>
            <w:tcBorders>
              <w:top w:val="dotted" w:sz="4" w:space="0" w:color="auto"/>
              <w:left w:val="dotted" w:sz="4" w:space="0" w:color="auto"/>
              <w:bottom w:val="dotted" w:sz="4" w:space="0" w:color="auto"/>
            </w:tcBorders>
            <w:shd w:val="clear" w:color="auto" w:fill="auto"/>
            <w:vAlign w:val="center"/>
          </w:tcPr>
          <w:p w14:paraId="4E82E3B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65C6A" w14:textId="77777777" w:rsidTr="00705A97">
        <w:trPr>
          <w:cantSplit/>
          <w:trHeight w:val="20"/>
        </w:trPr>
        <w:tc>
          <w:tcPr>
            <w:tcW w:w="1387" w:type="pct"/>
            <w:vMerge/>
            <w:shd w:val="clear" w:color="auto" w:fill="auto"/>
            <w:vAlign w:val="center"/>
          </w:tcPr>
          <w:p w14:paraId="32F37C7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FBB6F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6" w:type="pct"/>
            <w:tcBorders>
              <w:top w:val="dotted" w:sz="4" w:space="0" w:color="auto"/>
              <w:left w:val="dotted" w:sz="4" w:space="0" w:color="auto"/>
              <w:bottom w:val="dotted" w:sz="4" w:space="0" w:color="auto"/>
            </w:tcBorders>
            <w:shd w:val="clear" w:color="auto" w:fill="auto"/>
            <w:vAlign w:val="center"/>
          </w:tcPr>
          <w:p w14:paraId="70A7806A"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5A443CBA" w14:textId="77777777" w:rsidR="00DF0178" w:rsidRDefault="001D311F" w:rsidP="00DF0178">
      <w:pPr>
        <w:pStyle w:val="Nagwek3"/>
        <w:rPr>
          <w:rFonts w:asciiTheme="minorHAnsi" w:hAnsiTheme="minorHAnsi"/>
        </w:rPr>
      </w:pPr>
      <w:bookmarkStart w:id="21" w:name="_Toc27466428"/>
      <w:r w:rsidRPr="00334FE3">
        <w:rPr>
          <w:rFonts w:asciiTheme="minorHAnsi" w:hAnsiTheme="minorHAnsi"/>
        </w:rPr>
        <w:t>Działanie 1.3</w:t>
      </w:r>
      <w:r w:rsidR="00C44BBA" w:rsidRPr="00334FE3">
        <w:rPr>
          <w:rFonts w:asciiTheme="minorHAnsi" w:hAnsiTheme="minorHAnsi"/>
        </w:rPr>
        <w:t>. Rozwój przedsiębiorczości</w:t>
      </w:r>
      <w:bookmarkEnd w:id="21"/>
    </w:p>
    <w:p w14:paraId="06DA8CD5"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4777C47E" w14:textId="77777777" w:rsidTr="004C434A">
        <w:trPr>
          <w:cantSplit/>
          <w:trHeight w:val="20"/>
        </w:trPr>
        <w:tc>
          <w:tcPr>
            <w:tcW w:w="5000" w:type="pct"/>
            <w:gridSpan w:val="3"/>
            <w:tcBorders>
              <w:top w:val="single" w:sz="4" w:space="0" w:color="auto"/>
            </w:tcBorders>
            <w:shd w:val="clear" w:color="auto" w:fill="E6E6E6"/>
            <w:vAlign w:val="center"/>
          </w:tcPr>
          <w:p w14:paraId="09597204"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822AEDD" w14:textId="77777777" w:rsidTr="00DF0178">
        <w:trPr>
          <w:cantSplit/>
          <w:trHeight w:val="20"/>
        </w:trPr>
        <w:tc>
          <w:tcPr>
            <w:tcW w:w="1387" w:type="pct"/>
            <w:vMerge w:val="restart"/>
            <w:tcBorders>
              <w:top w:val="single" w:sz="4" w:space="0" w:color="auto"/>
            </w:tcBorders>
            <w:shd w:val="clear" w:color="auto" w:fill="auto"/>
            <w:vAlign w:val="center"/>
          </w:tcPr>
          <w:p w14:paraId="58B9E2B9"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6E3BC1F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58C72F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0DBAF0E2" w14:textId="77777777" w:rsidTr="00DF0178">
        <w:trPr>
          <w:cantSplit/>
          <w:trHeight w:val="20"/>
        </w:trPr>
        <w:tc>
          <w:tcPr>
            <w:tcW w:w="1387" w:type="pct"/>
            <w:vMerge/>
            <w:shd w:val="clear" w:color="auto" w:fill="auto"/>
            <w:vAlign w:val="center"/>
          </w:tcPr>
          <w:p w14:paraId="659B454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BD8B5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297343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5CD28F45" w14:textId="77777777" w:rsidTr="00DF0178">
        <w:trPr>
          <w:cantSplit/>
          <w:trHeight w:val="20"/>
        </w:trPr>
        <w:tc>
          <w:tcPr>
            <w:tcW w:w="1387" w:type="pct"/>
            <w:vMerge/>
            <w:shd w:val="clear" w:color="auto" w:fill="auto"/>
            <w:vAlign w:val="center"/>
          </w:tcPr>
          <w:p w14:paraId="57B7CB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13EAB8"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4207919"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6A234502" w14:textId="77777777" w:rsidTr="00DF0178">
        <w:trPr>
          <w:cantSplit/>
          <w:trHeight w:val="20"/>
        </w:trPr>
        <w:tc>
          <w:tcPr>
            <w:tcW w:w="1387" w:type="pct"/>
            <w:vMerge/>
            <w:shd w:val="clear" w:color="auto" w:fill="auto"/>
            <w:vAlign w:val="center"/>
          </w:tcPr>
          <w:p w14:paraId="14CF261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F4A933"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A0C04DB"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17C94E36" w14:textId="77777777" w:rsidTr="00DF0178">
        <w:trPr>
          <w:cantSplit/>
          <w:trHeight w:val="20"/>
        </w:trPr>
        <w:tc>
          <w:tcPr>
            <w:tcW w:w="1387" w:type="pct"/>
            <w:vMerge/>
            <w:tcBorders>
              <w:bottom w:val="single" w:sz="4" w:space="0" w:color="auto"/>
            </w:tcBorders>
            <w:shd w:val="clear" w:color="auto" w:fill="auto"/>
            <w:vAlign w:val="center"/>
          </w:tcPr>
          <w:p w14:paraId="661B5C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2C4271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A1BCE61"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5E8C8249" w14:textId="77777777" w:rsidTr="00DF0178">
        <w:trPr>
          <w:trHeight w:val="20"/>
        </w:trPr>
        <w:tc>
          <w:tcPr>
            <w:tcW w:w="1387" w:type="pct"/>
            <w:vMerge w:val="restart"/>
            <w:tcBorders>
              <w:top w:val="single" w:sz="4" w:space="0" w:color="auto"/>
            </w:tcBorders>
            <w:shd w:val="clear" w:color="auto" w:fill="auto"/>
            <w:vAlign w:val="center"/>
          </w:tcPr>
          <w:p w14:paraId="20CA218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0575A69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D85BC1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111959FE" w14:textId="77777777" w:rsidTr="00DF0178">
        <w:trPr>
          <w:cantSplit/>
          <w:trHeight w:val="20"/>
        </w:trPr>
        <w:tc>
          <w:tcPr>
            <w:tcW w:w="1387" w:type="pct"/>
            <w:vMerge/>
            <w:shd w:val="clear" w:color="auto" w:fill="auto"/>
            <w:vAlign w:val="center"/>
          </w:tcPr>
          <w:p w14:paraId="4F6F078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7FC9A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E68448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972317" w14:textId="77777777" w:rsidTr="00DF0178">
        <w:trPr>
          <w:trHeight w:val="20"/>
        </w:trPr>
        <w:tc>
          <w:tcPr>
            <w:tcW w:w="1387" w:type="pct"/>
            <w:vMerge/>
            <w:shd w:val="clear" w:color="auto" w:fill="auto"/>
            <w:vAlign w:val="center"/>
          </w:tcPr>
          <w:p w14:paraId="149E172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EBF224"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9B50BE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4525A4" w14:textId="77777777" w:rsidTr="00DF0178">
        <w:trPr>
          <w:cantSplit/>
          <w:trHeight w:val="20"/>
        </w:trPr>
        <w:tc>
          <w:tcPr>
            <w:tcW w:w="1387" w:type="pct"/>
            <w:vMerge/>
            <w:shd w:val="clear" w:color="auto" w:fill="auto"/>
            <w:vAlign w:val="center"/>
          </w:tcPr>
          <w:p w14:paraId="7E2A18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0261B8"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66BAFD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57FE58" w14:textId="77777777" w:rsidTr="00DF0178">
        <w:trPr>
          <w:cantSplit/>
          <w:trHeight w:val="20"/>
        </w:trPr>
        <w:tc>
          <w:tcPr>
            <w:tcW w:w="1387" w:type="pct"/>
            <w:vMerge/>
            <w:shd w:val="clear" w:color="auto" w:fill="auto"/>
            <w:vAlign w:val="center"/>
          </w:tcPr>
          <w:p w14:paraId="13C1E55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086F4A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24643BD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431271" w14:textId="77777777" w:rsidTr="00DF0178">
        <w:trPr>
          <w:cantSplit/>
          <w:trHeight w:val="20"/>
        </w:trPr>
        <w:tc>
          <w:tcPr>
            <w:tcW w:w="1387" w:type="pct"/>
            <w:vMerge w:val="restart"/>
            <w:tcBorders>
              <w:top w:val="single" w:sz="4" w:space="0" w:color="auto"/>
            </w:tcBorders>
            <w:shd w:val="clear" w:color="auto" w:fill="auto"/>
            <w:vAlign w:val="center"/>
          </w:tcPr>
          <w:p w14:paraId="2EC5570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63A77D7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2B84BEE8" w14:textId="77777777" w:rsidR="00D26795" w:rsidRPr="009D6E38" w:rsidRDefault="002D6999" w:rsidP="00B17195">
            <w:pPr>
              <w:pStyle w:val="Akapitzlist"/>
              <w:numPr>
                <w:ilvl w:val="0"/>
                <w:numId w:val="213"/>
              </w:numPr>
              <w:spacing w:before="40" w:after="40"/>
              <w:ind w:left="316"/>
              <w:rPr>
                <w:rFonts w:cs="Arial"/>
              </w:rPr>
            </w:pPr>
            <w:r w:rsidRPr="009D6E38">
              <w:rPr>
                <w:rFonts w:cs="Arial"/>
              </w:rPr>
              <w:t>Liczba inwestycji zlokalizowanych na przygotowanych terenach inwestycyjnych [szt.]</w:t>
            </w:r>
          </w:p>
          <w:p w14:paraId="1E9C961C" w14:textId="77777777" w:rsidR="00D40602" w:rsidRPr="009D6E38" w:rsidRDefault="00D40602" w:rsidP="00B17195">
            <w:pPr>
              <w:pStyle w:val="Akapitzlist"/>
              <w:numPr>
                <w:ilvl w:val="0"/>
                <w:numId w:val="213"/>
              </w:numPr>
              <w:spacing w:before="40" w:after="40"/>
              <w:ind w:left="316"/>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7837831D" w14:textId="77777777" w:rsidR="00AB3A6D" w:rsidRPr="009D6E38" w:rsidRDefault="00AB3A6D" w:rsidP="00B17195">
            <w:pPr>
              <w:pStyle w:val="Akapitzlist"/>
              <w:numPr>
                <w:ilvl w:val="0"/>
                <w:numId w:val="213"/>
              </w:numPr>
              <w:spacing w:before="40" w:after="40"/>
              <w:ind w:left="316"/>
              <w:rPr>
                <w:rFonts w:cs="Arial"/>
              </w:rPr>
            </w:pPr>
            <w:r w:rsidRPr="009D6E38">
              <w:rPr>
                <w:rFonts w:cs="Arial"/>
              </w:rPr>
              <w:t>Liczba przedsiębiorstw otrzymujących wsparcie (CI 1) [przedsiębiorstwa] – programowy</w:t>
            </w:r>
          </w:p>
          <w:p w14:paraId="04ADF2AA" w14:textId="77777777" w:rsidR="001B024D" w:rsidRPr="009D6E38" w:rsidRDefault="001B024D" w:rsidP="00B17195">
            <w:pPr>
              <w:pStyle w:val="Akapitzlist"/>
              <w:numPr>
                <w:ilvl w:val="0"/>
                <w:numId w:val="213"/>
              </w:numPr>
              <w:spacing w:before="40" w:after="40"/>
              <w:ind w:left="316"/>
              <w:rPr>
                <w:rFonts w:cs="Arial"/>
              </w:rPr>
            </w:pPr>
            <w:r w:rsidRPr="009D6E38">
              <w:rPr>
                <w:rFonts w:cs="Arial"/>
              </w:rPr>
              <w:t>Wzrost zatrudnienia we wspieranych przedsiębiorstwach O/K/M (CI 8) [EPC]</w:t>
            </w:r>
          </w:p>
        </w:tc>
      </w:tr>
      <w:tr w:rsidR="009D6E38" w:rsidRPr="009D6E38" w14:paraId="72BD9310" w14:textId="77777777" w:rsidTr="00DF0178">
        <w:trPr>
          <w:cantSplit/>
          <w:trHeight w:val="20"/>
        </w:trPr>
        <w:tc>
          <w:tcPr>
            <w:tcW w:w="1387" w:type="pct"/>
            <w:vMerge/>
            <w:shd w:val="clear" w:color="auto" w:fill="auto"/>
            <w:vAlign w:val="center"/>
          </w:tcPr>
          <w:p w14:paraId="482732B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D29DF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50382C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0941D2" w14:textId="77777777" w:rsidTr="00DF0178">
        <w:trPr>
          <w:cantSplit/>
          <w:trHeight w:val="20"/>
        </w:trPr>
        <w:tc>
          <w:tcPr>
            <w:tcW w:w="1387" w:type="pct"/>
            <w:vMerge/>
            <w:shd w:val="clear" w:color="auto" w:fill="auto"/>
            <w:vAlign w:val="center"/>
          </w:tcPr>
          <w:p w14:paraId="6DBFCD8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3D035E"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9B71E1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1B638F" w14:textId="77777777" w:rsidTr="00DF0178">
        <w:trPr>
          <w:cantSplit/>
          <w:trHeight w:val="20"/>
        </w:trPr>
        <w:tc>
          <w:tcPr>
            <w:tcW w:w="1387" w:type="pct"/>
            <w:vMerge/>
            <w:shd w:val="clear" w:color="auto" w:fill="auto"/>
            <w:vAlign w:val="center"/>
          </w:tcPr>
          <w:p w14:paraId="0B2F18B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D3EF09"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85FBD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3A5EBE" w14:textId="77777777" w:rsidTr="00DF0178">
        <w:trPr>
          <w:cantSplit/>
          <w:trHeight w:val="20"/>
        </w:trPr>
        <w:tc>
          <w:tcPr>
            <w:tcW w:w="1387" w:type="pct"/>
            <w:vMerge/>
            <w:shd w:val="clear" w:color="auto" w:fill="auto"/>
            <w:vAlign w:val="center"/>
          </w:tcPr>
          <w:p w14:paraId="15C759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BCE4E5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54A14E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AE78A5" w14:textId="77777777" w:rsidTr="00DF0178">
        <w:trPr>
          <w:cantSplit/>
          <w:trHeight w:val="20"/>
        </w:trPr>
        <w:tc>
          <w:tcPr>
            <w:tcW w:w="1387" w:type="pct"/>
            <w:vMerge w:val="restart"/>
            <w:shd w:val="clear" w:color="auto" w:fill="auto"/>
            <w:vAlign w:val="center"/>
          </w:tcPr>
          <w:p w14:paraId="19518BD2"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686DC73C"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568141BB" w14:textId="77777777" w:rsidR="00522C70" w:rsidRPr="009D6E38" w:rsidRDefault="00522C70" w:rsidP="00B26FBC">
            <w:pPr>
              <w:pStyle w:val="Akapitzlist"/>
              <w:numPr>
                <w:ilvl w:val="0"/>
                <w:numId w:val="325"/>
              </w:numPr>
              <w:spacing w:before="40" w:after="40"/>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37C38338" w14:textId="77777777" w:rsidR="0055724C" w:rsidRPr="009D6E38" w:rsidRDefault="00A713DD" w:rsidP="00B26FBC">
            <w:pPr>
              <w:pStyle w:val="Akapitzlist"/>
              <w:numPr>
                <w:ilvl w:val="0"/>
                <w:numId w:val="325"/>
              </w:numPr>
              <w:spacing w:before="40" w:after="40"/>
              <w:rPr>
                <w:rFonts w:cs="Arial"/>
              </w:rPr>
            </w:pPr>
            <w:r w:rsidRPr="009D6E38">
              <w:rPr>
                <w:rFonts w:cs="Arial"/>
              </w:rPr>
              <w:t xml:space="preserve">Powierzchnia przygotowanych  terenów inwestycyjnych </w:t>
            </w:r>
            <w:r w:rsidR="008E382D" w:rsidRPr="009D6E38">
              <w:rPr>
                <w:rFonts w:cs="Arial"/>
              </w:rPr>
              <w:t xml:space="preserve">[ha] </w:t>
            </w:r>
            <w:r w:rsidR="0055724C" w:rsidRPr="009D6E38">
              <w:rPr>
                <w:rFonts w:cs="Arial"/>
              </w:rPr>
              <w:t>– programowy</w:t>
            </w:r>
          </w:p>
          <w:p w14:paraId="628DBE7A" w14:textId="77777777" w:rsidR="0055724C" w:rsidRPr="009D6E38" w:rsidRDefault="0055724C" w:rsidP="00B26FBC">
            <w:pPr>
              <w:pStyle w:val="Akapitzlist"/>
              <w:numPr>
                <w:ilvl w:val="0"/>
                <w:numId w:val="325"/>
              </w:numPr>
              <w:spacing w:before="40" w:after="40"/>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72D144EE" w14:textId="77777777" w:rsidR="00EC3D19" w:rsidRPr="009D6E38" w:rsidRDefault="00EC3D19" w:rsidP="00B26FBC">
            <w:pPr>
              <w:pStyle w:val="Akapitzlist"/>
              <w:numPr>
                <w:ilvl w:val="0"/>
                <w:numId w:val="325"/>
              </w:numPr>
              <w:spacing w:before="40" w:after="40"/>
              <w:rPr>
                <w:rFonts w:cs="Arial"/>
              </w:rPr>
            </w:pPr>
            <w:r w:rsidRPr="009D6E38">
              <w:rPr>
                <w:rFonts w:cs="Arial"/>
              </w:rPr>
              <w:t>Liczba przedsiębiorstw otrzymujących wsparcie niefinansowe (CI 4) [przedsiębiorstwa] – programowy</w:t>
            </w:r>
          </w:p>
          <w:p w14:paraId="614E4CE7" w14:textId="77777777" w:rsidR="00522C70" w:rsidRPr="009D6E38" w:rsidRDefault="001272F0" w:rsidP="00B26FBC">
            <w:pPr>
              <w:pStyle w:val="Akapitzlist"/>
              <w:numPr>
                <w:ilvl w:val="0"/>
                <w:numId w:val="325"/>
              </w:numPr>
              <w:spacing w:before="40" w:after="40"/>
              <w:rPr>
                <w:rFonts w:cs="Arial"/>
              </w:rPr>
            </w:pPr>
            <w:r w:rsidRPr="009D6E38">
              <w:rPr>
                <w:rFonts w:cs="Arial"/>
              </w:rPr>
              <w:t>Liczba przedsiębiorstw otrzymujących dotacje</w:t>
            </w:r>
            <w:r w:rsidR="008E382D" w:rsidRPr="009D6E38">
              <w:rPr>
                <w:rFonts w:cs="Arial"/>
              </w:rPr>
              <w:t xml:space="preserve"> (CI 2) [przedsiębiorstwa]</w:t>
            </w:r>
          </w:p>
          <w:p w14:paraId="13E9303C" w14:textId="77777777" w:rsidR="0055724C" w:rsidRPr="009D6E38" w:rsidRDefault="0055724C" w:rsidP="00B26FBC">
            <w:pPr>
              <w:pStyle w:val="Akapitzlist"/>
              <w:numPr>
                <w:ilvl w:val="0"/>
                <w:numId w:val="325"/>
              </w:numPr>
              <w:spacing w:before="40" w:after="40"/>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73EC1A00" w14:textId="77777777" w:rsidR="00454CD6" w:rsidRPr="009D6E38" w:rsidRDefault="0055724C" w:rsidP="00B26FBC">
            <w:pPr>
              <w:pStyle w:val="Akapitzlist"/>
              <w:numPr>
                <w:ilvl w:val="0"/>
                <w:numId w:val="325"/>
              </w:numPr>
              <w:spacing w:before="40" w:after="40"/>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0F872117" w14:textId="77777777" w:rsidTr="00DF0178">
        <w:trPr>
          <w:cantSplit/>
          <w:trHeight w:val="20"/>
        </w:trPr>
        <w:tc>
          <w:tcPr>
            <w:tcW w:w="1387" w:type="pct"/>
            <w:vMerge/>
            <w:shd w:val="clear" w:color="auto" w:fill="auto"/>
            <w:vAlign w:val="center"/>
          </w:tcPr>
          <w:p w14:paraId="17573B8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30E2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C9371F3"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297556BE" w14:textId="77777777" w:rsidTr="00DF0178">
        <w:trPr>
          <w:cantSplit/>
          <w:trHeight w:val="20"/>
        </w:trPr>
        <w:tc>
          <w:tcPr>
            <w:tcW w:w="1387" w:type="pct"/>
            <w:vMerge/>
            <w:shd w:val="clear" w:color="auto" w:fill="auto"/>
            <w:vAlign w:val="center"/>
          </w:tcPr>
          <w:p w14:paraId="4E0D307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093F8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D66F36"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098B41" w14:textId="77777777" w:rsidTr="00DF0178">
        <w:trPr>
          <w:cantSplit/>
          <w:trHeight w:val="20"/>
        </w:trPr>
        <w:tc>
          <w:tcPr>
            <w:tcW w:w="1387" w:type="pct"/>
            <w:vMerge/>
            <w:shd w:val="clear" w:color="auto" w:fill="auto"/>
            <w:vAlign w:val="center"/>
          </w:tcPr>
          <w:p w14:paraId="158D6E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99B0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01E6B5C"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22C590AE" w14:textId="77777777" w:rsidTr="00DF0178">
        <w:trPr>
          <w:cantSplit/>
          <w:trHeight w:val="20"/>
        </w:trPr>
        <w:tc>
          <w:tcPr>
            <w:tcW w:w="1387" w:type="pct"/>
            <w:vMerge/>
            <w:shd w:val="clear" w:color="auto" w:fill="auto"/>
            <w:vAlign w:val="center"/>
          </w:tcPr>
          <w:p w14:paraId="1B30067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C75ED5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731FB73D"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7213D0" w14:textId="77777777" w:rsidTr="00DF0178">
        <w:trPr>
          <w:trHeight w:val="4425"/>
        </w:trPr>
        <w:tc>
          <w:tcPr>
            <w:tcW w:w="1387" w:type="pct"/>
            <w:vMerge w:val="restart"/>
            <w:shd w:val="clear" w:color="auto" w:fill="auto"/>
            <w:vAlign w:val="center"/>
          </w:tcPr>
          <w:p w14:paraId="104C1DE2"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5323233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60A0292" w14:textId="77777777" w:rsidR="00522C70" w:rsidRPr="009D6E38" w:rsidRDefault="00522C70" w:rsidP="00E91A0E">
            <w:pPr>
              <w:spacing w:line="276" w:lineRule="auto"/>
              <w:rPr>
                <w:rFonts w:asciiTheme="minorHAnsi" w:eastAsia="Calibri" w:hAnsiTheme="minorHAnsi"/>
                <w:b/>
                <w:u w:val="single"/>
                <w:lang w:eastAsia="en-US"/>
              </w:rPr>
            </w:pPr>
            <w:r w:rsidRPr="009D6E38">
              <w:rPr>
                <w:rFonts w:asciiTheme="minorHAnsi" w:eastAsia="Calibri" w:hAnsiTheme="minorHAnsi"/>
                <w:b/>
                <w:sz w:val="22"/>
                <w:szCs w:val="22"/>
                <w:u w:val="single"/>
                <w:lang w:eastAsia="en-US"/>
              </w:rPr>
              <w:t>1.3.A. Przygotowanie terenów inwestycyjnych</w:t>
            </w:r>
            <w:r w:rsidR="00A7758A" w:rsidRPr="009D6E38">
              <w:rPr>
                <w:rStyle w:val="Odwoanieprzypisudolnego"/>
                <w:rFonts w:asciiTheme="minorHAnsi" w:eastAsia="Calibri" w:hAnsiTheme="minorHAnsi"/>
                <w:b/>
                <w:sz w:val="22"/>
                <w:szCs w:val="22"/>
                <w:u w:val="single"/>
                <w:lang w:eastAsia="en-US"/>
              </w:rPr>
              <w:footnoteReference w:id="9"/>
            </w:r>
            <w:r w:rsidRPr="009D6E38">
              <w:rPr>
                <w:rFonts w:asciiTheme="minorHAnsi" w:eastAsia="Calibri" w:hAnsiTheme="minorHAnsi"/>
                <w:b/>
                <w:sz w:val="22"/>
                <w:szCs w:val="22"/>
                <w:u w:val="single"/>
                <w:lang w:eastAsia="en-US"/>
              </w:rPr>
              <w:t>.</w:t>
            </w:r>
          </w:p>
          <w:p w14:paraId="49114081" w14:textId="77777777" w:rsidR="00522C70" w:rsidRPr="009D6E38" w:rsidRDefault="00522C70" w:rsidP="00EC3D19">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na cele stref aktywności gospodarczej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parków biznesu, np.:</w:t>
            </w:r>
          </w:p>
          <w:p w14:paraId="35E467CF"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uporządkowanie</w:t>
            </w:r>
            <w:r w:rsidR="00466857" w:rsidRPr="009D6E38">
              <w:rPr>
                <w:rFonts w:eastAsia="Calibri"/>
              </w:rPr>
              <w:t xml:space="preserve"> i </w:t>
            </w:r>
            <w:r w:rsidRPr="009D6E38">
              <w:rPr>
                <w:rFonts w:eastAsia="Calibri"/>
              </w:rPr>
              <w:t>przygotowanie terenów (np. prace studyjno-koncepcyjne</w:t>
            </w:r>
            <w:r w:rsidR="00F2073C" w:rsidRPr="009D6E38">
              <w:rPr>
                <w:rFonts w:eastAsia="Calibri"/>
              </w:rPr>
              <w:t>;</w:t>
            </w:r>
            <w:r w:rsidRPr="009D6E38">
              <w:rPr>
                <w:rFonts w:eastAsia="Calibri"/>
              </w:rPr>
              <w:t xml:space="preserve"> badania geotechniczne, archeologiczne</w:t>
            </w:r>
            <w:r w:rsidR="00F2073C" w:rsidRPr="009D6E38">
              <w:rPr>
                <w:rFonts w:eastAsia="Calibri"/>
              </w:rPr>
              <w:t>;</w:t>
            </w:r>
            <w:r w:rsidRPr="009D6E38">
              <w:rPr>
                <w:rFonts w:eastAsia="Calibri"/>
              </w:rPr>
              <w:t xml:space="preserve"> rozbiórka</w:t>
            </w:r>
            <w:r w:rsidR="00F2073C" w:rsidRPr="009D6E38">
              <w:rPr>
                <w:rFonts w:eastAsia="Calibri"/>
              </w:rPr>
              <w:t>;</w:t>
            </w:r>
            <w:r w:rsidRPr="009D6E38">
              <w:rPr>
                <w:rFonts w:eastAsia="Calibri"/>
              </w:rPr>
              <w:t xml:space="preserve"> usuwanie zarośli, krzewów, drzew</w:t>
            </w:r>
            <w:r w:rsidR="00F2073C" w:rsidRPr="009D6E38">
              <w:rPr>
                <w:rFonts w:eastAsia="Calibri"/>
              </w:rPr>
              <w:t>;</w:t>
            </w:r>
            <w:r w:rsidRPr="009D6E38">
              <w:rPr>
                <w:rFonts w:eastAsia="Calibri"/>
              </w:rPr>
              <w:t xml:space="preserve"> wywóz odpadów</w:t>
            </w:r>
            <w:r w:rsidR="00F2073C" w:rsidRPr="009D6E38">
              <w:rPr>
                <w:rFonts w:eastAsia="Calibri"/>
              </w:rPr>
              <w:t>;</w:t>
            </w:r>
            <w:r w:rsidRPr="009D6E38">
              <w:rPr>
                <w:rFonts w:eastAsia="Calibri"/>
              </w:rPr>
              <w:t xml:space="preserve"> niwelacja terenu</w:t>
            </w:r>
            <w:r w:rsidR="00F2073C" w:rsidRPr="009D6E38">
              <w:rPr>
                <w:rFonts w:eastAsia="Calibri"/>
              </w:rPr>
              <w:t>;</w:t>
            </w:r>
            <w:r w:rsidR="0015298F" w:rsidRPr="009D6E38">
              <w:rPr>
                <w:rFonts w:eastAsia="Calibri"/>
              </w:rPr>
              <w:t xml:space="preserve"> </w:t>
            </w:r>
            <w:r w:rsidRPr="009D6E38">
              <w:rPr>
                <w:rFonts w:eastAsia="Calibri"/>
              </w:rPr>
              <w:t>wymiana ziemi);</w:t>
            </w:r>
          </w:p>
          <w:p w14:paraId="166F4CF7" w14:textId="77777777" w:rsidR="009C0425" w:rsidRPr="009D6E38" w:rsidRDefault="00B4701E" w:rsidP="00E16E0E">
            <w:pPr>
              <w:pStyle w:val="Akapitzlist"/>
              <w:numPr>
                <w:ilvl w:val="0"/>
                <w:numId w:val="13"/>
              </w:numPr>
              <w:spacing w:after="0"/>
              <w:ind w:left="317"/>
              <w:rPr>
                <w:rFonts w:eastAsia="Calibri"/>
              </w:rPr>
            </w:pPr>
            <w:r w:rsidRPr="009D6E38">
              <w:rPr>
                <w:rFonts w:eastAsia="Calibri"/>
              </w:rPr>
              <w:t xml:space="preserve">kompleksowe lub </w:t>
            </w:r>
            <w:r w:rsidR="00F2073C" w:rsidRPr="009D6E38">
              <w:rPr>
                <w:rFonts w:eastAsia="Calibri"/>
              </w:rPr>
              <w:t xml:space="preserve">częściowe </w:t>
            </w:r>
            <w:r w:rsidR="00522C70" w:rsidRPr="009D6E38">
              <w:rPr>
                <w:rFonts w:eastAsia="Calibri"/>
              </w:rPr>
              <w:t>uzbrojenie terenu</w:t>
            </w:r>
            <w:r w:rsidR="00A113AE" w:rsidRPr="009D6E38">
              <w:rPr>
                <w:rStyle w:val="Odwoanieprzypisudolnego"/>
                <w:rFonts w:eastAsia="Calibri"/>
              </w:rPr>
              <w:footnoteReference w:id="10"/>
            </w:r>
            <w:r w:rsidR="00522C70" w:rsidRPr="009D6E38">
              <w:rPr>
                <w:rFonts w:eastAsia="Calibri"/>
              </w:rPr>
              <w:t xml:space="preserve"> (np. kompleksowe wyposażenie</w:t>
            </w:r>
            <w:r w:rsidR="00466857" w:rsidRPr="009D6E38">
              <w:rPr>
                <w:rFonts w:eastAsia="Calibri"/>
              </w:rPr>
              <w:t xml:space="preserve"> w </w:t>
            </w:r>
            <w:r w:rsidR="00522C70" w:rsidRPr="009D6E38">
              <w:rPr>
                <w:rFonts w:eastAsia="Calibri"/>
              </w:rPr>
              <w:t>sieci: elektroenergetyczną, gazową, wodociągową, kanalizacyjną</w:t>
            </w:r>
            <w:r w:rsidR="00812B45" w:rsidRPr="009D6E38">
              <w:rPr>
                <w:rFonts w:eastAsia="Calibri"/>
              </w:rPr>
              <w:t xml:space="preserve"> deszczową/sanitarną</w:t>
            </w:r>
            <w:r w:rsidR="00522C70" w:rsidRPr="009D6E38">
              <w:rPr>
                <w:rFonts w:eastAsia="Calibri"/>
              </w:rPr>
              <w:t>, ciepłowniczą</w:t>
            </w:r>
            <w:r w:rsidR="00466857" w:rsidRPr="009D6E38">
              <w:rPr>
                <w:rFonts w:eastAsia="Calibri"/>
              </w:rPr>
              <w:t xml:space="preserve"> </w:t>
            </w:r>
            <w:r w:rsidR="00EC3D19" w:rsidRPr="009D6E38">
              <w:rPr>
                <w:rFonts w:eastAsia="Calibri"/>
              </w:rPr>
              <w:t xml:space="preserve">   </w:t>
            </w:r>
            <w:r w:rsidR="00466857" w:rsidRPr="009D6E38">
              <w:rPr>
                <w:rFonts w:eastAsia="Calibri"/>
              </w:rPr>
              <w:t>i </w:t>
            </w:r>
            <w:r w:rsidR="00522C70" w:rsidRPr="009D6E38">
              <w:rPr>
                <w:rFonts w:eastAsia="Calibri"/>
              </w:rPr>
              <w:t>telekomunikacyjną</w:t>
            </w:r>
            <w:r w:rsidR="00683F83" w:rsidRPr="009D6E38">
              <w:rPr>
                <w:rFonts w:eastAsia="Calibri"/>
              </w:rPr>
              <w:t xml:space="preserve"> lub dozbrojenie </w:t>
            </w:r>
            <w:r w:rsidR="00111060" w:rsidRPr="009D6E38">
              <w:rPr>
                <w:rFonts w:eastAsia="Calibri"/>
              </w:rPr>
              <w:t>terenu w</w:t>
            </w:r>
            <w:r w:rsidR="00683F83" w:rsidRPr="009D6E38">
              <w:rPr>
                <w:rFonts w:eastAsia="Calibri"/>
              </w:rPr>
              <w:t xml:space="preserve"> brakujące media</w:t>
            </w:r>
            <w:r w:rsidR="00522C70" w:rsidRPr="009D6E38">
              <w:rPr>
                <w:rFonts w:eastAsia="Calibri"/>
              </w:rPr>
              <w:t>)</w:t>
            </w:r>
            <w:r w:rsidR="009C0425" w:rsidRPr="009D6E38">
              <w:rPr>
                <w:rFonts w:eastAsia="Calibri"/>
              </w:rPr>
              <w:t>;</w:t>
            </w:r>
          </w:p>
          <w:p w14:paraId="46E84E43" w14:textId="77777777" w:rsidR="00667EBC" w:rsidRPr="009D6E38" w:rsidRDefault="00667EBC" w:rsidP="00E16E0E">
            <w:pPr>
              <w:pStyle w:val="Akapitzlist"/>
              <w:numPr>
                <w:ilvl w:val="0"/>
                <w:numId w:val="13"/>
              </w:numPr>
              <w:spacing w:after="0"/>
              <w:ind w:left="317"/>
              <w:rPr>
                <w:rFonts w:eastAsia="Calibri"/>
              </w:rPr>
            </w:pPr>
            <w:r w:rsidRPr="009D6E38">
              <w:rPr>
                <w:rFonts w:eastAsia="Calibri"/>
              </w:rPr>
              <w:t xml:space="preserve">budowa nowych lub adaptacja (przebudowa, </w:t>
            </w:r>
            <w:r w:rsidR="00AD779D" w:rsidRPr="009D6E38">
              <w:rPr>
                <w:rFonts w:eastAsia="Calibri"/>
              </w:rPr>
              <w:t>rozbudowa</w:t>
            </w:r>
            <w:r w:rsidRPr="009D6E38">
              <w:rPr>
                <w:rFonts w:eastAsia="Calibri"/>
              </w:rPr>
              <w:t>) istniejących budynków</w:t>
            </w:r>
            <w:r w:rsidR="007A2762" w:rsidRPr="009D6E38">
              <w:rPr>
                <w:rFonts w:eastAsia="Calibri"/>
              </w:rPr>
              <w:t xml:space="preserve">, </w:t>
            </w:r>
            <w:r w:rsidRPr="009D6E38">
              <w:rPr>
                <w:rFonts w:eastAsia="Calibri"/>
              </w:rPr>
              <w:t xml:space="preserve">np. hal produkcyjnych </w:t>
            </w:r>
            <w:r w:rsidR="007A2762" w:rsidRPr="009D6E38">
              <w:rPr>
                <w:rFonts w:eastAsia="Calibri"/>
              </w:rPr>
              <w:t>(</w:t>
            </w:r>
            <w:r w:rsidR="00380A52" w:rsidRPr="009D6E38">
              <w:rPr>
                <w:rFonts w:eastAsia="Calibri"/>
              </w:rPr>
              <w:t>wyłącznie jako element uzupełniający projektu</w:t>
            </w:r>
            <w:r w:rsidR="007A2762" w:rsidRPr="009D6E38">
              <w:rPr>
                <w:rFonts w:eastAsia="Calibri"/>
              </w:rPr>
              <w:t>)</w:t>
            </w:r>
            <w:r w:rsidRPr="009D6E38">
              <w:rPr>
                <w:rFonts w:eastAsia="Calibri"/>
              </w:rPr>
              <w:t>;</w:t>
            </w:r>
          </w:p>
          <w:p w14:paraId="590F3276" w14:textId="77777777" w:rsidR="00522C70" w:rsidRPr="009D6E38" w:rsidRDefault="009C0425" w:rsidP="00E16E0E">
            <w:pPr>
              <w:pStyle w:val="Akapitzlist"/>
              <w:numPr>
                <w:ilvl w:val="0"/>
                <w:numId w:val="13"/>
              </w:numPr>
              <w:spacing w:after="0"/>
              <w:ind w:left="317"/>
              <w:rPr>
                <w:rFonts w:eastAsia="Calibri"/>
              </w:rPr>
            </w:pPr>
            <w:r w:rsidRPr="009D6E38">
              <w:rPr>
                <w:rFonts w:eastAsia="Calibri"/>
              </w:rPr>
              <w:t>zakup gruntu w celu stworzenia i</w:t>
            </w:r>
            <w:r w:rsidR="00CD797A" w:rsidRPr="009D6E38">
              <w:rPr>
                <w:rFonts w:eastAsia="Calibri"/>
              </w:rPr>
              <w:t> </w:t>
            </w:r>
            <w:r w:rsidRPr="009D6E38">
              <w:rPr>
                <w:rFonts w:eastAsia="Calibri"/>
              </w:rPr>
              <w:t xml:space="preserve">uzbrojenia terenów pod inwestycje (wyłącznie jako </w:t>
            </w:r>
            <w:r w:rsidR="00AE18F0" w:rsidRPr="009D6E38">
              <w:rPr>
                <w:rFonts w:eastAsia="Calibri"/>
              </w:rPr>
              <w:t xml:space="preserve">uzupełniający </w:t>
            </w:r>
            <w:r w:rsidRPr="009D6E38">
              <w:rPr>
                <w:rFonts w:eastAsia="Calibri"/>
              </w:rPr>
              <w:t>element projekt</w:t>
            </w:r>
            <w:r w:rsidR="00AE18F0" w:rsidRPr="009D6E38">
              <w:rPr>
                <w:rFonts w:eastAsia="Calibri"/>
              </w:rPr>
              <w:t>u</w:t>
            </w:r>
            <w:r w:rsidRPr="009D6E38">
              <w:rPr>
                <w:rFonts w:eastAsia="Calibri"/>
              </w:rPr>
              <w:t>);</w:t>
            </w:r>
          </w:p>
          <w:p w14:paraId="370FB5B4" w14:textId="77777777" w:rsidR="00AE18F0" w:rsidRPr="009D6E38" w:rsidRDefault="00522C70" w:rsidP="00E16E0E">
            <w:pPr>
              <w:pStyle w:val="Akapitzlist"/>
              <w:numPr>
                <w:ilvl w:val="0"/>
                <w:numId w:val="13"/>
              </w:numPr>
              <w:spacing w:after="0"/>
              <w:ind w:left="317"/>
              <w:rPr>
                <w:rFonts w:eastAsia="Calibri"/>
              </w:rPr>
            </w:pPr>
            <w:r w:rsidRPr="009D6E38">
              <w:rPr>
                <w:rFonts w:eastAsia="Calibri"/>
              </w:rPr>
              <w:t>budowa, modernizacja wewnętrznej infrastruktury komunikacyjnej</w:t>
            </w:r>
            <w:r w:rsidR="003C58BD" w:rsidRPr="009D6E38">
              <w:rPr>
                <w:rStyle w:val="Odwoanieprzypisudolnego"/>
                <w:rFonts w:eastAsia="Calibri"/>
              </w:rPr>
              <w:footnoteReference w:id="11"/>
            </w:r>
            <w:r w:rsidRPr="009D6E38">
              <w:rPr>
                <w:rFonts w:eastAsia="Calibri"/>
              </w:rPr>
              <w:t xml:space="preserve"> </w:t>
            </w:r>
            <w:r w:rsidR="00AE18F0" w:rsidRPr="009D6E38">
              <w:rPr>
                <w:rFonts w:eastAsia="Calibri"/>
              </w:rPr>
              <w:t>(</w:t>
            </w:r>
            <w:r w:rsidRPr="009D6E38">
              <w:rPr>
                <w:rFonts w:eastAsia="Calibri"/>
              </w:rPr>
              <w:t>wyłącznie jako uzupełniający element projektu</w:t>
            </w:r>
            <w:r w:rsidR="00C4772C" w:rsidRPr="009D6E38">
              <w:rPr>
                <w:rStyle w:val="Odwoanieprzypisudolnego"/>
                <w:rFonts w:eastAsia="Calibri"/>
              </w:rPr>
              <w:footnoteReference w:id="12"/>
            </w:r>
            <w:r w:rsidR="00AE18F0" w:rsidRPr="009D6E38">
              <w:rPr>
                <w:rFonts w:eastAsia="Calibri"/>
              </w:rPr>
              <w:t>)</w:t>
            </w:r>
            <w:r w:rsidR="00887714" w:rsidRPr="009D6E38">
              <w:rPr>
                <w:rFonts w:eastAsia="Calibri"/>
              </w:rPr>
              <w:t xml:space="preserve"> – </w:t>
            </w:r>
            <w:r w:rsidR="00887714" w:rsidRPr="009D6E38">
              <w:rPr>
                <w:rFonts w:eastAsia="Calibri"/>
              </w:rPr>
              <w:lastRenderedPageBreak/>
              <w:t>niekwalifikowalne są wydatki na zewnętrzną infrastrukturę komunikacyjną</w:t>
            </w:r>
            <w:r w:rsidR="00AE18F0" w:rsidRPr="009D6E38">
              <w:rPr>
                <w:rFonts w:eastAsia="Calibri"/>
              </w:rPr>
              <w:t>;</w:t>
            </w:r>
          </w:p>
          <w:p w14:paraId="70BA9640" w14:textId="77777777" w:rsidR="00522C70" w:rsidRPr="009D6E38" w:rsidRDefault="00AE18F0" w:rsidP="00E16E0E">
            <w:pPr>
              <w:pStyle w:val="Akapitzlist"/>
              <w:numPr>
                <w:ilvl w:val="0"/>
                <w:numId w:val="13"/>
              </w:numPr>
              <w:spacing w:after="0"/>
              <w:ind w:left="317"/>
              <w:rPr>
                <w:rFonts w:eastAsia="Calibri"/>
              </w:rPr>
            </w:pPr>
            <w:r w:rsidRPr="009D6E38">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9D6E38">
              <w:rPr>
                <w:rFonts w:eastAsia="Calibri"/>
              </w:rPr>
              <w:t>.</w:t>
            </w:r>
          </w:p>
          <w:p w14:paraId="4123099D" w14:textId="77777777" w:rsidR="00522C70" w:rsidRPr="009D6E38" w:rsidRDefault="00522C70" w:rsidP="00E91A0E">
            <w:pPr>
              <w:spacing w:line="276" w:lineRule="auto"/>
              <w:rPr>
                <w:rFonts w:asciiTheme="minorHAnsi" w:eastAsia="Calibri" w:hAnsiTheme="minorHAnsi"/>
                <w:lang w:eastAsia="en-US"/>
              </w:rPr>
            </w:pPr>
          </w:p>
          <w:p w14:paraId="7834A951" w14:textId="77777777" w:rsidR="0015298F" w:rsidRPr="009D6E38" w:rsidRDefault="00144567" w:rsidP="00BD1BA5">
            <w:pPr>
              <w:spacing w:line="276" w:lineRule="auto"/>
              <w:jc w:val="both"/>
              <w:rPr>
                <w:rFonts w:asciiTheme="minorHAnsi" w:eastAsia="Calibri" w:hAnsiTheme="minorHAnsi"/>
                <w:lang w:eastAsia="en-US"/>
              </w:rPr>
            </w:pPr>
            <w:r w:rsidRPr="009D6E38">
              <w:rPr>
                <w:rFonts w:asciiTheme="minorHAnsi" w:eastAsia="Calibri" w:hAnsiTheme="minorHAnsi"/>
                <w:sz w:val="22"/>
                <w:szCs w:val="22"/>
                <w:lang w:eastAsia="en-US"/>
              </w:rPr>
              <w:t>Tereny objęte projektem muszą być przeznaczone pod działalność produkcyjną lub usługową</w:t>
            </w:r>
            <w:r w:rsidR="00444C3C" w:rsidRPr="009D6E3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9D6E38">
              <w:rPr>
                <w:rStyle w:val="Odwoanieprzypisudolnego"/>
                <w:rFonts w:asciiTheme="minorHAnsi" w:eastAsia="Calibri" w:hAnsiTheme="minorHAnsi"/>
                <w:sz w:val="22"/>
                <w:szCs w:val="22"/>
                <w:lang w:eastAsia="en-US"/>
              </w:rPr>
              <w:footnoteReference w:id="13"/>
            </w:r>
            <w:r w:rsidR="00B46521" w:rsidRPr="009D6E38">
              <w:rPr>
                <w:rFonts w:asciiTheme="minorHAnsi" w:eastAsia="Calibri" w:hAnsiTheme="minorHAnsi"/>
                <w:sz w:val="22"/>
                <w:szCs w:val="22"/>
                <w:lang w:eastAsia="en-US"/>
              </w:rPr>
              <w:t xml:space="preserve"> </w:t>
            </w:r>
            <w:r w:rsidR="00683F83" w:rsidRPr="009D6E38">
              <w:rPr>
                <w:rStyle w:val="Odwoanieprzypisudolnego"/>
                <w:rFonts w:asciiTheme="minorHAnsi" w:eastAsia="Calibri" w:hAnsiTheme="minorHAnsi"/>
                <w:sz w:val="22"/>
                <w:szCs w:val="22"/>
                <w:lang w:eastAsia="en-US"/>
              </w:rPr>
              <w:footnoteReference w:id="14"/>
            </w:r>
            <w:r w:rsidR="00444C3C"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z</w:t>
            </w:r>
            <w:r w:rsidR="00E91A0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wyłączeniem możliwości lokowania</w:t>
            </w:r>
            <w:r w:rsidR="00B5433B">
              <w:rPr>
                <w:rFonts w:asciiTheme="minorHAnsi" w:eastAsia="Calibri" w:hAnsiTheme="minorHAnsi"/>
                <w:sz w:val="22"/>
                <w:szCs w:val="22"/>
                <w:lang w:eastAsia="en-US"/>
              </w:rPr>
              <w:t xml:space="preserve"> </w:t>
            </w:r>
            <w:r w:rsidR="00B5433B" w:rsidRPr="009D6E38">
              <w:rPr>
                <w:rFonts w:asciiTheme="minorHAnsi" w:eastAsia="Calibri" w:hAnsiTheme="minorHAnsi"/>
                <w:sz w:val="22"/>
                <w:szCs w:val="22"/>
                <w:lang w:eastAsia="en-US"/>
              </w:rPr>
              <w:t>wielkopowierzchniowych sklepów (powyżej 400 m</w:t>
            </w:r>
            <w:r w:rsidR="00B5433B" w:rsidRPr="009D6E38">
              <w:rPr>
                <w:rFonts w:asciiTheme="minorHAnsi" w:eastAsia="Calibri" w:hAnsiTheme="minorHAnsi"/>
                <w:sz w:val="22"/>
                <w:szCs w:val="22"/>
                <w:vertAlign w:val="superscript"/>
                <w:lang w:eastAsia="en-US"/>
              </w:rPr>
              <w:t>2</w:t>
            </w:r>
            <w:r w:rsidR="00B5433B"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w:t>
            </w:r>
            <w:r w:rsidR="00B5433B">
              <w:rPr>
                <w:rFonts w:asciiTheme="minorHAnsi" w:eastAsia="Calibri" w:hAnsiTheme="minorHAnsi"/>
                <w:sz w:val="22"/>
                <w:szCs w:val="22"/>
                <w:lang w:eastAsia="en-US"/>
              </w:rPr>
              <w:t xml:space="preserve">i </w:t>
            </w:r>
            <w:r w:rsidRPr="009D6E38">
              <w:rPr>
                <w:rFonts w:asciiTheme="minorHAnsi" w:eastAsia="Calibri" w:hAnsiTheme="minorHAnsi"/>
                <w:sz w:val="22"/>
                <w:szCs w:val="22"/>
                <w:lang w:eastAsia="en-US"/>
              </w:rPr>
              <w:t>obiektów mieszkaniowych</w:t>
            </w:r>
            <w:r w:rsidR="00BD1BA5" w:rsidRPr="009D6E38">
              <w:rPr>
                <w:rStyle w:val="Odwoanieprzypisudolnego"/>
                <w:rFonts w:asciiTheme="minorHAnsi" w:eastAsia="Calibri" w:hAnsiTheme="minorHAnsi"/>
                <w:sz w:val="22"/>
                <w:szCs w:val="22"/>
                <w:lang w:eastAsia="en-US"/>
              </w:rPr>
              <w:footnoteReference w:id="15"/>
            </w:r>
            <w:r w:rsidRPr="009D6E38">
              <w:rPr>
                <w:rFonts w:asciiTheme="minorHAnsi" w:eastAsia="Calibri" w:hAnsiTheme="minorHAnsi"/>
                <w:sz w:val="22"/>
                <w:szCs w:val="22"/>
                <w:lang w:eastAsia="en-US"/>
              </w:rPr>
              <w:t>.</w:t>
            </w:r>
          </w:p>
          <w:p w14:paraId="17508E1A" w14:textId="77777777" w:rsidR="00493EF2" w:rsidRPr="009D6E38" w:rsidRDefault="00A05B41"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Projekty mogą dotyczyć tworzenia nowej strefy inwestycyjnej lub poszerzania</w:t>
            </w:r>
            <w:r w:rsidR="00B46521" w:rsidRPr="009D6E38">
              <w:rPr>
                <w:rFonts w:asciiTheme="minorHAnsi" w:eastAsia="Calibri" w:hAnsiTheme="minorHAnsi"/>
                <w:sz w:val="22"/>
                <w:szCs w:val="22"/>
                <w:lang w:eastAsia="en-US"/>
              </w:rPr>
              <w:t xml:space="preserve"> / rozbudowy</w:t>
            </w:r>
            <w:r w:rsidRPr="009D6E38">
              <w:rPr>
                <w:rFonts w:asciiTheme="minorHAnsi" w:eastAsia="Calibri" w:hAnsiTheme="minorHAnsi"/>
                <w:sz w:val="22"/>
                <w:szCs w:val="22"/>
                <w:lang w:eastAsia="en-US"/>
              </w:rPr>
              <w:t xml:space="preserve"> strefy już istniejącej poprzez przyłączenie do niej innych działek. </w:t>
            </w:r>
          </w:p>
          <w:p w14:paraId="086830B9" w14:textId="77777777" w:rsidR="00F50CBE" w:rsidRPr="009D6E38" w:rsidRDefault="00493EF2"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Dopuszcza się projekty dotyczące terenów inwestycyjnych obejmujących przylegające do siebie dz</w:t>
            </w:r>
            <w:r w:rsidR="00E91A0E" w:rsidRPr="009D6E38">
              <w:rPr>
                <w:rFonts w:asciiTheme="minorHAnsi" w:eastAsia="Calibri" w:hAnsiTheme="minorHAnsi"/>
                <w:sz w:val="22"/>
                <w:szCs w:val="22"/>
                <w:lang w:eastAsia="en-US"/>
              </w:rPr>
              <w:t>iałki, działki sąsiadujące (np. </w:t>
            </w:r>
            <w:r w:rsidRPr="009D6E38">
              <w:rPr>
                <w:rFonts w:asciiTheme="minorHAnsi" w:eastAsia="Calibri" w:hAnsiTheme="minorHAnsi"/>
                <w:sz w:val="22"/>
                <w:szCs w:val="22"/>
                <w:lang w:eastAsia="en-US"/>
              </w:rPr>
              <w:t>przedzielone drogą) lub terenów obejmujących działki rozproszone, zlokalizowane w kilku miejscach gminy.</w:t>
            </w:r>
            <w:r w:rsidR="00F50CBE" w:rsidRPr="009D6E38">
              <w:rPr>
                <w:rFonts w:asciiTheme="minorHAnsi" w:eastAsia="Calibri" w:hAnsiTheme="minorHAnsi"/>
                <w:sz w:val="22"/>
                <w:szCs w:val="22"/>
                <w:lang w:eastAsia="en-US"/>
              </w:rPr>
              <w:t xml:space="preserve"> </w:t>
            </w:r>
          </w:p>
          <w:p w14:paraId="2021E24E" w14:textId="77777777" w:rsidR="00F50CBE" w:rsidRPr="009D6E38" w:rsidRDefault="00F50CBE"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 xml:space="preserve">Wnioskodawca jest zobowiązany </w:t>
            </w:r>
            <w:r w:rsidR="00C87A96" w:rsidRPr="009D6E38">
              <w:rPr>
                <w:rFonts w:asciiTheme="minorHAnsi" w:eastAsia="Calibri" w:hAnsiTheme="minorHAnsi"/>
                <w:sz w:val="22"/>
                <w:szCs w:val="22"/>
                <w:lang w:eastAsia="en-US"/>
              </w:rPr>
              <w:t>– ze środków własnych lub w ramach projektu komplementarnego finansowanego ze środków EFRR</w:t>
            </w:r>
            <w:r w:rsidR="002048BA" w:rsidRPr="009D6E38">
              <w:rPr>
                <w:rStyle w:val="Odwoanieprzypisudolnego"/>
                <w:rFonts w:asciiTheme="minorHAnsi" w:eastAsia="Calibri" w:hAnsiTheme="minorHAnsi"/>
                <w:sz w:val="22"/>
                <w:szCs w:val="22"/>
                <w:lang w:eastAsia="en-US"/>
              </w:rPr>
              <w:footnoteReference w:id="16"/>
            </w:r>
            <w:r w:rsidR="00C87A96" w:rsidRPr="009D6E38">
              <w:rPr>
                <w:rFonts w:asciiTheme="minorHAnsi" w:eastAsia="Calibri" w:hAnsiTheme="minorHAnsi"/>
                <w:sz w:val="22"/>
                <w:szCs w:val="22"/>
                <w:lang w:eastAsia="en-US"/>
              </w:rPr>
              <w:t xml:space="preserve"> – </w:t>
            </w:r>
            <w:r w:rsidRPr="009D6E38">
              <w:rPr>
                <w:rFonts w:asciiTheme="minorHAnsi" w:eastAsia="Calibri" w:hAnsiTheme="minorHAnsi"/>
                <w:sz w:val="22"/>
                <w:szCs w:val="22"/>
                <w:lang w:eastAsia="en-US"/>
              </w:rPr>
              <w:t xml:space="preserve">zapewnić właściwy dostęp do terenów </w:t>
            </w:r>
            <w:r w:rsidRPr="009D6E38">
              <w:rPr>
                <w:rFonts w:asciiTheme="minorHAnsi" w:eastAsia="Calibri" w:hAnsiTheme="minorHAnsi"/>
                <w:sz w:val="22"/>
                <w:szCs w:val="22"/>
                <w:lang w:eastAsia="en-US"/>
              </w:rPr>
              <w:lastRenderedPageBreak/>
              <w:t>inwestycyjnych</w:t>
            </w:r>
            <w:r w:rsidR="0085049D" w:rsidRPr="009D6E38">
              <w:rPr>
                <w:rFonts w:asciiTheme="minorHAnsi" w:eastAsia="Calibri" w:hAnsiTheme="minorHAnsi"/>
                <w:sz w:val="22"/>
                <w:szCs w:val="22"/>
                <w:lang w:eastAsia="en-US"/>
              </w:rPr>
              <w:t xml:space="preserve"> (</w:t>
            </w:r>
            <w:r w:rsidR="00C87A96" w:rsidRPr="009D6E38">
              <w:rPr>
                <w:rFonts w:asciiTheme="minorHAnsi" w:eastAsia="Calibri" w:hAnsiTheme="minorHAnsi"/>
                <w:sz w:val="22"/>
                <w:szCs w:val="22"/>
                <w:lang w:eastAsia="en-US"/>
              </w:rPr>
              <w:t>tj. zewnętrzną infrastrukturę komunikacyjną włączającą</w:t>
            </w:r>
            <w:r w:rsidR="0085049D" w:rsidRPr="009D6E38">
              <w:rPr>
                <w:rFonts w:asciiTheme="minorHAnsi" w:eastAsia="Calibri" w:hAnsiTheme="minorHAnsi"/>
                <w:sz w:val="22"/>
                <w:szCs w:val="22"/>
                <w:lang w:eastAsia="en-US"/>
              </w:rPr>
              <w:t xml:space="preserve"> teren </w:t>
            </w:r>
            <w:r w:rsidR="00C87A96" w:rsidRPr="009D6E38">
              <w:rPr>
                <w:rFonts w:asciiTheme="minorHAnsi" w:eastAsia="Calibri" w:hAnsiTheme="minorHAnsi"/>
                <w:sz w:val="22"/>
                <w:szCs w:val="22"/>
                <w:lang w:eastAsia="en-US"/>
              </w:rPr>
              <w:t>w</w:t>
            </w:r>
            <w:r w:rsidR="0085049D" w:rsidRPr="009D6E38">
              <w:rPr>
                <w:rFonts w:asciiTheme="minorHAnsi" w:eastAsia="Calibri" w:hAnsiTheme="minorHAnsi"/>
                <w:sz w:val="22"/>
                <w:szCs w:val="22"/>
                <w:lang w:eastAsia="en-US"/>
              </w:rPr>
              <w:t xml:space="preserve"> istniejąc</w:t>
            </w:r>
            <w:r w:rsidR="00C87A96" w:rsidRPr="009D6E38">
              <w:rPr>
                <w:rFonts w:asciiTheme="minorHAnsi" w:eastAsia="Calibri" w:hAnsiTheme="minorHAnsi"/>
                <w:sz w:val="22"/>
                <w:szCs w:val="22"/>
                <w:lang w:eastAsia="en-US"/>
              </w:rPr>
              <w:t>ą</w:t>
            </w:r>
            <w:r w:rsidR="0085049D" w:rsidRPr="009D6E38">
              <w:rPr>
                <w:rFonts w:asciiTheme="minorHAnsi" w:eastAsia="Calibri" w:hAnsiTheme="minorHAnsi"/>
                <w:sz w:val="22"/>
                <w:szCs w:val="22"/>
                <w:lang w:eastAsia="en-US"/>
              </w:rPr>
              <w:t xml:space="preserve"> sie</w:t>
            </w:r>
            <w:r w:rsidR="00C87A96" w:rsidRPr="009D6E38">
              <w:rPr>
                <w:rFonts w:asciiTheme="minorHAnsi" w:eastAsia="Calibri" w:hAnsiTheme="minorHAnsi"/>
                <w:sz w:val="22"/>
                <w:szCs w:val="22"/>
                <w:lang w:eastAsia="en-US"/>
              </w:rPr>
              <w:t>ć</w:t>
            </w:r>
            <w:r w:rsidR="0085049D" w:rsidRPr="009D6E38">
              <w:rPr>
                <w:rFonts w:asciiTheme="minorHAnsi" w:eastAsia="Calibri" w:hAnsiTheme="minorHAnsi"/>
                <w:sz w:val="22"/>
                <w:szCs w:val="22"/>
                <w:lang w:eastAsia="en-US"/>
              </w:rPr>
              <w:t xml:space="preserve"> transportową – drogową lub kolejową)</w:t>
            </w:r>
            <w:r w:rsidRPr="009D6E38">
              <w:rPr>
                <w:rFonts w:asciiTheme="minorHAnsi" w:eastAsia="Calibri" w:hAnsiTheme="minorHAnsi"/>
                <w:sz w:val="22"/>
                <w:szCs w:val="22"/>
                <w:lang w:eastAsia="en-US"/>
              </w:rPr>
              <w:t xml:space="preserve">. </w:t>
            </w:r>
          </w:p>
          <w:p w14:paraId="4EF38D8C" w14:textId="77777777" w:rsidR="00522C70" w:rsidRPr="009D6E38" w:rsidRDefault="00522C70" w:rsidP="001B3348">
            <w:pPr>
              <w:spacing w:after="0"/>
              <w:rPr>
                <w:rFonts w:asciiTheme="minorHAnsi" w:eastAsia="Calibri" w:hAnsiTheme="minorHAnsi"/>
                <w:lang w:eastAsia="en-US"/>
              </w:rPr>
            </w:pPr>
            <w:r w:rsidRPr="009D6E38">
              <w:rPr>
                <w:rFonts w:asciiTheme="minorHAnsi" w:eastAsia="Calibri" w:hAnsiTheme="minorHAnsi"/>
                <w:sz w:val="22"/>
                <w:szCs w:val="22"/>
                <w:lang w:eastAsia="en-US"/>
              </w:rPr>
              <w:t xml:space="preserve">Projekty nie mogą powielać już istniejącej infrastruktury, chyba że limit dostępnej powierzchni </w:t>
            </w:r>
            <w:r w:rsidR="005A4DD4" w:rsidRPr="009D6E38">
              <w:rPr>
                <w:rFonts w:asciiTheme="minorHAnsi" w:eastAsia="Calibri" w:hAnsiTheme="minorHAnsi"/>
                <w:sz w:val="22"/>
                <w:szCs w:val="22"/>
                <w:lang w:eastAsia="en-US"/>
              </w:rPr>
              <w:t>o podobnych parametrach</w:t>
            </w:r>
            <w:r w:rsidR="00BF54B1" w:rsidRPr="009D6E38">
              <w:rPr>
                <w:rFonts w:asciiTheme="minorHAnsi" w:eastAsia="Calibri" w:hAnsiTheme="minorHAnsi"/>
                <w:sz w:val="22"/>
                <w:szCs w:val="22"/>
                <w:lang w:eastAsia="en-US"/>
              </w:rPr>
              <w:t xml:space="preserve"> </w:t>
            </w:r>
            <w:r w:rsidR="00B46521" w:rsidRPr="009D6E38">
              <w:rPr>
                <w:rFonts w:asciiTheme="minorHAnsi" w:eastAsia="Calibri" w:hAnsiTheme="minorHAnsi"/>
                <w:sz w:val="22"/>
                <w:szCs w:val="22"/>
                <w:lang w:eastAsia="en-US"/>
              </w:rPr>
              <w:t xml:space="preserve">na terenie danej gminy </w:t>
            </w:r>
            <w:r w:rsidRPr="009D6E38">
              <w:rPr>
                <w:rFonts w:asciiTheme="minorHAnsi" w:eastAsia="Calibri" w:hAnsiTheme="minorHAnsi"/>
                <w:sz w:val="22"/>
                <w:szCs w:val="22"/>
                <w:lang w:eastAsia="en-US"/>
              </w:rPr>
              <w:t>został wyczerpany.</w:t>
            </w:r>
          </w:p>
          <w:p w14:paraId="708A0B13" w14:textId="77777777" w:rsidR="00522C70" w:rsidRPr="009D6E38" w:rsidRDefault="00522C70" w:rsidP="001B3348">
            <w:pPr>
              <w:spacing w:after="0" w:line="276" w:lineRule="auto"/>
              <w:rPr>
                <w:rFonts w:asciiTheme="minorHAnsi" w:eastAsia="Calibri" w:hAnsiTheme="minorHAnsi"/>
                <w:lang w:eastAsia="en-US"/>
              </w:rPr>
            </w:pPr>
          </w:p>
          <w:p w14:paraId="7AD7C239" w14:textId="77777777"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zasadą proporcjonalności odpowiednim zwrotem środków pomocowych.</w:t>
            </w:r>
          </w:p>
          <w:p w14:paraId="4242FB52" w14:textId="77777777" w:rsidR="00522C70" w:rsidRPr="009D6E38" w:rsidRDefault="00522C70" w:rsidP="00E91A0E">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1EB040F3" w14:textId="77777777" w:rsidR="00522C70" w:rsidRPr="009D6E38" w:rsidRDefault="00522C70" w:rsidP="00E16E0E">
            <w:pPr>
              <w:pStyle w:val="Akapitzlist"/>
              <w:numPr>
                <w:ilvl w:val="0"/>
                <w:numId w:val="19"/>
              </w:numPr>
              <w:ind w:left="316"/>
              <w:rPr>
                <w:rFonts w:cs="Arial"/>
              </w:rPr>
            </w:pPr>
            <w:r w:rsidRPr="009D6E38">
              <w:rPr>
                <w:rFonts w:cs="Arial"/>
              </w:rPr>
              <w:t>projekty realizowane na nieużytkach</w:t>
            </w:r>
            <w:r w:rsidR="00E21471" w:rsidRPr="009D6E38">
              <w:rPr>
                <w:rStyle w:val="Odwoanieprzypisudolnego"/>
                <w:rFonts w:cs="Arial"/>
              </w:rPr>
              <w:footnoteReference w:id="17"/>
            </w:r>
            <w:r w:rsidRPr="009D6E38">
              <w:rPr>
                <w:rFonts w:cs="Arial"/>
              </w:rPr>
              <w:t>, terenach zdegradowanych</w:t>
            </w:r>
            <w:r w:rsidR="007A2762" w:rsidRPr="009D6E38">
              <w:rPr>
                <w:rStyle w:val="Odwoanieprzypisudolnego"/>
                <w:rFonts w:cs="Arial"/>
              </w:rPr>
              <w:footnoteReference w:id="18"/>
            </w:r>
            <w:r w:rsidRPr="009D6E38">
              <w:rPr>
                <w:rFonts w:cs="Arial"/>
              </w:rPr>
              <w:t>, terenach zlokalizowanych</w:t>
            </w:r>
            <w:r w:rsidR="00466857" w:rsidRPr="009D6E38">
              <w:rPr>
                <w:rFonts w:cs="Arial"/>
              </w:rPr>
              <w:t xml:space="preserve"> w </w:t>
            </w:r>
            <w:r w:rsidRPr="009D6E38">
              <w:rPr>
                <w:rFonts w:cs="Arial"/>
              </w:rPr>
              <w:t>pobliżu inwestycji transportowych;</w:t>
            </w:r>
          </w:p>
          <w:p w14:paraId="6AB85AAE" w14:textId="77777777" w:rsidR="005C27FD" w:rsidRPr="009D6E38" w:rsidRDefault="005C27FD" w:rsidP="00E16E0E">
            <w:pPr>
              <w:pStyle w:val="Akapitzlist"/>
              <w:numPr>
                <w:ilvl w:val="0"/>
                <w:numId w:val="19"/>
              </w:numPr>
              <w:ind w:left="316"/>
              <w:rPr>
                <w:rFonts w:cs="Arial"/>
              </w:rPr>
            </w:pPr>
            <w:r w:rsidRPr="009D6E38">
              <w:rPr>
                <w:rFonts w:cs="Arial"/>
              </w:rPr>
              <w:t>projekty rewitalizacyjne ujęte w</w:t>
            </w:r>
            <w:r w:rsidR="006C2FA5" w:rsidRPr="009D6E38">
              <w:rPr>
                <w:rFonts w:cs="Arial"/>
              </w:rPr>
              <w:t> </w:t>
            </w:r>
            <w:r w:rsidRPr="009D6E38">
              <w:rPr>
                <w:rFonts w:cs="Arial"/>
              </w:rPr>
              <w:t>programie rewitalizacji danej gminy, któr</w:t>
            </w:r>
            <w:r w:rsidR="0085049D" w:rsidRPr="009D6E38">
              <w:rPr>
                <w:rFonts w:cs="Arial"/>
              </w:rPr>
              <w:t>y</w:t>
            </w:r>
            <w:r w:rsidRPr="009D6E38">
              <w:rPr>
                <w:rFonts w:cs="Arial"/>
              </w:rPr>
              <w:t xml:space="preserve"> znajd</w:t>
            </w:r>
            <w:r w:rsidR="0085049D" w:rsidRPr="009D6E38">
              <w:rPr>
                <w:rFonts w:cs="Arial"/>
              </w:rPr>
              <w:t>zie</w:t>
            </w:r>
            <w:r w:rsidRPr="009D6E38">
              <w:rPr>
                <w:rFonts w:cs="Arial"/>
              </w:rPr>
              <w:t xml:space="preserve"> się na wykazie IZ RPO WD;</w:t>
            </w:r>
          </w:p>
          <w:p w14:paraId="3D7BAC17" w14:textId="77777777"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14:paraId="4C85B0E4" w14:textId="77777777" w:rsidR="00522C70" w:rsidRPr="009D6E38" w:rsidRDefault="00522C70" w:rsidP="001B3348">
            <w:pPr>
              <w:spacing w:after="0" w:line="276" w:lineRule="auto"/>
              <w:rPr>
                <w:rFonts w:asciiTheme="minorHAnsi" w:hAnsiTheme="minorHAnsi" w:cs="Arial"/>
              </w:rPr>
            </w:pPr>
          </w:p>
          <w:p w14:paraId="3FE0000E" w14:textId="77777777" w:rsidR="00522C70" w:rsidRPr="009D6E38" w:rsidRDefault="00522C70" w:rsidP="00E91A0E">
            <w:pPr>
              <w:spacing w:line="276" w:lineRule="auto"/>
              <w:rPr>
                <w:rFonts w:asciiTheme="minorHAnsi" w:eastAsia="Calibri" w:hAnsiTheme="minorHAnsi"/>
                <w:b/>
                <w:u w:val="single"/>
              </w:rPr>
            </w:pPr>
            <w:r w:rsidRPr="009D6E38">
              <w:rPr>
                <w:rFonts w:asciiTheme="minorHAnsi" w:eastAsia="Calibri" w:hAnsiTheme="minorHAnsi"/>
                <w:b/>
                <w:sz w:val="22"/>
                <w:szCs w:val="22"/>
                <w:u w:val="single"/>
                <w:lang w:eastAsia="en-US"/>
              </w:rPr>
              <w:t xml:space="preserve">1.3.B. Wsparcie </w:t>
            </w:r>
            <w:r w:rsidRPr="009D6E38">
              <w:rPr>
                <w:rFonts w:asciiTheme="minorHAnsi" w:eastAsia="Calibri" w:hAnsiTheme="minorHAnsi"/>
                <w:b/>
                <w:sz w:val="22"/>
                <w:szCs w:val="22"/>
                <w:u w:val="single"/>
              </w:rPr>
              <w:t>infrastruktury</w:t>
            </w:r>
            <w:r w:rsidR="00B46521" w:rsidRPr="009D6E38">
              <w:rPr>
                <w:rFonts w:asciiTheme="minorHAnsi" w:eastAsia="Calibri" w:hAnsiTheme="minorHAnsi"/>
                <w:b/>
                <w:sz w:val="22"/>
                <w:szCs w:val="22"/>
                <w:u w:val="single"/>
              </w:rPr>
              <w:t xml:space="preserve"> </w:t>
            </w:r>
            <w:r w:rsidRPr="009D6E38">
              <w:rPr>
                <w:rFonts w:asciiTheme="minorHAnsi" w:eastAsia="Calibri" w:hAnsiTheme="minorHAnsi"/>
                <w:b/>
                <w:sz w:val="22"/>
                <w:szCs w:val="22"/>
                <w:u w:val="single"/>
              </w:rPr>
              <w:t>przeznaczonej dla przedsiębiorców.</w:t>
            </w:r>
          </w:p>
          <w:p w14:paraId="0F6F0224" w14:textId="77777777" w:rsidR="00522C70" w:rsidRPr="009D6E38" w:rsidRDefault="00522C70" w:rsidP="00E91A0E">
            <w:pPr>
              <w:spacing w:line="276" w:lineRule="auto"/>
              <w:rPr>
                <w:rFonts w:asciiTheme="minorHAnsi" w:eastAsia="Calibri" w:hAnsiTheme="minorHAnsi"/>
              </w:rPr>
            </w:pPr>
            <w:r w:rsidRPr="009D6E38">
              <w:rPr>
                <w:rFonts w:asciiTheme="minorHAnsi" w:eastAsia="Calibri" w:hAnsiTheme="minorHAnsi"/>
                <w:sz w:val="22"/>
                <w:szCs w:val="22"/>
              </w:rPr>
              <w:t>W zakresie projektów inwestycyjnych dotyczących tworzenia infrastruktury przeznaczonej dla przedsiębiorców</w:t>
            </w:r>
            <w:r w:rsidR="00E91A0E" w:rsidRPr="009D6E38">
              <w:rPr>
                <w:rFonts w:asciiTheme="minorHAnsi" w:eastAsia="Calibri" w:hAnsiTheme="minorHAnsi"/>
                <w:sz w:val="22"/>
                <w:szCs w:val="22"/>
              </w:rPr>
              <w:t xml:space="preserve"> (np. </w:t>
            </w:r>
            <w:r w:rsidRPr="009D6E38">
              <w:rPr>
                <w:rFonts w:asciiTheme="minorHAnsi" w:eastAsia="Calibri" w:hAnsiTheme="minorHAnsi"/>
                <w:sz w:val="22"/>
                <w:szCs w:val="22"/>
              </w:rPr>
              <w:t>inkubatorów przedsiębiorczości, parków biznesu):</w:t>
            </w:r>
          </w:p>
          <w:p w14:paraId="30B1C585"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budowa / rozbudowa</w:t>
            </w:r>
            <w:r w:rsidR="00FB13E5" w:rsidRPr="009D6E38">
              <w:rPr>
                <w:rFonts w:eastAsia="Calibri"/>
              </w:rPr>
              <w:t xml:space="preserve"> /</w:t>
            </w:r>
            <w:r w:rsidR="00B46521" w:rsidRPr="009D6E38">
              <w:rPr>
                <w:rFonts w:eastAsia="Calibri"/>
              </w:rPr>
              <w:t xml:space="preserve"> </w:t>
            </w:r>
            <w:r w:rsidR="00FB13E5" w:rsidRPr="009D6E38">
              <w:rPr>
                <w:rFonts w:eastAsia="Calibri"/>
              </w:rPr>
              <w:t>przebudowa</w:t>
            </w:r>
            <w:r w:rsidRPr="009D6E38">
              <w:rPr>
                <w:rFonts w:eastAsia="Calibri"/>
              </w:rPr>
              <w:t xml:space="preserve"> infrastruktury, wraz</w:t>
            </w:r>
            <w:r w:rsidR="00466857" w:rsidRPr="009D6E38">
              <w:rPr>
                <w:rFonts w:eastAsia="Calibri"/>
              </w:rPr>
              <w:t xml:space="preserve"> z </w:t>
            </w:r>
            <w:r w:rsidRPr="009D6E38">
              <w:rPr>
                <w:rFonts w:eastAsia="Calibri"/>
              </w:rPr>
              <w:t>kompleksowym uzbrojeniem terenu przeznaczonego pod działalność gospodarczą</w:t>
            </w:r>
            <w:r w:rsidR="00466857" w:rsidRPr="009D6E38">
              <w:rPr>
                <w:rFonts w:eastAsia="Calibri"/>
              </w:rPr>
              <w:t xml:space="preserve"> i </w:t>
            </w:r>
            <w:r w:rsidRPr="009D6E38">
              <w:rPr>
                <w:rFonts w:eastAsia="Calibri"/>
              </w:rPr>
              <w:t xml:space="preserve">infrastrukturą towarzyszącą </w:t>
            </w:r>
            <w:r w:rsidR="002A7F6F" w:rsidRPr="009D6E38">
              <w:rPr>
                <w:rFonts w:eastAsia="Calibri"/>
              </w:rPr>
              <w:t>(</w:t>
            </w:r>
            <w:r w:rsidRPr="009D6E38">
              <w:rPr>
                <w:rFonts w:eastAsia="Calibri"/>
              </w:rPr>
              <w:t>np. parkingi</w:t>
            </w:r>
            <w:r w:rsidR="002A7F6F" w:rsidRPr="009D6E38">
              <w:rPr>
                <w:rFonts w:eastAsia="Calibri"/>
              </w:rPr>
              <w:t>, drogi wewnętrzne</w:t>
            </w:r>
            <w:r w:rsidRPr="009D6E38">
              <w:rPr>
                <w:rFonts w:eastAsia="Calibri"/>
              </w:rPr>
              <w:t xml:space="preserve"> itp.</w:t>
            </w:r>
            <w:r w:rsidR="002A7F6F" w:rsidRPr="009D6E38">
              <w:rPr>
                <w:rFonts w:eastAsia="Calibri"/>
              </w:rPr>
              <w:t>)</w:t>
            </w:r>
            <w:r w:rsidRPr="009D6E38">
              <w:rPr>
                <w:rFonts w:eastAsia="Calibri"/>
              </w:rPr>
              <w:t>;</w:t>
            </w:r>
          </w:p>
          <w:p w14:paraId="2EF339C3"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zakup środków trwałych oraz wartości niematerialnych</w:t>
            </w:r>
            <w:r w:rsidR="00466857" w:rsidRPr="009D6E38">
              <w:rPr>
                <w:rFonts w:eastAsia="Calibri"/>
              </w:rPr>
              <w:t xml:space="preserve"> i </w:t>
            </w:r>
            <w:r w:rsidRPr="009D6E38">
              <w:rPr>
                <w:rFonts w:eastAsia="Calibri"/>
              </w:rPr>
              <w:t>prawnych, niezbędnych do prawidłowego funkcjonowania wspieranej infrastruktury.</w:t>
            </w:r>
          </w:p>
          <w:p w14:paraId="43FBBB64" w14:textId="77777777"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lastRenderedPageBreak/>
              <w:t>Wsparcie projektów będzie możliwe pod warunkiem spełnienia następujących warunków</w:t>
            </w:r>
            <w:r w:rsidRPr="009D6E38">
              <w:rPr>
                <w:rFonts w:asciiTheme="minorHAnsi" w:eastAsia="Calibri" w:hAnsiTheme="minorHAnsi"/>
                <w:sz w:val="22"/>
                <w:szCs w:val="22"/>
                <w:lang w:eastAsia="en-US"/>
              </w:rPr>
              <w:t>:</w:t>
            </w:r>
          </w:p>
          <w:p w14:paraId="2B50C518"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projekt jest zgodny ze zdefiniowanymi potrzebami MŚP;</w:t>
            </w:r>
          </w:p>
          <w:p w14:paraId="54A5F46C"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działalność IOB wpisuje się</w:t>
            </w:r>
            <w:r w:rsidR="00466857" w:rsidRPr="009D6E38">
              <w:rPr>
                <w:rFonts w:asciiTheme="minorHAnsi" w:eastAsia="Calibri" w:hAnsiTheme="minorHAnsi"/>
                <w:sz w:val="22"/>
                <w:szCs w:val="22"/>
                <w:lang w:eastAsia="en-US"/>
              </w:rPr>
              <w:t xml:space="preserve"> w </w:t>
            </w:r>
            <w:r w:rsidR="003736E6" w:rsidRPr="009D6E38">
              <w:rPr>
                <w:rFonts w:asciiTheme="minorHAnsi" w:eastAsia="Calibri" w:hAnsiTheme="minorHAnsi"/>
                <w:sz w:val="22"/>
                <w:szCs w:val="22"/>
                <w:lang w:eastAsia="en-US"/>
              </w:rPr>
              <w:t>inteligentne specjalizacje regionu</w:t>
            </w:r>
            <w:r w:rsidRPr="009D6E38">
              <w:rPr>
                <w:rFonts w:asciiTheme="minorHAnsi" w:eastAsia="Calibri" w:hAnsiTheme="minorHAnsi"/>
                <w:sz w:val="22"/>
                <w:szCs w:val="22"/>
                <w:lang w:eastAsia="en-US"/>
              </w:rPr>
              <w:t>;</w:t>
            </w:r>
          </w:p>
          <w:p w14:paraId="7D9EB0BE"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wnioskodawca dysponuje strategią / planem wykorzystania infrastruktury;</w:t>
            </w:r>
          </w:p>
          <w:p w14:paraId="4BEF5D3D"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jest współfinansowane ze źródeł prywatnych;</w:t>
            </w:r>
          </w:p>
          <w:p w14:paraId="38D8BC83"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nie powiela dostępnej</w:t>
            </w:r>
            <w:r w:rsidR="00466857" w:rsidRPr="009D6E38">
              <w:rPr>
                <w:rFonts w:asciiTheme="minorHAnsi" w:eastAsia="Calibri" w:hAnsiTheme="minorHAnsi"/>
                <w:sz w:val="22"/>
                <w:szCs w:val="22"/>
                <w:lang w:eastAsia="en-US"/>
              </w:rPr>
              <w:t xml:space="preserve"> </w:t>
            </w:r>
            <w:r w:rsidR="000C69FF" w:rsidRPr="009D6E38">
              <w:rPr>
                <w:rFonts w:asciiTheme="minorHAnsi" w:eastAsia="Calibri" w:hAnsiTheme="minorHAnsi"/>
                <w:sz w:val="22"/>
                <w:szCs w:val="22"/>
                <w:lang w:eastAsia="en-US"/>
              </w:rPr>
              <w:t>na terenie danej gminy</w:t>
            </w:r>
            <w:r w:rsidRPr="009D6E38">
              <w:rPr>
                <w:rFonts w:asciiTheme="minorHAnsi" w:eastAsia="Calibri" w:hAnsiTheme="minorHAnsi"/>
                <w:sz w:val="22"/>
                <w:szCs w:val="22"/>
                <w:lang w:eastAsia="en-US"/>
              </w:rPr>
              <w:t xml:space="preserve"> infrastruktury </w:t>
            </w:r>
            <w:r w:rsidR="00466857" w:rsidRPr="009D6E38">
              <w:rPr>
                <w:rFonts w:asciiTheme="minorHAnsi" w:eastAsia="Calibri" w:hAnsiTheme="minorHAnsi"/>
                <w:sz w:val="22"/>
                <w:szCs w:val="22"/>
                <w:lang w:eastAsia="en-US"/>
              </w:rPr>
              <w:t>o </w:t>
            </w:r>
            <w:r w:rsidRPr="009D6E38">
              <w:rPr>
                <w:rFonts w:asciiTheme="minorHAnsi" w:eastAsia="Calibri" w:hAnsiTheme="minorHAnsi"/>
                <w:sz w:val="22"/>
                <w:szCs w:val="22"/>
                <w:lang w:eastAsia="en-US"/>
              </w:rPr>
              <w:t>podobnym profilu, chyba że jej limit został wyczerpany</w:t>
            </w:r>
            <w:r w:rsidR="00793F1C" w:rsidRPr="009D6E38">
              <w:rPr>
                <w:rFonts w:asciiTheme="minorHAnsi" w:eastAsia="Calibri" w:hAnsiTheme="minorHAnsi"/>
                <w:sz w:val="22"/>
                <w:szCs w:val="22"/>
                <w:lang w:eastAsia="en-US"/>
              </w:rPr>
              <w:t>/ jest na wyczerpaniu</w:t>
            </w:r>
            <w:r w:rsidRPr="009D6E38">
              <w:rPr>
                <w:rFonts w:asciiTheme="minorHAnsi" w:eastAsia="Calibri" w:hAnsiTheme="minorHAnsi"/>
                <w:sz w:val="22"/>
                <w:szCs w:val="22"/>
                <w:lang w:eastAsia="en-US"/>
              </w:rPr>
              <w:t>.</w:t>
            </w:r>
          </w:p>
          <w:p w14:paraId="6DC4AEC6" w14:textId="77777777" w:rsidR="00522C70" w:rsidRPr="009D6E38" w:rsidRDefault="00522C70" w:rsidP="00E91A0E">
            <w:pPr>
              <w:spacing w:line="276" w:lineRule="auto"/>
              <w:rPr>
                <w:rFonts w:asciiTheme="minorHAnsi" w:eastAsia="Calibri" w:hAnsiTheme="minorHAnsi"/>
                <w:lang w:eastAsia="en-US"/>
              </w:rPr>
            </w:pPr>
          </w:p>
          <w:p w14:paraId="2D71E32F" w14:textId="77777777" w:rsidR="00522C70" w:rsidRPr="009D6E38" w:rsidRDefault="00522C70" w:rsidP="00E91A0E">
            <w:pPr>
              <w:spacing w:line="276" w:lineRule="auto"/>
              <w:contextualSpacing/>
              <w:rPr>
                <w:rFonts w:asciiTheme="minorHAnsi" w:hAnsiTheme="minorHAnsi" w:cs="Arial"/>
              </w:rPr>
            </w:pPr>
            <w:r w:rsidRPr="009D6E38">
              <w:rPr>
                <w:rFonts w:asciiTheme="minorHAnsi" w:hAnsiTheme="minorHAnsi" w:cs="Arial"/>
                <w:b/>
                <w:sz w:val="22"/>
                <w:szCs w:val="22"/>
              </w:rPr>
              <w:t>Preferencyjnie traktowane będą</w:t>
            </w:r>
            <w:r w:rsidRPr="009D6E38">
              <w:rPr>
                <w:rFonts w:asciiTheme="minorHAnsi" w:hAnsiTheme="minorHAnsi" w:cs="Arial"/>
                <w:sz w:val="22"/>
                <w:szCs w:val="22"/>
              </w:rPr>
              <w:t>:</w:t>
            </w:r>
          </w:p>
          <w:p w14:paraId="0525424B" w14:textId="77777777" w:rsidR="00522C70" w:rsidRPr="009D6E38" w:rsidRDefault="00522C70" w:rsidP="00E16E0E">
            <w:pPr>
              <w:pStyle w:val="Akapitzlist"/>
              <w:numPr>
                <w:ilvl w:val="0"/>
                <w:numId w:val="19"/>
              </w:numPr>
              <w:ind w:left="316"/>
              <w:rPr>
                <w:rFonts w:cs="Arial"/>
              </w:rPr>
            </w:pPr>
            <w:r w:rsidRPr="009D6E38">
              <w:rPr>
                <w:rFonts w:cs="Arial"/>
              </w:rPr>
              <w:t>projekty dotyczące inkubatorów przedsiębiorczości, poprawiające warunki dla rozwoju przedsiębiorstw );</w:t>
            </w:r>
          </w:p>
          <w:p w14:paraId="016CDDEA" w14:textId="77777777"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14:paraId="488A02FE" w14:textId="77777777" w:rsidR="00522C70" w:rsidRPr="009D6E38" w:rsidRDefault="00522C70" w:rsidP="001B3348">
            <w:pPr>
              <w:spacing w:after="0" w:line="276" w:lineRule="auto"/>
              <w:rPr>
                <w:rFonts w:asciiTheme="minorHAnsi" w:hAnsiTheme="minorHAnsi" w:cs="Arial"/>
              </w:rPr>
            </w:pPr>
            <w:r w:rsidRPr="009D6E38">
              <w:rPr>
                <w:rFonts w:asciiTheme="minorHAnsi" w:hAnsiTheme="minorHAnsi" w:cs="Arial"/>
                <w:sz w:val="22"/>
                <w:szCs w:val="22"/>
              </w:rPr>
              <w:t>-----------------------------------------------------------</w:t>
            </w:r>
          </w:p>
          <w:p w14:paraId="71A1B1D3" w14:textId="77777777" w:rsidR="00522C70" w:rsidRPr="009D6E38" w:rsidRDefault="00522C70" w:rsidP="00E91A0E">
            <w:pPr>
              <w:spacing w:line="276" w:lineRule="auto"/>
              <w:rPr>
                <w:rFonts w:asciiTheme="minorHAnsi" w:hAnsiTheme="minorHAnsi" w:cs="Arial"/>
                <w:b/>
              </w:rPr>
            </w:pPr>
            <w:r w:rsidRPr="009D6E38">
              <w:rPr>
                <w:rFonts w:asciiTheme="minorHAnsi" w:hAnsiTheme="minorHAnsi" w:cs="Arial"/>
                <w:b/>
                <w:sz w:val="22"/>
                <w:szCs w:val="22"/>
              </w:rPr>
              <w:t>W zakresie schematu 1.3.A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1.3.B:</w:t>
            </w:r>
          </w:p>
          <w:p w14:paraId="632FD201" w14:textId="77777777" w:rsidR="00522C70" w:rsidRPr="009D6E38" w:rsidRDefault="00522C70" w:rsidP="00E16E0E">
            <w:pPr>
              <w:pStyle w:val="Akapitzlist"/>
              <w:numPr>
                <w:ilvl w:val="0"/>
                <w:numId w:val="20"/>
              </w:numPr>
              <w:ind w:left="316" w:hanging="284"/>
              <w:rPr>
                <w:rFonts w:eastAsia="Calibri"/>
              </w:rPr>
            </w:pPr>
            <w:r w:rsidRPr="009D6E38">
              <w:rPr>
                <w:rFonts w:eastAsia="Calibri"/>
              </w:rPr>
              <w:t xml:space="preserve">Rezultatem bezpośrednim projektów będzie odpowiednio: </w:t>
            </w:r>
          </w:p>
          <w:p w14:paraId="3C984F00" w14:textId="77777777"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liczba małych</w:t>
            </w:r>
            <w:r w:rsidR="00466857" w:rsidRPr="009D6E38">
              <w:rPr>
                <w:rFonts w:eastAsia="Calibri"/>
              </w:rPr>
              <w:t xml:space="preserve"> i </w:t>
            </w:r>
            <w:r w:rsidRPr="009D6E38">
              <w:rPr>
                <w:rFonts w:eastAsia="Calibri"/>
              </w:rPr>
              <w:t>średnich przedsiębiorstw zlokalizowanych we wspartej infrastrukturze</w:t>
            </w:r>
            <w:r w:rsidR="006545FF" w:rsidRPr="009D6E38">
              <w:rPr>
                <w:rFonts w:eastAsia="Calibri"/>
              </w:rPr>
              <w:t xml:space="preserve"> (schemat 1.3.B)</w:t>
            </w:r>
          </w:p>
          <w:p w14:paraId="3A1B7649" w14:textId="77777777" w:rsidR="00522C70" w:rsidRPr="009D6E38" w:rsidRDefault="00522C70" w:rsidP="00E91A0E">
            <w:pPr>
              <w:ind w:left="459"/>
              <w:rPr>
                <w:rFonts w:asciiTheme="minorHAnsi" w:eastAsia="Calibri" w:hAnsiTheme="minorHAnsi"/>
                <w:b/>
              </w:rPr>
            </w:pPr>
            <w:r w:rsidRPr="009D6E38">
              <w:rPr>
                <w:rFonts w:asciiTheme="minorHAnsi" w:eastAsia="Calibri" w:hAnsiTheme="minorHAnsi"/>
                <w:b/>
                <w:sz w:val="22"/>
                <w:szCs w:val="22"/>
              </w:rPr>
              <w:t>lub</w:t>
            </w:r>
          </w:p>
          <w:p w14:paraId="4A95ACB4" w14:textId="77777777"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 xml:space="preserve">poziom obłożenia terenów inwestycyjnych </w:t>
            </w:r>
            <w:r w:rsidR="006545FF" w:rsidRPr="009D6E38">
              <w:rPr>
                <w:rFonts w:eastAsia="Calibri"/>
              </w:rPr>
              <w:t>(schemat 1.3.A)</w:t>
            </w:r>
          </w:p>
          <w:p w14:paraId="6B0F5B97" w14:textId="77777777" w:rsidR="00522C70" w:rsidRPr="009D6E38" w:rsidRDefault="00522C70" w:rsidP="00E91A0E">
            <w:pPr>
              <w:pStyle w:val="Akapitzlist"/>
              <w:spacing w:after="0" w:line="360" w:lineRule="auto"/>
              <w:ind w:left="459"/>
              <w:rPr>
                <w:rFonts w:eastAsia="Calibri"/>
                <w:b/>
              </w:rPr>
            </w:pPr>
            <w:r w:rsidRPr="009D6E38">
              <w:rPr>
                <w:rFonts w:eastAsia="Calibri"/>
                <w:b/>
              </w:rPr>
              <w:t xml:space="preserve">oraz </w:t>
            </w:r>
          </w:p>
          <w:p w14:paraId="4739A6C4" w14:textId="77777777" w:rsidR="00522C70" w:rsidRPr="009D6E38" w:rsidRDefault="00522C70" w:rsidP="00E16E0E">
            <w:pPr>
              <w:pStyle w:val="Akapitzlist"/>
              <w:numPr>
                <w:ilvl w:val="0"/>
                <w:numId w:val="14"/>
              </w:numPr>
              <w:spacing w:after="0"/>
              <w:ind w:left="459"/>
              <w:rPr>
                <w:rFonts w:eastAsia="Calibri"/>
              </w:rPr>
            </w:pPr>
            <w:r w:rsidRPr="009D6E38">
              <w:rPr>
                <w:rFonts w:eastAsia="Calibri"/>
              </w:rPr>
              <w:t>liczba miejsc pracy utworzonych</w:t>
            </w:r>
            <w:r w:rsidR="00466857" w:rsidRPr="009D6E38">
              <w:rPr>
                <w:rFonts w:eastAsia="Calibri"/>
              </w:rPr>
              <w:t xml:space="preserve"> w </w:t>
            </w:r>
            <w:r w:rsidRPr="009D6E38">
              <w:rPr>
                <w:rFonts w:eastAsia="Calibri"/>
              </w:rPr>
              <w:t>MŚP</w:t>
            </w:r>
            <w:r w:rsidR="006545FF" w:rsidRPr="009D6E38">
              <w:rPr>
                <w:rFonts w:eastAsia="Calibri"/>
              </w:rPr>
              <w:t xml:space="preserve"> (oba ww. schematy)</w:t>
            </w:r>
            <w:r w:rsidRPr="009D6E38">
              <w:rPr>
                <w:rFonts w:eastAsia="Calibri"/>
              </w:rPr>
              <w:t xml:space="preserve">. </w:t>
            </w:r>
          </w:p>
          <w:p w14:paraId="09BF913C" w14:textId="77777777"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Rezultaty bezpośrednie będą wskazane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umowie</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projektu. </w:t>
            </w:r>
          </w:p>
          <w:p w14:paraId="15337115" w14:textId="77777777" w:rsidR="00522C70" w:rsidRPr="009D6E38" w:rsidRDefault="00522C70" w:rsidP="00E16E0E">
            <w:pPr>
              <w:pStyle w:val="Akapitzlist"/>
              <w:numPr>
                <w:ilvl w:val="0"/>
                <w:numId w:val="20"/>
              </w:numPr>
              <w:ind w:left="316" w:hanging="316"/>
              <w:rPr>
                <w:rFonts w:eastAsia="Calibri"/>
              </w:rPr>
            </w:pPr>
            <w:r w:rsidRPr="009D6E38">
              <w:rPr>
                <w:rFonts w:eastAsia="Calibri"/>
              </w:rPr>
              <w:t xml:space="preserve">Wykorzystanie powstałej infrastruktury </w:t>
            </w:r>
            <w:r w:rsidRPr="009D6E38">
              <w:rPr>
                <w:rFonts w:eastAsia="Calibri"/>
                <w:b/>
              </w:rPr>
              <w:t>przez dużego przedsiębiorcę</w:t>
            </w:r>
            <w:r w:rsidR="006545FF" w:rsidRPr="009D6E38">
              <w:rPr>
                <w:rStyle w:val="Odwoanieprzypisudolnego"/>
                <w:rFonts w:eastAsia="Calibri"/>
                <w:b/>
              </w:rPr>
              <w:footnoteReference w:id="19"/>
            </w:r>
            <w:r w:rsidRPr="009D6E38">
              <w:rPr>
                <w:rFonts w:eastAsia="Calibri"/>
              </w:rPr>
              <w:t xml:space="preserve"> będzie skutkowało – zgodnie</w:t>
            </w:r>
            <w:r w:rsidR="00466857" w:rsidRPr="009D6E38">
              <w:rPr>
                <w:rFonts w:eastAsia="Calibri"/>
              </w:rPr>
              <w:t xml:space="preserve"> z </w:t>
            </w:r>
            <w:r w:rsidRPr="009D6E38">
              <w:rPr>
                <w:rFonts w:eastAsia="Calibri"/>
              </w:rPr>
              <w:t xml:space="preserve">zasadą proporcjonalności – </w:t>
            </w:r>
            <w:r w:rsidRPr="009D6E38">
              <w:rPr>
                <w:rFonts w:eastAsia="Calibri"/>
              </w:rPr>
              <w:lastRenderedPageBreak/>
              <w:t>odpowiednim zwrotem środków na koniec okresu trwałości projektu.</w:t>
            </w:r>
          </w:p>
          <w:p w14:paraId="7185F4A3" w14:textId="77777777" w:rsidR="00522C70" w:rsidRPr="009D6E38" w:rsidRDefault="00522C70" w:rsidP="001B3348">
            <w:pPr>
              <w:spacing w:after="0"/>
              <w:rPr>
                <w:rFonts w:asciiTheme="minorHAnsi" w:hAnsiTheme="minorHAnsi" w:cs="Arial"/>
                <w:b/>
              </w:rPr>
            </w:pPr>
            <w:r w:rsidRPr="009D6E38">
              <w:rPr>
                <w:rFonts w:asciiTheme="minorHAnsi" w:eastAsia="Calibri" w:hAnsiTheme="minorHAnsi"/>
                <w:b/>
                <w:sz w:val="22"/>
                <w:szCs w:val="22"/>
                <w:u w:val="single"/>
                <w:lang w:eastAsia="en-US"/>
              </w:rPr>
              <w:t xml:space="preserve">1.3.C. Doradztwo </w:t>
            </w:r>
            <w:r w:rsidRPr="009D6E38">
              <w:rPr>
                <w:rFonts w:asciiTheme="minorHAnsi" w:hAnsiTheme="minorHAnsi" w:cs="Arial"/>
                <w:b/>
                <w:sz w:val="22"/>
                <w:szCs w:val="22"/>
                <w:u w:val="single"/>
              </w:rPr>
              <w:t>dla MSP</w:t>
            </w:r>
            <w:r w:rsidRPr="009D6E38">
              <w:rPr>
                <w:rFonts w:asciiTheme="minorHAnsi" w:hAnsiTheme="minorHAnsi" w:cs="Arial"/>
                <w:b/>
                <w:sz w:val="22"/>
                <w:szCs w:val="22"/>
              </w:rPr>
              <w:t xml:space="preserve"> (z wyłączeniem doradztwa przewidzianego</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1.2 oraz</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1.4)</w:t>
            </w:r>
          </w:p>
          <w:p w14:paraId="3B071264" w14:textId="77777777" w:rsidR="00522C70" w:rsidRPr="009D6E38" w:rsidRDefault="00522C70" w:rsidP="001B3348">
            <w:pPr>
              <w:spacing w:after="0"/>
              <w:rPr>
                <w:rFonts w:asciiTheme="minorHAnsi" w:hAnsiTheme="minorHAnsi" w:cs="Arial"/>
                <w:b/>
              </w:rPr>
            </w:pPr>
          </w:p>
          <w:p w14:paraId="195965DD" w14:textId="77777777"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Wsparcie</w:t>
            </w:r>
            <w:r w:rsidR="00666A2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skierowane do MSP,</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MSP znajdujących się we wczesnej fazie rozwoju (do 24 miesięcy),</w:t>
            </w:r>
            <w:r w:rsidR="007E5B2D" w:rsidRPr="009D6E38">
              <w:rPr>
                <w:rFonts w:asciiTheme="minorHAnsi" w:eastAsiaTheme="minorHAnsi" w:hAnsiTheme="minorHAnsi" w:cstheme="minorBidi"/>
                <w:sz w:val="22"/>
                <w:szCs w:val="22"/>
                <w:lang w:eastAsia="en-US"/>
              </w:rPr>
              <w:t xml:space="preserve"> </w:t>
            </w:r>
            <w:r w:rsidR="00666A2F" w:rsidRPr="009D6E38">
              <w:rPr>
                <w:rFonts w:asciiTheme="minorHAnsi" w:eastAsiaTheme="minorHAnsi" w:hAnsiTheme="minorHAnsi" w:cstheme="minorBidi"/>
                <w:sz w:val="22"/>
                <w:szCs w:val="22"/>
                <w:lang w:eastAsia="en-US"/>
              </w:rPr>
              <w:t xml:space="preserve">będzie udzielane </w:t>
            </w:r>
            <w:r w:rsidR="00BB2532" w:rsidRPr="009D6E38">
              <w:rPr>
                <w:rFonts w:asciiTheme="minorHAnsi" w:eastAsiaTheme="minorHAnsi" w:hAnsiTheme="minorHAnsi" w:cstheme="minorBidi"/>
                <w:sz w:val="22"/>
                <w:szCs w:val="22"/>
                <w:lang w:eastAsia="en-US"/>
              </w:rPr>
              <w:t xml:space="preserve">MŚP </w:t>
            </w:r>
            <w:r w:rsidR="00666A2F" w:rsidRPr="009D6E38">
              <w:rPr>
                <w:rFonts w:asciiTheme="minorHAnsi" w:eastAsiaTheme="minorHAnsi" w:hAnsiTheme="minorHAnsi" w:cstheme="minorBidi"/>
                <w:sz w:val="22"/>
                <w:szCs w:val="22"/>
                <w:lang w:eastAsia="en-US"/>
              </w:rPr>
              <w:t xml:space="preserve">bezpośrednio </w:t>
            </w:r>
            <w:r w:rsidR="00BB2532" w:rsidRPr="009D6E38">
              <w:rPr>
                <w:rFonts w:asciiTheme="minorHAnsi" w:eastAsiaTheme="minorHAnsi" w:hAnsiTheme="minorHAnsi" w:cstheme="minorBidi"/>
                <w:sz w:val="22"/>
                <w:szCs w:val="22"/>
                <w:lang w:eastAsia="en-US"/>
              </w:rPr>
              <w:t xml:space="preserve">(schemat 1.3.C.1) </w:t>
            </w:r>
            <w:r w:rsidR="00666A2F" w:rsidRPr="009D6E38">
              <w:rPr>
                <w:rFonts w:asciiTheme="minorHAnsi" w:eastAsiaTheme="minorHAnsi" w:hAnsiTheme="minorHAnsi" w:cstheme="minorBidi"/>
                <w:sz w:val="22"/>
                <w:szCs w:val="22"/>
                <w:lang w:eastAsia="en-US"/>
              </w:rPr>
              <w:t>lub poprzez projekty grantowe IOB</w:t>
            </w:r>
            <w:r w:rsidR="00BB2532" w:rsidRPr="009D6E38">
              <w:rPr>
                <w:rFonts w:asciiTheme="minorHAnsi" w:eastAsiaTheme="minorHAnsi" w:hAnsiTheme="minorHAnsi" w:cstheme="minorBidi"/>
                <w:sz w:val="22"/>
                <w:szCs w:val="22"/>
                <w:lang w:eastAsia="en-US"/>
              </w:rPr>
              <w:t xml:space="preserve"> </w:t>
            </w:r>
            <w:r w:rsidR="002238D8" w:rsidRPr="009D6E38">
              <w:rPr>
                <w:rFonts w:asciiTheme="minorHAnsi" w:eastAsiaTheme="minorHAnsi" w:hAnsiTheme="minorHAnsi" w:cstheme="minorBidi"/>
                <w:sz w:val="22"/>
                <w:szCs w:val="22"/>
                <w:lang w:eastAsia="en-US"/>
              </w:rPr>
              <w:t xml:space="preserve">lub LGD </w:t>
            </w:r>
            <w:r w:rsidR="00BB2532" w:rsidRPr="009D6E38">
              <w:rPr>
                <w:rFonts w:asciiTheme="minorHAnsi" w:eastAsiaTheme="minorHAnsi" w:hAnsiTheme="minorHAnsi" w:cstheme="minorBidi"/>
                <w:sz w:val="22"/>
                <w:szCs w:val="22"/>
                <w:lang w:eastAsia="en-US"/>
              </w:rPr>
              <w:t>(schemat 1.3.C.2)</w:t>
            </w:r>
            <w:r w:rsidRPr="009D6E38">
              <w:rPr>
                <w:rFonts w:asciiTheme="minorHAnsi" w:eastAsiaTheme="minorHAnsi" w:hAnsiTheme="minorHAnsi" w:cstheme="minorBidi"/>
                <w:sz w:val="22"/>
                <w:szCs w:val="22"/>
                <w:lang w:eastAsia="en-US"/>
              </w:rPr>
              <w:t>.</w:t>
            </w:r>
            <w:r w:rsidRPr="009D6E38">
              <w:rPr>
                <w:rFonts w:asciiTheme="minorHAnsi" w:eastAsia="Calibri" w:hAnsiTheme="minorHAnsi"/>
                <w:sz w:val="22"/>
                <w:szCs w:val="22"/>
                <w:lang w:eastAsia="en-US"/>
              </w:rPr>
              <w:t xml:space="preserve"> </w:t>
            </w:r>
            <w:r w:rsidRPr="009D6E38">
              <w:rPr>
                <w:rFonts w:asciiTheme="minorHAnsi" w:eastAsia="Calibri" w:hAnsiTheme="minorHAnsi"/>
                <w:b/>
                <w:sz w:val="22"/>
                <w:szCs w:val="22"/>
                <w:lang w:eastAsia="en-US"/>
              </w:rPr>
              <w:t xml:space="preserve">Usługi </w:t>
            </w:r>
            <w:r w:rsidR="00C11926" w:rsidRPr="009D6E38">
              <w:rPr>
                <w:rFonts w:asciiTheme="minorHAnsi" w:eastAsia="Calibri" w:hAnsiTheme="minorHAnsi"/>
                <w:b/>
                <w:sz w:val="22"/>
                <w:szCs w:val="22"/>
                <w:lang w:eastAsia="en-US"/>
              </w:rPr>
              <w:t>mogą być</w:t>
            </w:r>
            <w:r w:rsidRPr="009D6E38">
              <w:rPr>
                <w:rFonts w:asciiTheme="minorHAnsi" w:eastAsia="Calibri" w:hAnsiTheme="minorHAnsi"/>
                <w:b/>
                <w:sz w:val="22"/>
                <w:szCs w:val="22"/>
                <w:lang w:eastAsia="en-US"/>
              </w:rPr>
              <w:t xml:space="preserve"> świadczone wyłącznie przez Instytucje Otoczenia Biznesu</w:t>
            </w:r>
            <w:r w:rsidRPr="009D6E38">
              <w:rPr>
                <w:rFonts w:asciiTheme="minorHAnsi" w:eastAsia="Calibri" w:hAnsiTheme="minorHAnsi"/>
                <w:sz w:val="22"/>
                <w:szCs w:val="22"/>
                <w:lang w:eastAsia="en-US"/>
              </w:rPr>
              <w:t>, poprzez działania doradcze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następujących kierunkach:</w:t>
            </w:r>
          </w:p>
          <w:p w14:paraId="15A59978" w14:textId="77777777" w:rsidR="00522C70" w:rsidRPr="009D6E38"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usługi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 xml:space="preserve">zakresie </w:t>
            </w:r>
            <w:r w:rsidR="009F028E" w:rsidRPr="009D6E38">
              <w:rPr>
                <w:rFonts w:asciiTheme="minorHAnsi" w:eastAsiaTheme="minorHAnsi" w:hAnsiTheme="minorHAnsi" w:cstheme="minorBidi"/>
                <w:sz w:val="22"/>
                <w:szCs w:val="22"/>
                <w:lang w:eastAsia="en-US"/>
              </w:rPr>
              <w:t xml:space="preserve">szeroko rozumianego </w:t>
            </w:r>
            <w:r w:rsidRPr="009D6E38">
              <w:rPr>
                <w:rFonts w:asciiTheme="minorHAnsi" w:eastAsiaTheme="minorHAnsi" w:hAnsiTheme="minorHAnsi" w:cstheme="minorBidi"/>
                <w:sz w:val="22"/>
                <w:szCs w:val="22"/>
                <w:lang w:eastAsia="en-US"/>
              </w:rPr>
              <w:t>wsparcia doradczego</w:t>
            </w:r>
            <w:r w:rsidR="009F028E"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zgodnie ze zdiagnozowanymi potrzebami przedsiębiorstwa,</w:t>
            </w:r>
            <w:r w:rsidR="00466857"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m.in.</w:t>
            </w:r>
            <w:r w:rsidR="00240331" w:rsidRPr="009D6E38">
              <w:rPr>
                <w:rFonts w:asciiTheme="minorHAnsi" w:eastAsiaTheme="minorHAnsi" w:hAnsiTheme="minorHAnsi" w:cstheme="minorBidi"/>
                <w:sz w:val="22"/>
                <w:szCs w:val="22"/>
                <w:lang w:eastAsia="en-US"/>
              </w:rPr>
              <w:t xml:space="preserve"> doradztwo dotyczące</w:t>
            </w:r>
            <w:r w:rsidRPr="009D6E38">
              <w:rPr>
                <w:rFonts w:asciiTheme="minorHAnsi" w:eastAsiaTheme="minorHAnsi" w:hAnsiTheme="minorHAnsi" w:cstheme="minorBidi"/>
                <w:sz w:val="22"/>
                <w:szCs w:val="22"/>
                <w:lang w:eastAsia="en-US"/>
              </w:rPr>
              <w:t>:</w:t>
            </w:r>
          </w:p>
          <w:p w14:paraId="0CFD3D54" w14:textId="77777777" w:rsidR="00522C70" w:rsidRPr="009D6E38" w:rsidRDefault="00522C70" w:rsidP="00E16E0E">
            <w:pPr>
              <w:pStyle w:val="Akapitzlist"/>
              <w:numPr>
                <w:ilvl w:val="0"/>
                <w:numId w:val="15"/>
              </w:numPr>
              <w:spacing w:after="0"/>
              <w:ind w:left="742"/>
            </w:pPr>
            <w:r w:rsidRPr="009D6E38">
              <w:t xml:space="preserve">wsparcia początkowej fazy rozwoju firmy (np. opracowanie </w:t>
            </w:r>
            <w:r w:rsidR="00C81C25" w:rsidRPr="009D6E38">
              <w:t xml:space="preserve">biznesplanu, </w:t>
            </w:r>
            <w:r w:rsidRPr="009D6E38">
              <w:rPr>
                <w:rFonts w:eastAsia="Calibri"/>
              </w:rPr>
              <w:t>strategii rozwoju przedsiębiorstwa, monitorowanie biznesu);</w:t>
            </w:r>
          </w:p>
          <w:p w14:paraId="6A2683D9" w14:textId="77777777" w:rsidR="00522C70" w:rsidRPr="009D6E38" w:rsidRDefault="00522C70" w:rsidP="00E16E0E">
            <w:pPr>
              <w:pStyle w:val="Akapitzlist"/>
              <w:numPr>
                <w:ilvl w:val="0"/>
                <w:numId w:val="15"/>
              </w:numPr>
              <w:spacing w:after="0"/>
              <w:ind w:left="742"/>
            </w:pPr>
            <w:r w:rsidRPr="009D6E38">
              <w:t>uzyskiwania</w:t>
            </w:r>
            <w:r w:rsidR="00466857" w:rsidRPr="009D6E38">
              <w:t xml:space="preserve"> i </w:t>
            </w:r>
            <w:r w:rsidRPr="009D6E38">
              <w:t>odnawiania certyfikatów zgodności dla wyrobów, usług, surowców, maszyn</w:t>
            </w:r>
            <w:r w:rsidR="00466857" w:rsidRPr="009D6E38">
              <w:t xml:space="preserve"> i </w:t>
            </w:r>
            <w:r w:rsidRPr="009D6E38">
              <w:t>urządzeń, aparatury kontrolno-pomiarowej;</w:t>
            </w:r>
          </w:p>
          <w:p w14:paraId="629D0ED8" w14:textId="77777777" w:rsidR="00522C70" w:rsidRPr="009D6E38" w:rsidRDefault="00522C70" w:rsidP="00E16E0E">
            <w:pPr>
              <w:pStyle w:val="Akapitzlist"/>
              <w:numPr>
                <w:ilvl w:val="0"/>
                <w:numId w:val="15"/>
              </w:numPr>
              <w:spacing w:after="0"/>
              <w:ind w:left="742"/>
            </w:pPr>
            <w:r w:rsidRPr="009D6E38">
              <w:t>projektowania, wdrażania</w:t>
            </w:r>
            <w:r w:rsidR="00466857" w:rsidRPr="009D6E38">
              <w:t xml:space="preserve"> i </w:t>
            </w:r>
            <w:r w:rsidRPr="009D6E38">
              <w:t>doskonalenia systemów zarządzana jakością</w:t>
            </w:r>
            <w:r w:rsidR="00466857" w:rsidRPr="009D6E38">
              <w:t xml:space="preserve"> i </w:t>
            </w:r>
            <w:r w:rsidRPr="009D6E38">
              <w:t>zarządzania środowiskowego;</w:t>
            </w:r>
          </w:p>
          <w:p w14:paraId="3E4F6DB4" w14:textId="77777777" w:rsidR="00522C70" w:rsidRPr="009D6E38" w:rsidRDefault="00522C70" w:rsidP="00E16E0E">
            <w:pPr>
              <w:pStyle w:val="Akapitzlist"/>
              <w:numPr>
                <w:ilvl w:val="0"/>
                <w:numId w:val="15"/>
              </w:numPr>
              <w:spacing w:after="0"/>
              <w:ind w:left="742"/>
            </w:pPr>
            <w:r w:rsidRPr="009D6E38">
              <w:t>wykorzystywania zaawansowanych technologii informatycznych</w:t>
            </w:r>
            <w:r w:rsidR="00466857" w:rsidRPr="009D6E38">
              <w:t xml:space="preserve"> w </w:t>
            </w:r>
            <w:r w:rsidRPr="009D6E38">
              <w:t>przedsiębiorstwie;</w:t>
            </w:r>
          </w:p>
          <w:p w14:paraId="08306830" w14:textId="77777777" w:rsidR="00425492" w:rsidRPr="009D6E38" w:rsidRDefault="00425492" w:rsidP="00E16E0E">
            <w:pPr>
              <w:pStyle w:val="Akapitzlist"/>
              <w:numPr>
                <w:ilvl w:val="0"/>
                <w:numId w:val="15"/>
              </w:numPr>
              <w:spacing w:after="0"/>
              <w:ind w:left="741"/>
            </w:pPr>
            <w:r w:rsidRPr="009D6E38">
              <w:t>specjalistycznych instrumentów zarządzania i mapowania ryzyk/ryzyka w organizacji oraz tworzenia strategii zarządzania ryzykiem;</w:t>
            </w:r>
          </w:p>
          <w:p w14:paraId="4419AC17" w14:textId="77777777" w:rsidR="003C6679" w:rsidRPr="009D6E38" w:rsidRDefault="003C6679" w:rsidP="00E16E0E">
            <w:pPr>
              <w:pStyle w:val="Akapitzlist"/>
              <w:numPr>
                <w:ilvl w:val="0"/>
                <w:numId w:val="15"/>
              </w:numPr>
              <w:spacing w:after="0"/>
              <w:ind w:left="741"/>
            </w:pPr>
            <w:r w:rsidRPr="009D6E38">
              <w:t>wdrażania systemów ukierunkowanych na aspekty środowiskowe oraz odpowiedzialność społeczną przedsiębiorstw (np. F</w:t>
            </w:r>
            <w:r w:rsidR="00240331" w:rsidRPr="009D6E38">
              <w:t>SC/PEFC, SBP i </w:t>
            </w:r>
            <w:r w:rsidRPr="009D6E38">
              <w:t>in.)</w:t>
            </w:r>
          </w:p>
          <w:p w14:paraId="27EBC01B" w14:textId="77777777" w:rsidR="00425492" w:rsidRPr="009D6E38" w:rsidRDefault="00334493" w:rsidP="00E16E0E">
            <w:pPr>
              <w:pStyle w:val="Akapitzlist"/>
              <w:numPr>
                <w:ilvl w:val="0"/>
                <w:numId w:val="15"/>
              </w:numPr>
              <w:spacing w:after="0"/>
              <w:ind w:left="741"/>
            </w:pPr>
            <w:r w:rsidRPr="009D6E38">
              <w:t>doradztwa prawno-podatkowego związanego z rozwojem przedsiębiorstwa na rynku.</w:t>
            </w:r>
          </w:p>
          <w:p w14:paraId="1A3585CE" w14:textId="77777777" w:rsidR="00522C70" w:rsidRPr="009D6E38" w:rsidRDefault="00522C70" w:rsidP="00E16E0E">
            <w:pPr>
              <w:numPr>
                <w:ilvl w:val="0"/>
                <w:numId w:val="12"/>
              </w:numPr>
              <w:spacing w:after="0" w:line="276" w:lineRule="auto"/>
              <w:ind w:left="458"/>
              <w:contextualSpacing/>
              <w:rPr>
                <w:rFonts w:asciiTheme="minorHAnsi" w:eastAsia="Calibri" w:hAnsiTheme="minorHAnsi"/>
                <w:lang w:eastAsia="en-US"/>
              </w:rPr>
            </w:pPr>
            <w:r w:rsidRPr="009D6E38">
              <w:rPr>
                <w:rFonts w:asciiTheme="minorHAnsi" w:eastAsia="Calibri" w:hAnsiTheme="minorHAnsi"/>
                <w:sz w:val="22"/>
                <w:szCs w:val="22"/>
                <w:lang w:eastAsia="en-US"/>
              </w:rPr>
              <w:lastRenderedPageBreak/>
              <w:t>usługi</w:t>
            </w:r>
            <w:r w:rsidR="00466857" w:rsidRPr="009D6E38">
              <w:rPr>
                <w:rFonts w:asciiTheme="minorHAnsi" w:eastAsia="Calibri" w:hAnsiTheme="minorHAnsi"/>
                <w:sz w:val="22"/>
                <w:szCs w:val="22"/>
                <w:lang w:eastAsia="en-US"/>
              </w:rPr>
              <w:t xml:space="preserve"> </w:t>
            </w:r>
            <w:r w:rsidR="009F028E" w:rsidRPr="009D6E38">
              <w:rPr>
                <w:rFonts w:asciiTheme="minorHAnsi" w:eastAsia="Calibri" w:hAnsiTheme="minorHAnsi"/>
                <w:sz w:val="22"/>
                <w:szCs w:val="22"/>
                <w:lang w:eastAsia="en-US"/>
              </w:rPr>
              <w:t>w</w:t>
            </w:r>
            <w:r w:rsidR="00466857"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zakres</w:t>
            </w:r>
            <w:r w:rsidR="009F028E" w:rsidRPr="009D6E38">
              <w:rPr>
                <w:rFonts w:asciiTheme="minorHAnsi" w:eastAsia="Calibri" w:hAnsiTheme="minorHAnsi"/>
                <w:sz w:val="22"/>
                <w:szCs w:val="22"/>
                <w:lang w:eastAsia="en-US"/>
              </w:rPr>
              <w:t>ie</w:t>
            </w:r>
            <w:r w:rsidRPr="009D6E38">
              <w:rPr>
                <w:rFonts w:asciiTheme="minorHAnsi" w:eastAsia="Calibri" w:hAnsiTheme="minorHAnsi"/>
                <w:sz w:val="22"/>
                <w:szCs w:val="22"/>
                <w:lang w:eastAsia="en-US"/>
              </w:rPr>
              <w:t xml:space="preserve"> pozyskiwania zewnętrznych źródeł finansowania działalności przedsiębiorstw (również</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początkowej fazie rozwoju),</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przygotowanie dokumentów</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analiz niezbędnych do pozyskania zewnętrznego źródła finansowania, pomoc</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pozyskaniu inwestora, analiza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identyfikacja źródeł finansowania projektu –</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wyłączeniem dokumentacji związanej</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aplikowaniem</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środki</w:t>
            </w:r>
            <w:r w:rsidR="00160FC4" w:rsidRPr="009D6E38">
              <w:rPr>
                <w:rFonts w:asciiTheme="minorHAnsi" w:eastAsia="Calibri" w:hAnsiTheme="minorHAnsi"/>
                <w:sz w:val="22"/>
                <w:szCs w:val="22"/>
                <w:lang w:eastAsia="en-US"/>
              </w:rPr>
              <w:t xml:space="preserve"> Funduszy Europejskich</w:t>
            </w:r>
            <w:r w:rsidRPr="009D6E38">
              <w:rPr>
                <w:rFonts w:asciiTheme="minorHAnsi" w:eastAsia="Calibri" w:hAnsiTheme="minorHAnsi"/>
                <w:sz w:val="22"/>
                <w:szCs w:val="22"/>
                <w:lang w:eastAsia="en-US"/>
              </w:rPr>
              <w:t>.</w:t>
            </w:r>
          </w:p>
          <w:p w14:paraId="125AF9F1" w14:textId="77777777" w:rsidR="00522C70" w:rsidRPr="009D6E38" w:rsidRDefault="00522C70" w:rsidP="001B3348">
            <w:pPr>
              <w:spacing w:after="0" w:line="276" w:lineRule="auto"/>
              <w:rPr>
                <w:rFonts w:asciiTheme="minorHAnsi" w:hAnsiTheme="minorHAnsi" w:cs="Arial"/>
              </w:rPr>
            </w:pPr>
          </w:p>
          <w:p w14:paraId="47335EAE" w14:textId="77777777" w:rsidR="00522C70" w:rsidRPr="009D6E38" w:rsidRDefault="00522C70" w:rsidP="001B3348">
            <w:pPr>
              <w:spacing w:after="0"/>
              <w:rPr>
                <w:rFonts w:asciiTheme="minorHAnsi" w:hAnsiTheme="minorHAnsi" w:cs="Arial"/>
                <w:b/>
              </w:rPr>
            </w:pPr>
            <w:r w:rsidRPr="009D6E38">
              <w:rPr>
                <w:rFonts w:asciiTheme="minorHAnsi" w:hAnsiTheme="minorHAnsi"/>
                <w:b/>
                <w:sz w:val="22"/>
                <w:szCs w:val="22"/>
              </w:rPr>
              <w:t>Preferencyjnie traktowane będą:</w:t>
            </w:r>
          </w:p>
          <w:p w14:paraId="18C401AB" w14:textId="77777777" w:rsidR="004644EE" w:rsidRPr="009D6E38" w:rsidRDefault="00522C70" w:rsidP="00E16E0E">
            <w:pPr>
              <w:pStyle w:val="Akapitzlist"/>
              <w:numPr>
                <w:ilvl w:val="0"/>
                <w:numId w:val="19"/>
              </w:numPr>
              <w:ind w:left="316"/>
              <w:rPr>
                <w:rFonts w:cs="Arial"/>
              </w:rPr>
            </w:pPr>
            <w:r w:rsidRPr="009D6E38">
              <w:t>projekty dotyczące usług doradczych, które wspierają rozwój przedsiębiorstw</w:t>
            </w:r>
            <w:r w:rsidR="00466857" w:rsidRPr="009D6E38">
              <w:t xml:space="preserve"> w </w:t>
            </w:r>
            <w:r w:rsidRPr="009D6E38">
              <w:t>zakresie</w:t>
            </w:r>
            <w:r w:rsidR="000731F0" w:rsidRPr="009D6E38">
              <w:t xml:space="preserve"> </w:t>
            </w:r>
            <w:r w:rsidR="001470E5" w:rsidRPr="009D6E38">
              <w:t>inteligentnych specjalizacji regionu</w:t>
            </w:r>
            <w:r w:rsidR="004644EE" w:rsidRPr="009D6E38">
              <w:t>;</w:t>
            </w:r>
          </w:p>
          <w:p w14:paraId="3280C966" w14:textId="77777777" w:rsidR="00522C70" w:rsidRPr="009D6E38" w:rsidRDefault="004644EE" w:rsidP="00E16E0E">
            <w:pPr>
              <w:pStyle w:val="Akapitzlist"/>
              <w:numPr>
                <w:ilvl w:val="0"/>
                <w:numId w:val="19"/>
              </w:numPr>
              <w:ind w:left="316"/>
              <w:rPr>
                <w:rFonts w:cs="Arial"/>
              </w:rPr>
            </w:pPr>
            <w:r w:rsidRPr="009D6E38">
              <w:rPr>
                <w:rFonts w:cs="Arial"/>
              </w:rPr>
              <w:t>projekty realizowane przez Instytucje Otoczenia Biznesu stosujące dostępne standardy w zakresie świadczenia usług</w:t>
            </w:r>
            <w:r w:rsidR="00E86DE6" w:rsidRPr="009D6E38">
              <w:rPr>
                <w:rFonts w:cs="Arial"/>
              </w:rPr>
              <w:t>.</w:t>
            </w:r>
          </w:p>
          <w:p w14:paraId="11BB2473" w14:textId="77777777" w:rsidR="00F924C7" w:rsidRPr="009D6E38" w:rsidRDefault="008940A3" w:rsidP="00E03EB9">
            <w:pPr>
              <w:rPr>
                <w:rFonts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działania</w:t>
            </w:r>
            <w:r w:rsidRPr="009D6E38">
              <w:rPr>
                <w:rFonts w:asciiTheme="minorHAnsi" w:hAnsiTheme="minorHAnsi" w:cstheme="minorBidi"/>
                <w:sz w:val="22"/>
                <w:szCs w:val="22"/>
              </w:rPr>
              <w:t xml:space="preserve"> możliwe jest </w:t>
            </w:r>
            <w:r w:rsidR="00F924C7" w:rsidRPr="009D6E38">
              <w:rPr>
                <w:rFonts w:asciiTheme="minorHAnsi" w:hAnsiTheme="minorHAnsi" w:cstheme="minorBidi"/>
                <w:sz w:val="22"/>
                <w:szCs w:val="22"/>
              </w:rPr>
              <w:t>zastosowani</w:t>
            </w:r>
            <w:r w:rsidRPr="009D6E38">
              <w:rPr>
                <w:rFonts w:asciiTheme="minorHAnsi" w:hAnsiTheme="minorHAnsi" w:cstheme="minorBidi"/>
                <w:sz w:val="22"/>
                <w:szCs w:val="22"/>
              </w:rPr>
              <w:t>e</w:t>
            </w:r>
            <w:r w:rsidR="00F924C7" w:rsidRPr="009D6E38">
              <w:rPr>
                <w:rFonts w:asciiTheme="minorHAnsi" w:hAnsiTheme="minorHAnsi" w:cstheme="minorBidi"/>
                <w:sz w:val="22"/>
                <w:szCs w:val="22"/>
              </w:rPr>
              <w:t xml:space="preserve"> wsparcia w formie pomocy zwrotnej.</w:t>
            </w:r>
          </w:p>
        </w:tc>
      </w:tr>
      <w:tr w:rsidR="009D6E38" w:rsidRPr="009D6E38" w14:paraId="79320A62" w14:textId="77777777" w:rsidTr="00DF0178">
        <w:trPr>
          <w:cantSplit/>
          <w:trHeight w:val="20"/>
        </w:trPr>
        <w:tc>
          <w:tcPr>
            <w:tcW w:w="1387" w:type="pct"/>
            <w:vMerge/>
            <w:shd w:val="clear" w:color="auto" w:fill="auto"/>
            <w:vAlign w:val="center"/>
          </w:tcPr>
          <w:p w14:paraId="5A6EE9B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0881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D6650A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E9E0FE" w14:textId="77777777" w:rsidTr="00DF0178">
        <w:trPr>
          <w:cantSplit/>
          <w:trHeight w:val="20"/>
        </w:trPr>
        <w:tc>
          <w:tcPr>
            <w:tcW w:w="1387" w:type="pct"/>
            <w:vMerge/>
            <w:shd w:val="clear" w:color="auto" w:fill="auto"/>
            <w:vAlign w:val="center"/>
          </w:tcPr>
          <w:p w14:paraId="0FC5566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8F759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AA018F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1AA99D" w14:textId="77777777" w:rsidTr="00DF0178">
        <w:trPr>
          <w:cantSplit/>
          <w:trHeight w:val="20"/>
        </w:trPr>
        <w:tc>
          <w:tcPr>
            <w:tcW w:w="1387" w:type="pct"/>
            <w:vMerge/>
            <w:shd w:val="clear" w:color="auto" w:fill="auto"/>
            <w:vAlign w:val="center"/>
          </w:tcPr>
          <w:p w14:paraId="69694B6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7DEA0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04872EC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CD20E9" w14:textId="77777777" w:rsidTr="00DF0178">
        <w:trPr>
          <w:cantSplit/>
          <w:trHeight w:val="20"/>
        </w:trPr>
        <w:tc>
          <w:tcPr>
            <w:tcW w:w="1387" w:type="pct"/>
            <w:vMerge/>
            <w:shd w:val="clear" w:color="auto" w:fill="auto"/>
            <w:vAlign w:val="center"/>
          </w:tcPr>
          <w:p w14:paraId="06E9C8A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1C34F4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4CC497B4"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CFCB07B"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„Catching – Up Regions” („Lagging Regions”) (projekt pozakonkursowy)</w:t>
            </w:r>
            <w:r>
              <w:rPr>
                <w:rFonts w:asciiTheme="minorHAnsi" w:hAnsiTheme="minorHAnsi" w:cs="Arial"/>
                <w:sz w:val="22"/>
                <w:szCs w:val="22"/>
              </w:rPr>
              <w:t>.</w:t>
            </w:r>
          </w:p>
          <w:p w14:paraId="750B1B39"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„challenge-driven universities”).</w:t>
            </w:r>
          </w:p>
          <w:p w14:paraId="462050EB" w14:textId="77777777" w:rsidR="001B6BDB" w:rsidRPr="009D6E38" w:rsidRDefault="001B6BDB" w:rsidP="001B6BDB">
            <w:pPr>
              <w:spacing w:before="40" w:after="40"/>
              <w:rPr>
                <w:rFonts w:asciiTheme="minorHAnsi" w:hAnsiTheme="minorHAnsi" w:cs="Arial"/>
              </w:rPr>
            </w:pPr>
          </w:p>
        </w:tc>
      </w:tr>
      <w:tr w:rsidR="009D6E38" w:rsidRPr="009D6E38" w14:paraId="79AEA4BB" w14:textId="77777777" w:rsidTr="00DF0178">
        <w:trPr>
          <w:trHeight w:val="20"/>
        </w:trPr>
        <w:tc>
          <w:tcPr>
            <w:tcW w:w="1387" w:type="pct"/>
            <w:vMerge w:val="restart"/>
            <w:shd w:val="clear" w:color="auto" w:fill="auto"/>
            <w:vAlign w:val="center"/>
          </w:tcPr>
          <w:p w14:paraId="387466C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6498D6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671D0D8" w14:textId="77777777" w:rsidR="00522C70" w:rsidRPr="009D6E38" w:rsidRDefault="00522C70" w:rsidP="001A677C">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6765C84E"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46C2505F"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279225E7"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2CC4DD25"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lastRenderedPageBreak/>
              <w:t>instytucje otoczenia biznesu (IOB).</w:t>
            </w:r>
          </w:p>
          <w:p w14:paraId="1764A032" w14:textId="77777777" w:rsidR="00522C70" w:rsidRPr="009D6E38" w:rsidRDefault="00522C70" w:rsidP="001B3348">
            <w:pPr>
              <w:spacing w:after="0" w:line="276" w:lineRule="auto"/>
              <w:ind w:left="241"/>
              <w:contextualSpacing/>
              <w:rPr>
                <w:rFonts w:asciiTheme="minorHAnsi" w:eastAsia="Calibri" w:hAnsiTheme="minorHAnsi"/>
                <w:lang w:eastAsia="en-US"/>
              </w:rPr>
            </w:pPr>
          </w:p>
          <w:p w14:paraId="0A626A25" w14:textId="77777777" w:rsidR="00522C70" w:rsidRPr="009D6E38" w:rsidRDefault="00522C70" w:rsidP="001B3348">
            <w:pPr>
              <w:spacing w:after="0"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7C8EC7F5"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0C99FCE4"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0A87661D"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07650B41"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4A6D703D"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6377B3C4"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02385DB8" w14:textId="77777777" w:rsidR="00522C70" w:rsidRPr="009D6E38" w:rsidRDefault="00522C70" w:rsidP="001A677C">
            <w:pPr>
              <w:spacing w:line="276" w:lineRule="auto"/>
              <w:ind w:left="241"/>
              <w:contextualSpacing/>
              <w:rPr>
                <w:rFonts w:asciiTheme="minorHAnsi" w:eastAsia="Calibri" w:hAnsiTheme="minorHAnsi"/>
                <w:lang w:eastAsia="en-US"/>
              </w:rPr>
            </w:pPr>
          </w:p>
          <w:p w14:paraId="47700474" w14:textId="77777777" w:rsidR="00522C70" w:rsidRPr="009D6E38" w:rsidRDefault="00522C70" w:rsidP="001A677C">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2F67C138" w14:textId="77777777" w:rsidR="00267BE8" w:rsidRPr="009D6E38" w:rsidRDefault="00522C70" w:rsidP="00E16E0E">
            <w:pPr>
              <w:pStyle w:val="Akapitzlist"/>
              <w:numPr>
                <w:ilvl w:val="0"/>
                <w:numId w:val="17"/>
              </w:numPr>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3A6C3B1D" w14:textId="77777777" w:rsidR="00522C70" w:rsidRPr="009D6E38" w:rsidRDefault="00947F9E" w:rsidP="00E16E0E">
            <w:pPr>
              <w:pStyle w:val="Akapitzlist"/>
              <w:numPr>
                <w:ilvl w:val="0"/>
                <w:numId w:val="17"/>
              </w:numPr>
              <w:ind w:left="317" w:hanging="284"/>
              <w:rPr>
                <w:rFonts w:cs="Arial"/>
              </w:rPr>
            </w:pPr>
            <w:r w:rsidRPr="009D6E38">
              <w:rPr>
                <w:rFonts w:eastAsia="Calibri"/>
              </w:rPr>
              <w:t>lokalne grupy działania (LGD)</w:t>
            </w:r>
            <w:r w:rsidR="00522C70" w:rsidRPr="009D6E38">
              <w:rPr>
                <w:rFonts w:cs="Arial"/>
              </w:rPr>
              <w:t>;</w:t>
            </w:r>
          </w:p>
          <w:p w14:paraId="6524A318" w14:textId="77777777" w:rsidR="00522C70" w:rsidRPr="009D6E38" w:rsidRDefault="00522C70" w:rsidP="00E16E0E">
            <w:pPr>
              <w:pStyle w:val="Akapitzlist"/>
              <w:numPr>
                <w:ilvl w:val="0"/>
                <w:numId w:val="17"/>
              </w:numPr>
              <w:ind w:left="317" w:hanging="284"/>
              <w:rPr>
                <w:rFonts w:cs="Arial"/>
                <w:strike/>
              </w:rPr>
            </w:pPr>
            <w:r w:rsidRPr="009D6E38">
              <w:t>MŚP.</w:t>
            </w:r>
          </w:p>
          <w:p w14:paraId="4991CE92" w14:textId="77777777" w:rsidR="003241BB" w:rsidRPr="009D6E38" w:rsidRDefault="003241BB" w:rsidP="003241BB">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23887811" w14:textId="77777777" w:rsidTr="00DF0178">
        <w:trPr>
          <w:cantSplit/>
          <w:trHeight w:val="20"/>
        </w:trPr>
        <w:tc>
          <w:tcPr>
            <w:tcW w:w="1387" w:type="pct"/>
            <w:vMerge/>
            <w:shd w:val="clear" w:color="auto" w:fill="auto"/>
            <w:vAlign w:val="center"/>
          </w:tcPr>
          <w:p w14:paraId="3BF2972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9D07A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73ABD9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D5AAB7" w14:textId="77777777" w:rsidTr="00DF0178">
        <w:trPr>
          <w:cantSplit/>
          <w:trHeight w:val="20"/>
        </w:trPr>
        <w:tc>
          <w:tcPr>
            <w:tcW w:w="1387" w:type="pct"/>
            <w:vMerge/>
            <w:shd w:val="clear" w:color="auto" w:fill="auto"/>
            <w:vAlign w:val="center"/>
          </w:tcPr>
          <w:p w14:paraId="4572E3C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999E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75E2C4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53D4A7" w14:textId="77777777" w:rsidTr="00DF0178">
        <w:trPr>
          <w:cantSplit/>
          <w:trHeight w:val="20"/>
        </w:trPr>
        <w:tc>
          <w:tcPr>
            <w:tcW w:w="1387" w:type="pct"/>
            <w:vMerge/>
            <w:shd w:val="clear" w:color="auto" w:fill="auto"/>
            <w:vAlign w:val="center"/>
          </w:tcPr>
          <w:p w14:paraId="2A02D8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44957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426609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AC5445" w14:textId="77777777" w:rsidTr="00DF0178">
        <w:trPr>
          <w:cantSplit/>
          <w:trHeight w:val="20"/>
        </w:trPr>
        <w:tc>
          <w:tcPr>
            <w:tcW w:w="1387" w:type="pct"/>
            <w:vMerge/>
            <w:shd w:val="clear" w:color="auto" w:fill="auto"/>
            <w:vAlign w:val="center"/>
          </w:tcPr>
          <w:p w14:paraId="1E11B7B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8C12E3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16179655"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1EEE8E3"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6569142B"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0B37AF4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724D1C93"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134E1A0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364A5F3B" w14:textId="77777777" w:rsidR="00F07C08" w:rsidRPr="00F07C08" w:rsidRDefault="00F07C08" w:rsidP="00F07C08">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p w14:paraId="5E343399" w14:textId="77777777" w:rsidR="00F07C08" w:rsidRPr="009D6E38" w:rsidRDefault="00F07C08" w:rsidP="001A677C">
            <w:pPr>
              <w:spacing w:before="40" w:after="40"/>
              <w:rPr>
                <w:rFonts w:asciiTheme="minorHAnsi" w:hAnsiTheme="minorHAnsi" w:cs="Arial"/>
              </w:rPr>
            </w:pPr>
          </w:p>
        </w:tc>
      </w:tr>
      <w:tr w:rsidR="009D6E38" w:rsidRPr="009D6E38" w14:paraId="2C0F67A7" w14:textId="77777777" w:rsidTr="00DF0178">
        <w:trPr>
          <w:cantSplit/>
          <w:trHeight w:val="20"/>
        </w:trPr>
        <w:tc>
          <w:tcPr>
            <w:tcW w:w="1387" w:type="pct"/>
            <w:vMerge w:val="restart"/>
            <w:shd w:val="clear" w:color="auto" w:fill="auto"/>
            <w:vAlign w:val="center"/>
          </w:tcPr>
          <w:p w14:paraId="55298CD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360C1F2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A13938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736D3A93" w14:textId="77777777" w:rsidTr="00DF0178">
        <w:trPr>
          <w:cantSplit/>
          <w:trHeight w:val="20"/>
        </w:trPr>
        <w:tc>
          <w:tcPr>
            <w:tcW w:w="1387" w:type="pct"/>
            <w:vMerge/>
            <w:shd w:val="clear" w:color="auto" w:fill="auto"/>
            <w:vAlign w:val="center"/>
          </w:tcPr>
          <w:p w14:paraId="660841B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CCFCD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0CA04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E60024" w14:textId="77777777" w:rsidTr="00DF0178">
        <w:trPr>
          <w:cantSplit/>
          <w:trHeight w:val="20"/>
        </w:trPr>
        <w:tc>
          <w:tcPr>
            <w:tcW w:w="1387" w:type="pct"/>
            <w:vMerge/>
            <w:shd w:val="clear" w:color="auto" w:fill="auto"/>
            <w:vAlign w:val="center"/>
          </w:tcPr>
          <w:p w14:paraId="406D0C7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5179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6E7B3B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92E694" w14:textId="77777777" w:rsidTr="00DF0178">
        <w:trPr>
          <w:cantSplit/>
          <w:trHeight w:val="20"/>
        </w:trPr>
        <w:tc>
          <w:tcPr>
            <w:tcW w:w="1387" w:type="pct"/>
            <w:vMerge/>
            <w:shd w:val="clear" w:color="auto" w:fill="auto"/>
            <w:vAlign w:val="center"/>
          </w:tcPr>
          <w:p w14:paraId="1FA059A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9CC0D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A01D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C252BB" w14:textId="77777777" w:rsidTr="00DF0178">
        <w:trPr>
          <w:cantSplit/>
          <w:trHeight w:val="20"/>
        </w:trPr>
        <w:tc>
          <w:tcPr>
            <w:tcW w:w="1387" w:type="pct"/>
            <w:vMerge/>
            <w:tcBorders>
              <w:bottom w:val="nil"/>
            </w:tcBorders>
            <w:shd w:val="clear" w:color="auto" w:fill="auto"/>
            <w:vAlign w:val="center"/>
          </w:tcPr>
          <w:p w14:paraId="04A4904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3840162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0D9F1457"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ADC013C"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W zakresie projeku typu 1.3.D:</w:t>
            </w:r>
          </w:p>
          <w:p w14:paraId="5528140B" w14:textId="77777777" w:rsidR="00F07C08" w:rsidRDefault="00F07C08" w:rsidP="00F07C08">
            <w:pPr>
              <w:pStyle w:val="Akapitzlist"/>
              <w:numPr>
                <w:ilvl w:val="0"/>
                <w:numId w:val="341"/>
              </w:numPr>
              <w:spacing w:before="40" w:after="40"/>
              <w:rPr>
                <w:rFonts w:cs="Arial"/>
              </w:rPr>
            </w:pPr>
            <w:r>
              <w:rPr>
                <w:rFonts w:cs="Arial"/>
              </w:rPr>
              <w:t>MŚP;</w:t>
            </w:r>
          </w:p>
          <w:p w14:paraId="7D95BB24" w14:textId="77777777" w:rsidR="00F07C08" w:rsidRDefault="00F07C08" w:rsidP="00F07C08">
            <w:pPr>
              <w:pStyle w:val="Akapitzlist"/>
              <w:numPr>
                <w:ilvl w:val="0"/>
                <w:numId w:val="341"/>
              </w:numPr>
              <w:spacing w:before="40" w:after="40"/>
              <w:rPr>
                <w:rFonts w:cs="Arial"/>
              </w:rPr>
            </w:pPr>
            <w:r w:rsidRPr="00F07C08">
              <w:rPr>
                <w:rFonts w:cs="Arial"/>
              </w:rPr>
              <w:t>doktoranci i studenci.</w:t>
            </w:r>
          </w:p>
          <w:p w14:paraId="7439496A" w14:textId="77777777" w:rsidR="00673A50" w:rsidRPr="00673A50" w:rsidRDefault="00673A50" w:rsidP="00673A50">
            <w:pPr>
              <w:spacing w:before="40" w:after="40"/>
              <w:rPr>
                <w:rFonts w:cs="Arial"/>
              </w:rPr>
            </w:pPr>
          </w:p>
        </w:tc>
      </w:tr>
      <w:tr w:rsidR="009D6E38" w:rsidRPr="009D6E38" w14:paraId="2FE5F52B" w14:textId="77777777" w:rsidTr="00DF0178">
        <w:trPr>
          <w:cantSplit/>
          <w:trHeight w:val="20"/>
        </w:trPr>
        <w:tc>
          <w:tcPr>
            <w:tcW w:w="1387" w:type="pct"/>
            <w:vMerge w:val="restart"/>
            <w:tcBorders>
              <w:top w:val="single" w:sz="4" w:space="0" w:color="auto"/>
            </w:tcBorders>
            <w:shd w:val="clear" w:color="auto" w:fill="auto"/>
            <w:vAlign w:val="center"/>
          </w:tcPr>
          <w:p w14:paraId="3DECA71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AD2674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lastRenderedPageBreak/>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4D0234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189E37F" w14:textId="77777777" w:rsidTr="00DF0178">
        <w:trPr>
          <w:cantSplit/>
          <w:trHeight w:val="20"/>
        </w:trPr>
        <w:tc>
          <w:tcPr>
            <w:tcW w:w="1387" w:type="pct"/>
            <w:vMerge/>
            <w:shd w:val="clear" w:color="auto" w:fill="auto"/>
            <w:vAlign w:val="center"/>
          </w:tcPr>
          <w:p w14:paraId="23FB4A1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5520A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ED3770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218A5311" w14:textId="77777777" w:rsidTr="00DF0178">
        <w:trPr>
          <w:cantSplit/>
          <w:trHeight w:val="20"/>
        </w:trPr>
        <w:tc>
          <w:tcPr>
            <w:tcW w:w="1387" w:type="pct"/>
            <w:vMerge/>
            <w:shd w:val="clear" w:color="auto" w:fill="auto"/>
            <w:vAlign w:val="center"/>
          </w:tcPr>
          <w:p w14:paraId="21E9291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DA732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F7FB688"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7A60444A" w14:textId="77777777" w:rsidTr="00DF0178">
        <w:trPr>
          <w:cantSplit/>
          <w:trHeight w:val="20"/>
        </w:trPr>
        <w:tc>
          <w:tcPr>
            <w:tcW w:w="1387" w:type="pct"/>
            <w:vMerge/>
            <w:shd w:val="clear" w:color="auto" w:fill="auto"/>
            <w:vAlign w:val="center"/>
          </w:tcPr>
          <w:p w14:paraId="52A1724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A9724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D928E0B"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666B8F47" w14:textId="77777777" w:rsidTr="00DF0178">
        <w:trPr>
          <w:cantSplit/>
          <w:trHeight w:val="20"/>
        </w:trPr>
        <w:tc>
          <w:tcPr>
            <w:tcW w:w="1387" w:type="pct"/>
            <w:vMerge/>
            <w:tcBorders>
              <w:bottom w:val="single" w:sz="4" w:space="0" w:color="auto"/>
            </w:tcBorders>
            <w:shd w:val="clear" w:color="auto" w:fill="auto"/>
            <w:vAlign w:val="center"/>
          </w:tcPr>
          <w:p w14:paraId="5A28B44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69A040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3D9A6042"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F6C07E4" w14:textId="77777777" w:rsidTr="00DF0178">
        <w:trPr>
          <w:cantSplit/>
          <w:trHeight w:val="20"/>
        </w:trPr>
        <w:tc>
          <w:tcPr>
            <w:tcW w:w="1387" w:type="pct"/>
            <w:vMerge w:val="restart"/>
            <w:shd w:val="clear" w:color="auto" w:fill="auto"/>
            <w:vAlign w:val="center"/>
          </w:tcPr>
          <w:p w14:paraId="476485B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669842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4900D15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865E6D3" w14:textId="77777777" w:rsidTr="00DF0178">
        <w:trPr>
          <w:cantSplit/>
          <w:trHeight w:val="20"/>
        </w:trPr>
        <w:tc>
          <w:tcPr>
            <w:tcW w:w="1387" w:type="pct"/>
            <w:vMerge/>
            <w:shd w:val="clear" w:color="auto" w:fill="auto"/>
            <w:vAlign w:val="center"/>
          </w:tcPr>
          <w:p w14:paraId="2E77976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CF7777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7CAF33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2F9EB6" w14:textId="77777777" w:rsidTr="00DF0178">
        <w:trPr>
          <w:cantSplit/>
          <w:trHeight w:val="20"/>
        </w:trPr>
        <w:tc>
          <w:tcPr>
            <w:tcW w:w="1387" w:type="pct"/>
            <w:vMerge/>
            <w:shd w:val="clear" w:color="auto" w:fill="auto"/>
            <w:vAlign w:val="center"/>
          </w:tcPr>
          <w:p w14:paraId="28550D6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1EF558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35B1B9B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3268F" w14:textId="77777777" w:rsidTr="00DF0178">
        <w:trPr>
          <w:cantSplit/>
          <w:trHeight w:val="20"/>
        </w:trPr>
        <w:tc>
          <w:tcPr>
            <w:tcW w:w="1387" w:type="pct"/>
            <w:vMerge/>
            <w:shd w:val="clear" w:color="auto" w:fill="auto"/>
            <w:vAlign w:val="center"/>
          </w:tcPr>
          <w:p w14:paraId="03E8B38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13B8B2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3454F8A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29370D" w14:textId="77777777" w:rsidTr="00DF0178">
        <w:trPr>
          <w:cantSplit/>
          <w:trHeight w:val="20"/>
        </w:trPr>
        <w:tc>
          <w:tcPr>
            <w:tcW w:w="1387" w:type="pct"/>
            <w:vMerge/>
            <w:tcBorders>
              <w:bottom w:val="single" w:sz="4" w:space="0" w:color="auto"/>
            </w:tcBorders>
            <w:shd w:val="clear" w:color="auto" w:fill="auto"/>
            <w:vAlign w:val="center"/>
          </w:tcPr>
          <w:p w14:paraId="517B0F4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05A34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856CDFC"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B31746" w14:textId="77777777" w:rsidTr="00DF0178">
        <w:trPr>
          <w:cantSplit/>
          <w:trHeight w:val="320"/>
        </w:trPr>
        <w:tc>
          <w:tcPr>
            <w:tcW w:w="1387" w:type="pct"/>
            <w:vMerge w:val="restart"/>
            <w:tcBorders>
              <w:top w:val="single" w:sz="4" w:space="0" w:color="auto"/>
            </w:tcBorders>
            <w:shd w:val="clear" w:color="auto" w:fill="auto"/>
            <w:vAlign w:val="center"/>
          </w:tcPr>
          <w:p w14:paraId="7931ED3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0B678FF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1F099C04" w14:textId="68926468" w:rsidR="00522C70" w:rsidRPr="009D6E38" w:rsidRDefault="004C6D9D" w:rsidP="00101658">
            <w:pPr>
              <w:rPr>
                <w:rFonts w:asciiTheme="minorHAnsi" w:hAnsiTheme="minorHAnsi" w:cs="Arial"/>
              </w:rPr>
            </w:pPr>
            <w:r>
              <w:rPr>
                <w:rFonts w:asciiTheme="minorHAnsi" w:hAnsiTheme="minorHAnsi" w:cs="Arial"/>
                <w:sz w:val="22"/>
                <w:szCs w:val="22"/>
              </w:rPr>
              <w:t xml:space="preserve">67  950 759 </w:t>
            </w:r>
            <w:r w:rsidR="00522C70" w:rsidRPr="009D6E38">
              <w:rPr>
                <w:rFonts w:asciiTheme="minorHAnsi" w:hAnsiTheme="minorHAnsi" w:cs="Arial"/>
                <w:sz w:val="22"/>
                <w:szCs w:val="22"/>
              </w:rPr>
              <w:t>– region słabiej rozwinięty</w:t>
            </w:r>
          </w:p>
        </w:tc>
      </w:tr>
      <w:tr w:rsidR="009D6E38" w:rsidRPr="009D6E38" w14:paraId="43CE0372" w14:textId="77777777" w:rsidTr="00DF0178">
        <w:trPr>
          <w:cantSplit/>
          <w:trHeight w:val="20"/>
        </w:trPr>
        <w:tc>
          <w:tcPr>
            <w:tcW w:w="1387" w:type="pct"/>
            <w:vMerge/>
            <w:shd w:val="clear" w:color="auto" w:fill="auto"/>
            <w:vAlign w:val="center"/>
          </w:tcPr>
          <w:p w14:paraId="4790BFC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193B7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E0AEA5F" w14:textId="77777777" w:rsidR="00522C70" w:rsidRPr="009D6E38" w:rsidRDefault="00447E55" w:rsidP="001A677C">
            <w:pPr>
              <w:spacing w:before="40" w:after="40"/>
              <w:rPr>
                <w:rFonts w:asciiTheme="minorHAnsi" w:hAnsiTheme="minorHAnsi" w:cs="Arial"/>
              </w:rPr>
            </w:pPr>
            <w:r w:rsidRPr="009D6E38">
              <w:rPr>
                <w:rFonts w:asciiTheme="minorHAnsi" w:hAnsiTheme="minorHAnsi" w:cs="Arial"/>
                <w:sz w:val="22"/>
                <w:szCs w:val="22"/>
              </w:rPr>
              <w:t>34 008 381</w:t>
            </w:r>
          </w:p>
        </w:tc>
      </w:tr>
      <w:tr w:rsidR="009D6E38" w:rsidRPr="009D6E38" w14:paraId="5657AE4C" w14:textId="77777777" w:rsidTr="00DF0178">
        <w:trPr>
          <w:cantSplit/>
          <w:trHeight w:val="20"/>
        </w:trPr>
        <w:tc>
          <w:tcPr>
            <w:tcW w:w="1387" w:type="pct"/>
            <w:vMerge/>
            <w:shd w:val="clear" w:color="auto" w:fill="auto"/>
            <w:vAlign w:val="center"/>
          </w:tcPr>
          <w:p w14:paraId="51670A7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08B60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E3C9CC9" w14:textId="7BB9AE43" w:rsidR="00522C70" w:rsidRPr="009D6E38" w:rsidRDefault="004C6D9D" w:rsidP="001A677C">
            <w:pPr>
              <w:spacing w:before="40" w:after="40"/>
              <w:rPr>
                <w:rFonts w:asciiTheme="minorHAnsi" w:hAnsiTheme="minorHAnsi" w:cs="Arial"/>
              </w:rPr>
            </w:pPr>
            <w:r>
              <w:rPr>
                <w:rFonts w:asciiTheme="minorHAnsi" w:hAnsiTheme="minorHAnsi" w:cs="Arial"/>
                <w:sz w:val="22"/>
                <w:szCs w:val="22"/>
              </w:rPr>
              <w:t xml:space="preserve">18 250 820 </w:t>
            </w:r>
          </w:p>
        </w:tc>
      </w:tr>
      <w:tr w:rsidR="009D6E38" w:rsidRPr="009D6E38" w14:paraId="4DE34AAC" w14:textId="77777777" w:rsidTr="00DF0178">
        <w:trPr>
          <w:cantSplit/>
          <w:trHeight w:val="20"/>
        </w:trPr>
        <w:tc>
          <w:tcPr>
            <w:tcW w:w="1387" w:type="pct"/>
            <w:vMerge/>
            <w:shd w:val="clear" w:color="auto" w:fill="auto"/>
            <w:vAlign w:val="center"/>
          </w:tcPr>
          <w:p w14:paraId="7CC68D4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2787D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F92CD85" w14:textId="77777777" w:rsidR="00522C70" w:rsidRPr="009D6E38" w:rsidRDefault="00A43EBA" w:rsidP="001A677C">
            <w:pPr>
              <w:spacing w:before="40" w:after="40"/>
              <w:rPr>
                <w:rFonts w:asciiTheme="minorHAnsi" w:hAnsiTheme="minorHAnsi" w:cs="Arial"/>
              </w:rPr>
            </w:pPr>
            <w:r>
              <w:rPr>
                <w:rFonts w:asciiTheme="minorHAnsi" w:hAnsiTheme="minorHAnsi" w:cs="Arial"/>
                <w:sz w:val="22"/>
                <w:szCs w:val="22"/>
              </w:rPr>
              <w:t>5 787 327</w:t>
            </w:r>
          </w:p>
        </w:tc>
      </w:tr>
      <w:tr w:rsidR="009D6E38" w:rsidRPr="009D6E38" w14:paraId="68DE7037" w14:textId="77777777" w:rsidTr="00DF0178">
        <w:trPr>
          <w:cantSplit/>
          <w:trHeight w:val="20"/>
        </w:trPr>
        <w:tc>
          <w:tcPr>
            <w:tcW w:w="1387" w:type="pct"/>
            <w:vMerge/>
            <w:shd w:val="clear" w:color="auto" w:fill="auto"/>
            <w:vAlign w:val="center"/>
          </w:tcPr>
          <w:p w14:paraId="23B47CC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23C56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1D588B23" w14:textId="77777777" w:rsidR="00522C70" w:rsidRPr="009D6E38" w:rsidRDefault="000B2059" w:rsidP="001A677C">
            <w:pPr>
              <w:spacing w:before="40" w:after="40"/>
              <w:rPr>
                <w:rFonts w:asciiTheme="minorHAnsi" w:hAnsiTheme="minorHAnsi" w:cs="Arial"/>
              </w:rPr>
            </w:pPr>
            <w:r w:rsidRPr="009D6E38">
              <w:rPr>
                <w:rFonts w:asciiTheme="minorHAnsi" w:hAnsiTheme="minorHAnsi" w:cs="Arial"/>
                <w:sz w:val="22"/>
                <w:szCs w:val="22"/>
              </w:rPr>
              <w:t>9</w:t>
            </w:r>
            <w:r w:rsidR="0005234C" w:rsidRPr="009D6E38">
              <w:rPr>
                <w:rFonts w:asciiTheme="minorHAnsi" w:hAnsiTheme="minorHAnsi" w:cs="Arial"/>
                <w:sz w:val="22"/>
                <w:szCs w:val="22"/>
              </w:rPr>
              <w:t xml:space="preserve"> 904 231 </w:t>
            </w:r>
          </w:p>
        </w:tc>
      </w:tr>
      <w:tr w:rsidR="009D6E38" w:rsidRPr="009D6E38" w14:paraId="01875597" w14:textId="77777777" w:rsidTr="00DF0178">
        <w:trPr>
          <w:cantSplit/>
          <w:trHeight w:val="20"/>
        </w:trPr>
        <w:tc>
          <w:tcPr>
            <w:tcW w:w="1387" w:type="pct"/>
            <w:vMerge w:val="restart"/>
            <w:shd w:val="clear" w:color="auto" w:fill="auto"/>
            <w:vAlign w:val="center"/>
          </w:tcPr>
          <w:p w14:paraId="3883D82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50838C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1776A6ED"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3DEE7EE8"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505A1BA2" w14:textId="77777777" w:rsidTr="00DF0178">
        <w:trPr>
          <w:cantSplit/>
          <w:trHeight w:val="20"/>
        </w:trPr>
        <w:tc>
          <w:tcPr>
            <w:tcW w:w="1387" w:type="pct"/>
            <w:vMerge/>
            <w:shd w:val="clear" w:color="auto" w:fill="auto"/>
            <w:vAlign w:val="center"/>
          </w:tcPr>
          <w:p w14:paraId="3FEB240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D1CD6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DC2AC5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29BBD3" w14:textId="77777777" w:rsidTr="00DF0178">
        <w:trPr>
          <w:cantSplit/>
          <w:trHeight w:val="20"/>
        </w:trPr>
        <w:tc>
          <w:tcPr>
            <w:tcW w:w="1387" w:type="pct"/>
            <w:vMerge/>
            <w:shd w:val="clear" w:color="auto" w:fill="auto"/>
            <w:vAlign w:val="center"/>
          </w:tcPr>
          <w:p w14:paraId="2BE2FF2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6250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B0A1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EBE5DA" w14:textId="77777777" w:rsidTr="00DF0178">
        <w:trPr>
          <w:cantSplit/>
          <w:trHeight w:val="20"/>
        </w:trPr>
        <w:tc>
          <w:tcPr>
            <w:tcW w:w="1387" w:type="pct"/>
            <w:vMerge/>
            <w:shd w:val="clear" w:color="auto" w:fill="auto"/>
            <w:vAlign w:val="center"/>
          </w:tcPr>
          <w:p w14:paraId="7F17833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11AEA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566C04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60F5A6" w14:textId="77777777" w:rsidTr="00DF0178">
        <w:trPr>
          <w:cantSplit/>
          <w:trHeight w:val="20"/>
        </w:trPr>
        <w:tc>
          <w:tcPr>
            <w:tcW w:w="1387" w:type="pct"/>
            <w:vMerge/>
            <w:shd w:val="clear" w:color="auto" w:fill="auto"/>
            <w:vAlign w:val="center"/>
          </w:tcPr>
          <w:p w14:paraId="51DD7F3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65279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8AD6DF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E8FBFD" w14:textId="77777777" w:rsidTr="00DF0178">
        <w:trPr>
          <w:cantSplit/>
          <w:trHeight w:val="20"/>
        </w:trPr>
        <w:tc>
          <w:tcPr>
            <w:tcW w:w="1387" w:type="pct"/>
            <w:vMerge w:val="restart"/>
            <w:shd w:val="clear" w:color="auto" w:fill="auto"/>
            <w:vAlign w:val="center"/>
          </w:tcPr>
          <w:p w14:paraId="12BCB57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C89D5F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7EE15E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1F1C3DB" w14:textId="77777777" w:rsidTr="00DF0178">
        <w:trPr>
          <w:cantSplit/>
          <w:trHeight w:val="20"/>
        </w:trPr>
        <w:tc>
          <w:tcPr>
            <w:tcW w:w="1387" w:type="pct"/>
            <w:vMerge/>
            <w:shd w:val="clear" w:color="auto" w:fill="auto"/>
            <w:vAlign w:val="center"/>
          </w:tcPr>
          <w:p w14:paraId="5317EAC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97CF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5F20D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EB5DB7" w14:textId="77777777" w:rsidTr="00DF0178">
        <w:trPr>
          <w:cantSplit/>
          <w:trHeight w:val="20"/>
        </w:trPr>
        <w:tc>
          <w:tcPr>
            <w:tcW w:w="1387" w:type="pct"/>
            <w:vMerge/>
            <w:shd w:val="clear" w:color="auto" w:fill="auto"/>
            <w:vAlign w:val="center"/>
          </w:tcPr>
          <w:p w14:paraId="12F3907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FABC6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21B006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35AA62EE" w14:textId="77777777" w:rsidTr="00DF0178">
        <w:trPr>
          <w:cantSplit/>
          <w:trHeight w:val="20"/>
        </w:trPr>
        <w:tc>
          <w:tcPr>
            <w:tcW w:w="1387" w:type="pct"/>
            <w:vMerge/>
            <w:shd w:val="clear" w:color="auto" w:fill="auto"/>
            <w:vAlign w:val="center"/>
          </w:tcPr>
          <w:p w14:paraId="0076F75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FBB7D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C8C13F"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1C38FBF0" w14:textId="77777777" w:rsidTr="00DF0178">
        <w:trPr>
          <w:cantSplit/>
          <w:trHeight w:val="20"/>
        </w:trPr>
        <w:tc>
          <w:tcPr>
            <w:tcW w:w="1387" w:type="pct"/>
            <w:vMerge/>
            <w:shd w:val="clear" w:color="auto" w:fill="auto"/>
            <w:vAlign w:val="center"/>
          </w:tcPr>
          <w:p w14:paraId="64A2248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5FD6E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66C48541"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42B7D56" w14:textId="77777777" w:rsidTr="00DF0178">
        <w:trPr>
          <w:trHeight w:val="402"/>
        </w:trPr>
        <w:tc>
          <w:tcPr>
            <w:tcW w:w="1387" w:type="pct"/>
            <w:vMerge w:val="restart"/>
            <w:shd w:val="clear" w:color="auto" w:fill="auto"/>
            <w:vAlign w:val="center"/>
          </w:tcPr>
          <w:p w14:paraId="5125DA3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34303F8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A01DA9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29310C99" w14:textId="77777777" w:rsidTr="00DF0178">
        <w:trPr>
          <w:cantSplit/>
          <w:trHeight w:val="408"/>
        </w:trPr>
        <w:tc>
          <w:tcPr>
            <w:tcW w:w="1387" w:type="pct"/>
            <w:vMerge/>
            <w:shd w:val="clear" w:color="auto" w:fill="auto"/>
            <w:vAlign w:val="center"/>
          </w:tcPr>
          <w:p w14:paraId="43744C1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9723E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4486AAB"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3FECC073" w14:textId="77777777" w:rsidTr="00DF0178">
        <w:trPr>
          <w:cantSplit/>
          <w:trHeight w:val="413"/>
        </w:trPr>
        <w:tc>
          <w:tcPr>
            <w:tcW w:w="1387" w:type="pct"/>
            <w:vMerge/>
            <w:shd w:val="clear" w:color="auto" w:fill="auto"/>
            <w:vAlign w:val="center"/>
          </w:tcPr>
          <w:p w14:paraId="59BD015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E8D2C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8E9E46A"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30D26175" w14:textId="77777777" w:rsidTr="00DF0178">
        <w:trPr>
          <w:cantSplit/>
          <w:trHeight w:val="407"/>
        </w:trPr>
        <w:tc>
          <w:tcPr>
            <w:tcW w:w="1387" w:type="pct"/>
            <w:vMerge/>
            <w:shd w:val="clear" w:color="auto" w:fill="auto"/>
            <w:vAlign w:val="center"/>
          </w:tcPr>
          <w:p w14:paraId="789FE50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23056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3F94216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15959B9B" w14:textId="77777777" w:rsidTr="00DF0178">
        <w:trPr>
          <w:cantSplit/>
          <w:trHeight w:val="423"/>
        </w:trPr>
        <w:tc>
          <w:tcPr>
            <w:tcW w:w="1387" w:type="pct"/>
            <w:vMerge/>
            <w:tcBorders>
              <w:bottom w:val="single" w:sz="4" w:space="0" w:color="auto"/>
            </w:tcBorders>
            <w:shd w:val="clear" w:color="auto" w:fill="auto"/>
            <w:vAlign w:val="center"/>
          </w:tcPr>
          <w:p w14:paraId="11F194B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BE2970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3EC7E47E"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0ADD53EB" w14:textId="77777777" w:rsidTr="00DF0178">
        <w:trPr>
          <w:cantSplit/>
          <w:trHeight w:val="20"/>
        </w:trPr>
        <w:tc>
          <w:tcPr>
            <w:tcW w:w="1387" w:type="pct"/>
            <w:vMerge w:val="restart"/>
            <w:tcBorders>
              <w:top w:val="single" w:sz="4" w:space="0" w:color="auto"/>
            </w:tcBorders>
            <w:shd w:val="clear" w:color="auto" w:fill="auto"/>
            <w:vAlign w:val="center"/>
          </w:tcPr>
          <w:p w14:paraId="277F370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66E66A6"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464D21B"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CEB2DD0" w14:textId="77777777" w:rsidTr="00DF0178">
        <w:trPr>
          <w:cantSplit/>
          <w:trHeight w:val="20"/>
        </w:trPr>
        <w:tc>
          <w:tcPr>
            <w:tcW w:w="1387" w:type="pct"/>
            <w:vMerge/>
            <w:tcBorders>
              <w:top w:val="single" w:sz="4" w:space="0" w:color="auto"/>
            </w:tcBorders>
            <w:shd w:val="clear" w:color="auto" w:fill="auto"/>
            <w:vAlign w:val="center"/>
          </w:tcPr>
          <w:p w14:paraId="67E9066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A6B74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3D27BFC"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DB241F9" w14:textId="77777777" w:rsidTr="00DF0178">
        <w:trPr>
          <w:cantSplit/>
          <w:trHeight w:val="20"/>
        </w:trPr>
        <w:tc>
          <w:tcPr>
            <w:tcW w:w="1387" w:type="pct"/>
            <w:vMerge/>
            <w:tcBorders>
              <w:top w:val="single" w:sz="4" w:space="0" w:color="auto"/>
            </w:tcBorders>
            <w:shd w:val="clear" w:color="auto" w:fill="auto"/>
            <w:vAlign w:val="center"/>
          </w:tcPr>
          <w:p w14:paraId="4549786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9CDA3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26C3ECE"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DD6192D" w14:textId="77777777" w:rsidTr="00DF0178">
        <w:trPr>
          <w:cantSplit/>
          <w:trHeight w:val="20"/>
        </w:trPr>
        <w:tc>
          <w:tcPr>
            <w:tcW w:w="1387" w:type="pct"/>
            <w:vMerge/>
            <w:tcBorders>
              <w:top w:val="single" w:sz="4" w:space="0" w:color="auto"/>
            </w:tcBorders>
            <w:shd w:val="clear" w:color="auto" w:fill="auto"/>
            <w:vAlign w:val="center"/>
          </w:tcPr>
          <w:p w14:paraId="5A99BED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3AAEE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015465E8"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0C5C947C" w14:textId="77777777" w:rsidTr="00DF0178">
        <w:trPr>
          <w:cantSplit/>
          <w:trHeight w:val="20"/>
        </w:trPr>
        <w:tc>
          <w:tcPr>
            <w:tcW w:w="1387" w:type="pct"/>
            <w:vMerge/>
            <w:tcBorders>
              <w:top w:val="single" w:sz="4" w:space="0" w:color="auto"/>
            </w:tcBorders>
            <w:shd w:val="clear" w:color="auto" w:fill="auto"/>
            <w:vAlign w:val="center"/>
          </w:tcPr>
          <w:p w14:paraId="3990870D"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7899C96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3ED1A966"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3339B9A6" w14:textId="77777777" w:rsidTr="00DF0178">
        <w:trPr>
          <w:cantSplit/>
          <w:trHeight w:val="20"/>
        </w:trPr>
        <w:tc>
          <w:tcPr>
            <w:tcW w:w="1387" w:type="pct"/>
            <w:vMerge w:val="restart"/>
            <w:shd w:val="clear" w:color="auto" w:fill="auto"/>
            <w:vAlign w:val="center"/>
          </w:tcPr>
          <w:p w14:paraId="56B9182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5DFCE4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5FA6D2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D79417B" w14:textId="77777777" w:rsidTr="00DF0178">
        <w:trPr>
          <w:cantSplit/>
          <w:trHeight w:val="20"/>
        </w:trPr>
        <w:tc>
          <w:tcPr>
            <w:tcW w:w="1387" w:type="pct"/>
            <w:vMerge/>
            <w:shd w:val="clear" w:color="auto" w:fill="auto"/>
            <w:vAlign w:val="center"/>
          </w:tcPr>
          <w:p w14:paraId="4893D84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D778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D40794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B510C5" w14:textId="77777777" w:rsidTr="00DF0178">
        <w:trPr>
          <w:cantSplit/>
          <w:trHeight w:val="20"/>
        </w:trPr>
        <w:tc>
          <w:tcPr>
            <w:tcW w:w="1387" w:type="pct"/>
            <w:vMerge/>
            <w:shd w:val="clear" w:color="auto" w:fill="auto"/>
            <w:vAlign w:val="center"/>
          </w:tcPr>
          <w:p w14:paraId="6FD1D75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3FCFC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0B1383D4"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62D5B394" w14:textId="77777777" w:rsidTr="00DF0178">
        <w:trPr>
          <w:cantSplit/>
          <w:trHeight w:val="20"/>
        </w:trPr>
        <w:tc>
          <w:tcPr>
            <w:tcW w:w="1387" w:type="pct"/>
            <w:vMerge/>
            <w:shd w:val="clear" w:color="auto" w:fill="auto"/>
            <w:vAlign w:val="center"/>
          </w:tcPr>
          <w:p w14:paraId="6B51043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1CC4F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0BC4CA8"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3EC19B0B" w14:textId="77777777" w:rsidTr="00DF0178">
        <w:trPr>
          <w:cantSplit/>
          <w:trHeight w:val="20"/>
        </w:trPr>
        <w:tc>
          <w:tcPr>
            <w:tcW w:w="1387" w:type="pct"/>
            <w:vMerge/>
            <w:shd w:val="clear" w:color="auto" w:fill="auto"/>
            <w:vAlign w:val="center"/>
          </w:tcPr>
          <w:p w14:paraId="3B5719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7874E9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3CDE7F2C"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314587AA" w14:textId="77777777" w:rsidTr="00DF0178">
        <w:trPr>
          <w:cantSplit/>
          <w:trHeight w:val="20"/>
        </w:trPr>
        <w:tc>
          <w:tcPr>
            <w:tcW w:w="1387" w:type="pct"/>
            <w:vMerge w:val="restart"/>
            <w:shd w:val="clear" w:color="auto" w:fill="auto"/>
            <w:vAlign w:val="center"/>
          </w:tcPr>
          <w:p w14:paraId="2465C998"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FF3827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BE0FC8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C20DE9" w14:textId="77777777" w:rsidTr="00DF0178">
        <w:trPr>
          <w:cantSplit/>
          <w:trHeight w:val="20"/>
        </w:trPr>
        <w:tc>
          <w:tcPr>
            <w:tcW w:w="1387" w:type="pct"/>
            <w:vMerge/>
            <w:shd w:val="clear" w:color="auto" w:fill="auto"/>
            <w:vAlign w:val="center"/>
          </w:tcPr>
          <w:p w14:paraId="5372418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148976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38E64A6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877AAE" w14:textId="77777777" w:rsidTr="00DF0178">
        <w:trPr>
          <w:cantSplit/>
          <w:trHeight w:val="20"/>
        </w:trPr>
        <w:tc>
          <w:tcPr>
            <w:tcW w:w="1387" w:type="pct"/>
            <w:vMerge/>
            <w:shd w:val="clear" w:color="auto" w:fill="auto"/>
            <w:vAlign w:val="center"/>
          </w:tcPr>
          <w:p w14:paraId="309CAD7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05B67D0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44E7392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5DC4CB84" w14:textId="77777777" w:rsidTr="00DF0178">
        <w:trPr>
          <w:cantSplit/>
          <w:trHeight w:val="20"/>
        </w:trPr>
        <w:tc>
          <w:tcPr>
            <w:tcW w:w="1387" w:type="pct"/>
            <w:vMerge/>
            <w:shd w:val="clear" w:color="auto" w:fill="auto"/>
            <w:vAlign w:val="center"/>
          </w:tcPr>
          <w:p w14:paraId="697A614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6F34C4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0EC2AF1E"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54E80E54" w14:textId="77777777" w:rsidTr="00DF0178">
        <w:trPr>
          <w:cantSplit/>
          <w:trHeight w:val="20"/>
        </w:trPr>
        <w:tc>
          <w:tcPr>
            <w:tcW w:w="1387" w:type="pct"/>
            <w:vMerge/>
            <w:shd w:val="clear" w:color="auto" w:fill="auto"/>
            <w:vAlign w:val="center"/>
          </w:tcPr>
          <w:p w14:paraId="61C07AF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3039504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21C9C71B"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9758138" w14:textId="77777777" w:rsidTr="00DF0178">
        <w:trPr>
          <w:cantSplit/>
          <w:trHeight w:val="20"/>
        </w:trPr>
        <w:tc>
          <w:tcPr>
            <w:tcW w:w="1387" w:type="pct"/>
            <w:vMerge w:val="restart"/>
            <w:shd w:val="clear" w:color="auto" w:fill="auto"/>
            <w:vAlign w:val="center"/>
          </w:tcPr>
          <w:p w14:paraId="657A9D3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BEDDB4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5F0261F9"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AA04D92" w14:textId="77777777" w:rsidTr="00DF0178">
        <w:trPr>
          <w:cantSplit/>
          <w:trHeight w:val="20"/>
        </w:trPr>
        <w:tc>
          <w:tcPr>
            <w:tcW w:w="1387" w:type="pct"/>
            <w:vMerge/>
            <w:shd w:val="clear" w:color="auto" w:fill="auto"/>
            <w:vAlign w:val="center"/>
          </w:tcPr>
          <w:p w14:paraId="2BEB338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24E1B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6F4063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452001" w14:textId="77777777" w:rsidTr="00DF0178">
        <w:trPr>
          <w:cantSplit/>
          <w:trHeight w:val="20"/>
        </w:trPr>
        <w:tc>
          <w:tcPr>
            <w:tcW w:w="1387" w:type="pct"/>
            <w:vMerge/>
            <w:shd w:val="clear" w:color="auto" w:fill="auto"/>
            <w:vAlign w:val="center"/>
          </w:tcPr>
          <w:p w14:paraId="62CC93B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4C67E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73A72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569A2" w14:textId="77777777" w:rsidTr="00DF0178">
        <w:trPr>
          <w:cantSplit/>
          <w:trHeight w:val="20"/>
        </w:trPr>
        <w:tc>
          <w:tcPr>
            <w:tcW w:w="1387" w:type="pct"/>
            <w:vMerge/>
            <w:shd w:val="clear" w:color="auto" w:fill="auto"/>
            <w:vAlign w:val="center"/>
          </w:tcPr>
          <w:p w14:paraId="0EE9C71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87999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21C26B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7B7112" w14:textId="77777777" w:rsidTr="00DF0178">
        <w:trPr>
          <w:cantSplit/>
          <w:trHeight w:val="20"/>
        </w:trPr>
        <w:tc>
          <w:tcPr>
            <w:tcW w:w="1387" w:type="pct"/>
            <w:vMerge/>
            <w:tcBorders>
              <w:bottom w:val="single" w:sz="4" w:space="0" w:color="auto"/>
            </w:tcBorders>
            <w:shd w:val="clear" w:color="auto" w:fill="auto"/>
            <w:vAlign w:val="center"/>
          </w:tcPr>
          <w:p w14:paraId="43B2461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36C85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35B0034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31727A"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66ADA00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2DE1C46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938674E"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13DFE48B" w14:textId="77777777" w:rsidR="002B6A33" w:rsidRPr="009D6E38" w:rsidRDefault="002B6A33" w:rsidP="002B6A33">
            <w:pPr>
              <w:spacing w:before="40" w:after="40"/>
              <w:rPr>
                <w:rFonts w:asciiTheme="minorHAnsi" w:hAnsiTheme="minorHAnsi" w:cs="Arial"/>
                <w:bCs/>
              </w:rPr>
            </w:pPr>
          </w:p>
          <w:p w14:paraId="0F4F6DBC"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70D5BB21" w14:textId="77777777" w:rsidTr="00DF0178">
        <w:trPr>
          <w:cantSplit/>
          <w:trHeight w:val="20"/>
        </w:trPr>
        <w:tc>
          <w:tcPr>
            <w:tcW w:w="1387" w:type="pct"/>
            <w:vMerge/>
            <w:tcBorders>
              <w:right w:val="single" w:sz="4" w:space="0" w:color="auto"/>
            </w:tcBorders>
            <w:shd w:val="clear" w:color="auto" w:fill="auto"/>
            <w:vAlign w:val="center"/>
          </w:tcPr>
          <w:p w14:paraId="0501A07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A75CFA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4ACB62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92E23D" w14:textId="77777777" w:rsidTr="00DF0178">
        <w:trPr>
          <w:cantSplit/>
          <w:trHeight w:val="20"/>
        </w:trPr>
        <w:tc>
          <w:tcPr>
            <w:tcW w:w="1387" w:type="pct"/>
            <w:vMerge/>
            <w:tcBorders>
              <w:right w:val="single" w:sz="4" w:space="0" w:color="auto"/>
            </w:tcBorders>
            <w:shd w:val="clear" w:color="auto" w:fill="auto"/>
            <w:vAlign w:val="center"/>
          </w:tcPr>
          <w:p w14:paraId="5278D89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19555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3EBF7E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6A065E" w14:textId="77777777" w:rsidTr="00DF0178">
        <w:trPr>
          <w:cantSplit/>
          <w:trHeight w:val="20"/>
        </w:trPr>
        <w:tc>
          <w:tcPr>
            <w:tcW w:w="1387" w:type="pct"/>
            <w:vMerge/>
            <w:tcBorders>
              <w:right w:val="single" w:sz="4" w:space="0" w:color="auto"/>
            </w:tcBorders>
            <w:shd w:val="clear" w:color="auto" w:fill="auto"/>
            <w:vAlign w:val="center"/>
          </w:tcPr>
          <w:p w14:paraId="73FE2AB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8BA295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8D0CD8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1FDB8E" w14:textId="77777777" w:rsidTr="00DF0178">
        <w:trPr>
          <w:cantSplit/>
          <w:trHeight w:val="20"/>
        </w:trPr>
        <w:tc>
          <w:tcPr>
            <w:tcW w:w="1387" w:type="pct"/>
            <w:vMerge/>
            <w:tcBorders>
              <w:right w:val="single" w:sz="4" w:space="0" w:color="auto"/>
            </w:tcBorders>
            <w:shd w:val="clear" w:color="auto" w:fill="auto"/>
            <w:vAlign w:val="center"/>
          </w:tcPr>
          <w:p w14:paraId="078318D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B5BED8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0B3571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3AF273"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303688C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72A7BA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3D7BB4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6391A77" w14:textId="77777777" w:rsidR="00522C70" w:rsidRPr="009D6E38" w:rsidRDefault="00522C70" w:rsidP="001A677C">
            <w:pPr>
              <w:spacing w:before="40" w:after="40"/>
              <w:rPr>
                <w:rFonts w:asciiTheme="minorHAnsi" w:hAnsiTheme="minorHAnsi" w:cs="Arial"/>
              </w:rPr>
            </w:pPr>
          </w:p>
          <w:p w14:paraId="47B9289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2555F448"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6D892B12"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4246453B"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de minimis</w:t>
            </w:r>
          </w:p>
          <w:p w14:paraId="1CDAAD4C" w14:textId="77777777" w:rsidR="00803072" w:rsidRPr="009D6E38" w:rsidRDefault="00803072" w:rsidP="00620507">
            <w:pPr>
              <w:spacing w:before="40" w:after="40"/>
              <w:rPr>
                <w:rFonts w:asciiTheme="minorHAnsi" w:hAnsiTheme="minorHAnsi" w:cs="Arial"/>
              </w:rPr>
            </w:pPr>
          </w:p>
          <w:p w14:paraId="0C36ED51"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52B4B5FC" w14:textId="77777777" w:rsidTr="00DF0178">
        <w:trPr>
          <w:cantSplit/>
          <w:trHeight w:val="336"/>
        </w:trPr>
        <w:tc>
          <w:tcPr>
            <w:tcW w:w="1387" w:type="pct"/>
            <w:vMerge/>
            <w:tcBorders>
              <w:right w:val="single" w:sz="4" w:space="0" w:color="auto"/>
            </w:tcBorders>
            <w:shd w:val="clear" w:color="auto" w:fill="auto"/>
            <w:vAlign w:val="center"/>
          </w:tcPr>
          <w:p w14:paraId="1A73FE3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EEB848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C480A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70A06F" w14:textId="77777777" w:rsidTr="00DF0178">
        <w:trPr>
          <w:cantSplit/>
          <w:trHeight w:val="256"/>
        </w:trPr>
        <w:tc>
          <w:tcPr>
            <w:tcW w:w="1387" w:type="pct"/>
            <w:vMerge/>
            <w:tcBorders>
              <w:right w:val="single" w:sz="4" w:space="0" w:color="auto"/>
            </w:tcBorders>
            <w:shd w:val="clear" w:color="auto" w:fill="auto"/>
            <w:vAlign w:val="center"/>
          </w:tcPr>
          <w:p w14:paraId="79B6546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2D17ED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9FBBC3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C7E4A8" w14:textId="77777777" w:rsidTr="00DF0178">
        <w:trPr>
          <w:cantSplit/>
          <w:trHeight w:val="276"/>
        </w:trPr>
        <w:tc>
          <w:tcPr>
            <w:tcW w:w="1387" w:type="pct"/>
            <w:vMerge/>
            <w:tcBorders>
              <w:right w:val="single" w:sz="4" w:space="0" w:color="auto"/>
            </w:tcBorders>
            <w:shd w:val="clear" w:color="auto" w:fill="auto"/>
            <w:vAlign w:val="center"/>
          </w:tcPr>
          <w:p w14:paraId="20C7B85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F7984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D9AB2B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037C7"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799C05B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7194A4C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6E82825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FF8E63" w14:textId="77777777" w:rsidTr="00DF0178">
        <w:trPr>
          <w:cantSplit/>
          <w:trHeight w:val="2318"/>
        </w:trPr>
        <w:tc>
          <w:tcPr>
            <w:tcW w:w="1387" w:type="pct"/>
            <w:vMerge w:val="restart"/>
            <w:tcBorders>
              <w:top w:val="single" w:sz="4" w:space="0" w:color="auto"/>
            </w:tcBorders>
            <w:shd w:val="clear" w:color="auto" w:fill="auto"/>
            <w:vAlign w:val="center"/>
          </w:tcPr>
          <w:p w14:paraId="11F888D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6A7494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5AB2C4BD"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17327D59"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EA7EA7C" w14:textId="77777777" w:rsidTr="00DF0178">
        <w:trPr>
          <w:cantSplit/>
          <w:trHeight w:val="20"/>
        </w:trPr>
        <w:tc>
          <w:tcPr>
            <w:tcW w:w="1387" w:type="pct"/>
            <w:vMerge/>
            <w:shd w:val="clear" w:color="auto" w:fill="auto"/>
            <w:vAlign w:val="center"/>
          </w:tcPr>
          <w:p w14:paraId="1506114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D1BC2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D2C7C4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11F635" w14:textId="77777777" w:rsidTr="00DF0178">
        <w:trPr>
          <w:cantSplit/>
          <w:trHeight w:val="20"/>
        </w:trPr>
        <w:tc>
          <w:tcPr>
            <w:tcW w:w="1387" w:type="pct"/>
            <w:vMerge/>
            <w:shd w:val="clear" w:color="auto" w:fill="auto"/>
            <w:vAlign w:val="center"/>
          </w:tcPr>
          <w:p w14:paraId="1ADB703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6CA74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65B0D1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BC4896" w14:textId="77777777" w:rsidTr="00DF0178">
        <w:trPr>
          <w:cantSplit/>
          <w:trHeight w:val="20"/>
        </w:trPr>
        <w:tc>
          <w:tcPr>
            <w:tcW w:w="1387" w:type="pct"/>
            <w:vMerge/>
            <w:shd w:val="clear" w:color="auto" w:fill="auto"/>
            <w:vAlign w:val="center"/>
          </w:tcPr>
          <w:p w14:paraId="721F3AB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1BD10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D2DBD1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3D5E1A" w14:textId="77777777" w:rsidTr="00DF0178">
        <w:trPr>
          <w:cantSplit/>
          <w:trHeight w:val="20"/>
        </w:trPr>
        <w:tc>
          <w:tcPr>
            <w:tcW w:w="1387" w:type="pct"/>
            <w:vMerge/>
            <w:shd w:val="clear" w:color="auto" w:fill="auto"/>
            <w:vAlign w:val="center"/>
          </w:tcPr>
          <w:p w14:paraId="4839A0E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5DE5B8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E69A72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7BFE02" w14:textId="77777777" w:rsidTr="00DF0178">
        <w:trPr>
          <w:cantSplit/>
          <w:trHeight w:val="525"/>
        </w:trPr>
        <w:tc>
          <w:tcPr>
            <w:tcW w:w="1387" w:type="pct"/>
            <w:vMerge w:val="restart"/>
            <w:shd w:val="clear" w:color="auto" w:fill="auto"/>
            <w:vAlign w:val="center"/>
          </w:tcPr>
          <w:p w14:paraId="0B4FDF5E"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(środki UE + </w:t>
            </w:r>
            <w:r w:rsidRPr="009D6E38">
              <w:rPr>
                <w:rFonts w:asciiTheme="minorHAnsi" w:hAnsiTheme="minorHAnsi" w:cs="Arial"/>
                <w:sz w:val="22"/>
                <w:szCs w:val="22"/>
              </w:rPr>
              <w:lastRenderedPageBreak/>
              <w:t>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238DD6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lastRenderedPageBreak/>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2A92CAD4"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1AE92679" w14:textId="77777777" w:rsidTr="00DF0178">
        <w:trPr>
          <w:cantSplit/>
          <w:trHeight w:val="366"/>
        </w:trPr>
        <w:tc>
          <w:tcPr>
            <w:tcW w:w="1387" w:type="pct"/>
            <w:vMerge/>
            <w:shd w:val="clear" w:color="auto" w:fill="auto"/>
            <w:vAlign w:val="center"/>
          </w:tcPr>
          <w:p w14:paraId="1BCC682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42FF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71702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55C7DD" w14:textId="77777777" w:rsidTr="00DF0178">
        <w:trPr>
          <w:cantSplit/>
          <w:trHeight w:val="414"/>
        </w:trPr>
        <w:tc>
          <w:tcPr>
            <w:tcW w:w="1387" w:type="pct"/>
            <w:vMerge/>
            <w:shd w:val="clear" w:color="auto" w:fill="auto"/>
            <w:vAlign w:val="center"/>
          </w:tcPr>
          <w:p w14:paraId="7D75A54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53934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245658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855BB" w14:textId="77777777" w:rsidTr="00DF0178">
        <w:trPr>
          <w:cantSplit/>
          <w:trHeight w:val="420"/>
        </w:trPr>
        <w:tc>
          <w:tcPr>
            <w:tcW w:w="1387" w:type="pct"/>
            <w:vMerge/>
            <w:shd w:val="clear" w:color="auto" w:fill="auto"/>
            <w:vAlign w:val="center"/>
          </w:tcPr>
          <w:p w14:paraId="74E1238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1BEAD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60E532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82CA2" w14:textId="77777777" w:rsidTr="00DF0178">
        <w:trPr>
          <w:cantSplit/>
          <w:trHeight w:val="424"/>
        </w:trPr>
        <w:tc>
          <w:tcPr>
            <w:tcW w:w="1387" w:type="pct"/>
            <w:vMerge/>
            <w:shd w:val="clear" w:color="auto" w:fill="auto"/>
            <w:vAlign w:val="center"/>
          </w:tcPr>
          <w:p w14:paraId="351DD5F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A6B92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1B19E52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F7394" w14:textId="77777777" w:rsidTr="00DF0178">
        <w:trPr>
          <w:cantSplit/>
          <w:trHeight w:val="2318"/>
        </w:trPr>
        <w:tc>
          <w:tcPr>
            <w:tcW w:w="1387" w:type="pct"/>
            <w:vMerge w:val="restart"/>
            <w:shd w:val="clear" w:color="auto" w:fill="auto"/>
            <w:vAlign w:val="center"/>
          </w:tcPr>
          <w:p w14:paraId="5C55102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465A799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7F6AD1C"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6D5BC131"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41FCA965" w14:textId="77777777" w:rsidTr="00DF0178">
        <w:trPr>
          <w:cantSplit/>
          <w:trHeight w:val="20"/>
        </w:trPr>
        <w:tc>
          <w:tcPr>
            <w:tcW w:w="1387" w:type="pct"/>
            <w:vMerge/>
            <w:shd w:val="clear" w:color="auto" w:fill="auto"/>
            <w:vAlign w:val="center"/>
          </w:tcPr>
          <w:p w14:paraId="0FD1DB7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DE4B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B0F38A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39737A" w14:textId="77777777" w:rsidTr="00DF0178">
        <w:trPr>
          <w:cantSplit/>
          <w:trHeight w:val="20"/>
        </w:trPr>
        <w:tc>
          <w:tcPr>
            <w:tcW w:w="1387" w:type="pct"/>
            <w:vMerge/>
            <w:shd w:val="clear" w:color="auto" w:fill="auto"/>
            <w:vAlign w:val="center"/>
          </w:tcPr>
          <w:p w14:paraId="14FB678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BF65B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8AE9FE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D4994E" w14:textId="77777777" w:rsidTr="00DF0178">
        <w:trPr>
          <w:cantSplit/>
          <w:trHeight w:val="20"/>
        </w:trPr>
        <w:tc>
          <w:tcPr>
            <w:tcW w:w="1387" w:type="pct"/>
            <w:vMerge/>
            <w:shd w:val="clear" w:color="auto" w:fill="auto"/>
            <w:vAlign w:val="center"/>
          </w:tcPr>
          <w:p w14:paraId="2D0FF44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1A088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9C4FAC0"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E22FDBE" w14:textId="77777777" w:rsidTr="00DF0178">
        <w:trPr>
          <w:cantSplit/>
          <w:trHeight w:val="20"/>
        </w:trPr>
        <w:tc>
          <w:tcPr>
            <w:tcW w:w="1387" w:type="pct"/>
            <w:vMerge/>
            <w:shd w:val="clear" w:color="auto" w:fill="auto"/>
            <w:vAlign w:val="center"/>
          </w:tcPr>
          <w:p w14:paraId="3B09FB0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F1515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2CCAE0E8"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7BEFD74" w14:textId="77777777" w:rsidTr="00DF0178">
        <w:trPr>
          <w:cantSplit/>
          <w:trHeight w:val="340"/>
        </w:trPr>
        <w:tc>
          <w:tcPr>
            <w:tcW w:w="1387" w:type="pct"/>
            <w:vMerge w:val="restart"/>
            <w:shd w:val="clear" w:color="auto" w:fill="auto"/>
            <w:vAlign w:val="center"/>
          </w:tcPr>
          <w:p w14:paraId="1F6D5D95"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1ABE4D6"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A76B90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37A6740E"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141157BB" w14:textId="77777777" w:rsidTr="00DF0178">
        <w:trPr>
          <w:cantSplit/>
          <w:trHeight w:val="20"/>
        </w:trPr>
        <w:tc>
          <w:tcPr>
            <w:tcW w:w="1387" w:type="pct"/>
            <w:vMerge/>
            <w:shd w:val="clear" w:color="auto" w:fill="auto"/>
            <w:vAlign w:val="center"/>
          </w:tcPr>
          <w:p w14:paraId="450DFFB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18E3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6CE514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96D428" w14:textId="77777777" w:rsidTr="00DF0178">
        <w:trPr>
          <w:cantSplit/>
          <w:trHeight w:val="20"/>
        </w:trPr>
        <w:tc>
          <w:tcPr>
            <w:tcW w:w="1387" w:type="pct"/>
            <w:vMerge/>
            <w:shd w:val="clear" w:color="auto" w:fill="auto"/>
            <w:vAlign w:val="center"/>
          </w:tcPr>
          <w:p w14:paraId="785F5E3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AEA0D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F5E881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5B1838" w14:textId="77777777" w:rsidTr="00DF0178">
        <w:trPr>
          <w:cantSplit/>
          <w:trHeight w:val="20"/>
        </w:trPr>
        <w:tc>
          <w:tcPr>
            <w:tcW w:w="1387" w:type="pct"/>
            <w:vMerge/>
            <w:shd w:val="clear" w:color="auto" w:fill="auto"/>
            <w:vAlign w:val="center"/>
          </w:tcPr>
          <w:p w14:paraId="2D55F68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DF2D0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DD0124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27A0A4" w14:textId="77777777" w:rsidTr="00DF0178">
        <w:trPr>
          <w:cantSplit/>
          <w:trHeight w:val="20"/>
        </w:trPr>
        <w:tc>
          <w:tcPr>
            <w:tcW w:w="1387" w:type="pct"/>
            <w:vMerge/>
            <w:shd w:val="clear" w:color="auto" w:fill="auto"/>
            <w:vAlign w:val="center"/>
          </w:tcPr>
          <w:p w14:paraId="5BBD0D1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7EACD32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472E1D5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A29B42" w14:textId="77777777" w:rsidTr="00DF0178">
        <w:trPr>
          <w:cantSplit/>
          <w:trHeight w:val="707"/>
        </w:trPr>
        <w:tc>
          <w:tcPr>
            <w:tcW w:w="1387" w:type="pct"/>
            <w:vMerge w:val="restart"/>
            <w:shd w:val="clear" w:color="auto" w:fill="auto"/>
            <w:vAlign w:val="center"/>
          </w:tcPr>
          <w:p w14:paraId="3E4A82DA"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B8AC5C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25D2424E"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0E466A1A"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5 mln PLN, </w:t>
            </w:r>
            <w:r w:rsidRPr="009D6E38">
              <w:rPr>
                <w:rFonts w:cs="Arial"/>
              </w:rPr>
              <w:t xml:space="preserve">maksymalna wartość: </w:t>
            </w:r>
            <w:r w:rsidR="00D71BA9">
              <w:rPr>
                <w:rFonts w:cs="Arial"/>
              </w:rPr>
              <w:t>40</w:t>
            </w:r>
            <w:r w:rsidRPr="009D6E38">
              <w:rPr>
                <w:rFonts w:cs="Arial"/>
              </w:rPr>
              <w:t> mln PLN</w:t>
            </w:r>
          </w:p>
          <w:p w14:paraId="3E613106"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13464B0B" w14:textId="77777777" w:rsidTr="00DF0178">
        <w:trPr>
          <w:cantSplit/>
          <w:trHeight w:val="20"/>
        </w:trPr>
        <w:tc>
          <w:tcPr>
            <w:tcW w:w="1387" w:type="pct"/>
            <w:vMerge/>
            <w:shd w:val="clear" w:color="auto" w:fill="auto"/>
            <w:vAlign w:val="center"/>
          </w:tcPr>
          <w:p w14:paraId="462AF1E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8F8E0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6486B3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32E8E6" w14:textId="77777777" w:rsidTr="00DF0178">
        <w:trPr>
          <w:cantSplit/>
          <w:trHeight w:val="20"/>
        </w:trPr>
        <w:tc>
          <w:tcPr>
            <w:tcW w:w="1387" w:type="pct"/>
            <w:vMerge/>
            <w:shd w:val="clear" w:color="auto" w:fill="auto"/>
            <w:vAlign w:val="center"/>
          </w:tcPr>
          <w:p w14:paraId="0AB9969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D34ED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185419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2F2341" w14:textId="77777777" w:rsidTr="00DF0178">
        <w:trPr>
          <w:cantSplit/>
          <w:trHeight w:val="20"/>
        </w:trPr>
        <w:tc>
          <w:tcPr>
            <w:tcW w:w="1387" w:type="pct"/>
            <w:vMerge/>
            <w:shd w:val="clear" w:color="auto" w:fill="auto"/>
            <w:vAlign w:val="center"/>
          </w:tcPr>
          <w:p w14:paraId="0C1D704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68705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1AB783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9616E8" w14:textId="77777777" w:rsidTr="00DF0178">
        <w:trPr>
          <w:cantSplit/>
          <w:trHeight w:val="20"/>
        </w:trPr>
        <w:tc>
          <w:tcPr>
            <w:tcW w:w="1387" w:type="pct"/>
            <w:vMerge/>
            <w:shd w:val="clear" w:color="auto" w:fill="auto"/>
            <w:vAlign w:val="center"/>
          </w:tcPr>
          <w:p w14:paraId="0D684F9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5C1A7D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2151FE5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9F8AC4" w14:textId="77777777" w:rsidTr="00DF0178">
        <w:trPr>
          <w:cantSplit/>
          <w:trHeight w:val="414"/>
        </w:trPr>
        <w:tc>
          <w:tcPr>
            <w:tcW w:w="1387" w:type="pct"/>
            <w:vMerge w:val="restart"/>
            <w:shd w:val="clear" w:color="auto" w:fill="auto"/>
            <w:vAlign w:val="center"/>
          </w:tcPr>
          <w:p w14:paraId="55F9A5E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w:t>
            </w:r>
            <w:r w:rsidRPr="009D6E38">
              <w:rPr>
                <w:rFonts w:asciiTheme="minorHAnsi" w:hAnsiTheme="minorHAnsi" w:cs="Arial"/>
                <w:sz w:val="22"/>
                <w:szCs w:val="22"/>
              </w:rPr>
              <w:lastRenderedPageBreak/>
              <w:t>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655FB1F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lastRenderedPageBreak/>
              <w:t>Działanie nr 1.3</w:t>
            </w:r>
          </w:p>
        </w:tc>
        <w:tc>
          <w:tcPr>
            <w:tcW w:w="2447" w:type="pct"/>
            <w:tcBorders>
              <w:top w:val="single" w:sz="4" w:space="0" w:color="auto"/>
              <w:left w:val="dotted" w:sz="4" w:space="0" w:color="auto"/>
            </w:tcBorders>
            <w:shd w:val="clear" w:color="auto" w:fill="auto"/>
            <w:vAlign w:val="center"/>
          </w:tcPr>
          <w:p w14:paraId="233C33E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E1D09E0" w14:textId="77777777" w:rsidTr="00DF0178">
        <w:trPr>
          <w:cantSplit/>
          <w:trHeight w:val="20"/>
        </w:trPr>
        <w:tc>
          <w:tcPr>
            <w:tcW w:w="1387" w:type="pct"/>
            <w:vMerge/>
            <w:shd w:val="clear" w:color="auto" w:fill="auto"/>
            <w:vAlign w:val="center"/>
          </w:tcPr>
          <w:p w14:paraId="1E9B725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7E7E7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BC5CB8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521D65" w14:textId="77777777" w:rsidTr="00DF0178">
        <w:trPr>
          <w:cantSplit/>
          <w:trHeight w:val="20"/>
        </w:trPr>
        <w:tc>
          <w:tcPr>
            <w:tcW w:w="1387" w:type="pct"/>
            <w:vMerge/>
            <w:shd w:val="clear" w:color="auto" w:fill="auto"/>
            <w:vAlign w:val="center"/>
          </w:tcPr>
          <w:p w14:paraId="1B10B37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C09A1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9E44C5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1DF6D0" w14:textId="77777777" w:rsidTr="00DF0178">
        <w:trPr>
          <w:cantSplit/>
          <w:trHeight w:val="20"/>
        </w:trPr>
        <w:tc>
          <w:tcPr>
            <w:tcW w:w="1387" w:type="pct"/>
            <w:vMerge/>
            <w:shd w:val="clear" w:color="auto" w:fill="auto"/>
            <w:vAlign w:val="center"/>
          </w:tcPr>
          <w:p w14:paraId="573E798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C998C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AF69E2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7A05DD" w14:textId="77777777" w:rsidTr="00DF0178">
        <w:trPr>
          <w:cantSplit/>
          <w:trHeight w:val="20"/>
        </w:trPr>
        <w:tc>
          <w:tcPr>
            <w:tcW w:w="1387" w:type="pct"/>
            <w:vMerge/>
            <w:tcBorders>
              <w:bottom w:val="single" w:sz="4" w:space="0" w:color="auto"/>
            </w:tcBorders>
            <w:shd w:val="clear" w:color="auto" w:fill="auto"/>
            <w:vAlign w:val="center"/>
          </w:tcPr>
          <w:p w14:paraId="12926FB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6D3A2E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501C79D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373FDF4E" w14:textId="77777777" w:rsidR="00BB5088" w:rsidRPr="00334FE3" w:rsidRDefault="00BB5088" w:rsidP="00870FEE">
      <w:pPr>
        <w:jc w:val="both"/>
        <w:rPr>
          <w:rFonts w:asciiTheme="minorHAnsi" w:hAnsiTheme="minorHAnsi"/>
        </w:rPr>
      </w:pPr>
    </w:p>
    <w:p w14:paraId="28667C18" w14:textId="77777777" w:rsidR="001D311F" w:rsidRPr="00334FE3" w:rsidRDefault="001D311F" w:rsidP="005F7BEB">
      <w:pPr>
        <w:pStyle w:val="Nagwek3"/>
        <w:rPr>
          <w:rFonts w:asciiTheme="minorHAnsi" w:hAnsiTheme="minorHAnsi"/>
        </w:rPr>
      </w:pPr>
      <w:bookmarkStart w:id="22" w:name="_Toc27466429"/>
      <w:r w:rsidRPr="00334FE3">
        <w:rPr>
          <w:rFonts w:asciiTheme="minorHAnsi" w:hAnsiTheme="minorHAnsi"/>
        </w:rPr>
        <w:t>Działanie 1.4</w:t>
      </w:r>
      <w:r w:rsidR="00C44BBA" w:rsidRPr="00334FE3">
        <w:rPr>
          <w:rFonts w:asciiTheme="minorHAnsi" w:hAnsiTheme="minorHAnsi"/>
        </w:rPr>
        <w:t>. Internacjonalizacja przedsiębiorstw</w:t>
      </w:r>
      <w:bookmarkEnd w:id="22"/>
    </w:p>
    <w:p w14:paraId="7EB36681"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4698B753" w14:textId="77777777" w:rsidTr="004C434A">
        <w:trPr>
          <w:cantSplit/>
          <w:trHeight w:val="20"/>
        </w:trPr>
        <w:tc>
          <w:tcPr>
            <w:tcW w:w="5000" w:type="pct"/>
            <w:gridSpan w:val="3"/>
            <w:tcBorders>
              <w:top w:val="single" w:sz="4" w:space="0" w:color="auto"/>
            </w:tcBorders>
            <w:shd w:val="clear" w:color="auto" w:fill="E6E6E6"/>
            <w:vAlign w:val="center"/>
          </w:tcPr>
          <w:p w14:paraId="43704F23"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81859DF" w14:textId="77777777" w:rsidTr="00705A97">
        <w:trPr>
          <w:cantSplit/>
          <w:trHeight w:val="20"/>
        </w:trPr>
        <w:tc>
          <w:tcPr>
            <w:tcW w:w="1387" w:type="pct"/>
            <w:vMerge w:val="restart"/>
            <w:tcBorders>
              <w:top w:val="single" w:sz="4" w:space="0" w:color="auto"/>
            </w:tcBorders>
            <w:shd w:val="clear" w:color="auto" w:fill="auto"/>
            <w:vAlign w:val="center"/>
          </w:tcPr>
          <w:p w14:paraId="6BBDBB2C"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68C286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09BD8EB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4CAC7E39" w14:textId="77777777" w:rsidTr="00705A97">
        <w:trPr>
          <w:cantSplit/>
          <w:trHeight w:val="20"/>
        </w:trPr>
        <w:tc>
          <w:tcPr>
            <w:tcW w:w="1387" w:type="pct"/>
            <w:vMerge/>
            <w:shd w:val="clear" w:color="auto" w:fill="auto"/>
            <w:vAlign w:val="center"/>
          </w:tcPr>
          <w:p w14:paraId="693C889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251EF9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2C62283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164DB5FA" w14:textId="77777777" w:rsidTr="00705A97">
        <w:trPr>
          <w:cantSplit/>
          <w:trHeight w:val="20"/>
        </w:trPr>
        <w:tc>
          <w:tcPr>
            <w:tcW w:w="1387" w:type="pct"/>
            <w:vMerge/>
            <w:shd w:val="clear" w:color="auto" w:fill="auto"/>
            <w:vAlign w:val="center"/>
          </w:tcPr>
          <w:p w14:paraId="107320C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BE5F58"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415C8B02"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518E0EE3" w14:textId="77777777" w:rsidTr="00705A97">
        <w:trPr>
          <w:trHeight w:val="20"/>
        </w:trPr>
        <w:tc>
          <w:tcPr>
            <w:tcW w:w="1387" w:type="pct"/>
            <w:vMerge w:val="restart"/>
            <w:tcBorders>
              <w:top w:val="single" w:sz="4" w:space="0" w:color="auto"/>
            </w:tcBorders>
            <w:shd w:val="clear" w:color="auto" w:fill="auto"/>
            <w:vAlign w:val="center"/>
          </w:tcPr>
          <w:p w14:paraId="3E4B0107"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5E732EC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03D65BD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6E73D256" w14:textId="77777777" w:rsidTr="00705A97">
        <w:trPr>
          <w:cantSplit/>
          <w:trHeight w:val="20"/>
        </w:trPr>
        <w:tc>
          <w:tcPr>
            <w:tcW w:w="1387" w:type="pct"/>
            <w:vMerge/>
            <w:shd w:val="clear" w:color="auto" w:fill="auto"/>
            <w:vAlign w:val="center"/>
          </w:tcPr>
          <w:p w14:paraId="51DDF4C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03653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5C4F6F7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30A11A" w14:textId="77777777" w:rsidTr="00705A97">
        <w:trPr>
          <w:trHeight w:val="20"/>
        </w:trPr>
        <w:tc>
          <w:tcPr>
            <w:tcW w:w="1387" w:type="pct"/>
            <w:vMerge/>
            <w:shd w:val="clear" w:color="auto" w:fill="auto"/>
            <w:vAlign w:val="center"/>
          </w:tcPr>
          <w:p w14:paraId="6C59309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A9FABB"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7804A4B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7CA9B5" w14:textId="77777777" w:rsidTr="00DF0178">
        <w:trPr>
          <w:cantSplit/>
          <w:trHeight w:val="1763"/>
        </w:trPr>
        <w:tc>
          <w:tcPr>
            <w:tcW w:w="1387" w:type="pct"/>
            <w:vMerge w:val="restart"/>
            <w:tcBorders>
              <w:top w:val="single" w:sz="4" w:space="0" w:color="auto"/>
            </w:tcBorders>
            <w:shd w:val="clear" w:color="auto" w:fill="auto"/>
            <w:vAlign w:val="center"/>
          </w:tcPr>
          <w:p w14:paraId="15A1565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697AE12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6" w:type="pct"/>
            <w:tcBorders>
              <w:top w:val="single" w:sz="4" w:space="0" w:color="auto"/>
              <w:left w:val="dotted" w:sz="4" w:space="0" w:color="auto"/>
              <w:bottom w:val="dotted" w:sz="4" w:space="0" w:color="auto"/>
            </w:tcBorders>
            <w:shd w:val="clear" w:color="auto" w:fill="auto"/>
            <w:vAlign w:val="center"/>
          </w:tcPr>
          <w:p w14:paraId="2A1DB925"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51547797"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7DF8A7FA" w14:textId="77777777" w:rsidTr="00705A97">
        <w:trPr>
          <w:cantSplit/>
          <w:trHeight w:val="20"/>
        </w:trPr>
        <w:tc>
          <w:tcPr>
            <w:tcW w:w="1387" w:type="pct"/>
            <w:vMerge/>
            <w:shd w:val="clear" w:color="auto" w:fill="auto"/>
            <w:vAlign w:val="center"/>
          </w:tcPr>
          <w:p w14:paraId="3987540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AF712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4093B7A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266D81" w14:textId="77777777" w:rsidTr="00705A97">
        <w:trPr>
          <w:cantSplit/>
          <w:trHeight w:val="20"/>
        </w:trPr>
        <w:tc>
          <w:tcPr>
            <w:tcW w:w="1387" w:type="pct"/>
            <w:vMerge/>
            <w:shd w:val="clear" w:color="auto" w:fill="auto"/>
            <w:vAlign w:val="center"/>
          </w:tcPr>
          <w:p w14:paraId="475111C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234E12"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4176AF0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433147" w14:textId="77777777" w:rsidTr="00705A97">
        <w:trPr>
          <w:cantSplit/>
          <w:trHeight w:val="20"/>
        </w:trPr>
        <w:tc>
          <w:tcPr>
            <w:tcW w:w="1387" w:type="pct"/>
            <w:vMerge w:val="restart"/>
            <w:shd w:val="clear" w:color="auto" w:fill="auto"/>
            <w:vAlign w:val="center"/>
          </w:tcPr>
          <w:p w14:paraId="3A4390E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4D1BD49A"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3FB7EA97" w14:textId="77777777" w:rsidR="001A677C" w:rsidRPr="009D6E38" w:rsidRDefault="001A677C" w:rsidP="001A677C">
            <w:pPr>
              <w:spacing w:before="40" w:after="40"/>
              <w:rPr>
                <w:rFonts w:asciiTheme="minorHAnsi" w:hAnsiTheme="minorHAnsi" w:cs="Arial"/>
              </w:rPr>
            </w:pPr>
          </w:p>
        </w:tc>
        <w:tc>
          <w:tcPr>
            <w:tcW w:w="2446" w:type="pct"/>
            <w:tcBorders>
              <w:left w:val="dotted" w:sz="4" w:space="0" w:color="auto"/>
              <w:bottom w:val="dotted" w:sz="4" w:space="0" w:color="auto"/>
            </w:tcBorders>
            <w:shd w:val="clear" w:color="auto" w:fill="auto"/>
            <w:vAlign w:val="center"/>
          </w:tcPr>
          <w:p w14:paraId="0DAF8A1C"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22521330"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41B6E910"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2117CF60"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297B5112"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7AE1E60B"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3D9761AF" w14:textId="77777777" w:rsidTr="00705A97">
        <w:trPr>
          <w:cantSplit/>
          <w:trHeight w:val="20"/>
        </w:trPr>
        <w:tc>
          <w:tcPr>
            <w:tcW w:w="1387" w:type="pct"/>
            <w:vMerge/>
            <w:shd w:val="clear" w:color="auto" w:fill="auto"/>
            <w:vAlign w:val="center"/>
          </w:tcPr>
          <w:p w14:paraId="77C63F3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750E2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24ADE0D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BA2433" w14:textId="77777777" w:rsidTr="00705A97">
        <w:trPr>
          <w:cantSplit/>
          <w:trHeight w:val="20"/>
        </w:trPr>
        <w:tc>
          <w:tcPr>
            <w:tcW w:w="1387" w:type="pct"/>
            <w:vMerge/>
            <w:shd w:val="clear" w:color="auto" w:fill="auto"/>
            <w:vAlign w:val="center"/>
          </w:tcPr>
          <w:p w14:paraId="738B5EA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BAEB9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51ED895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1937D8" w14:textId="77777777" w:rsidTr="00705A97">
        <w:trPr>
          <w:trHeight w:val="20"/>
        </w:trPr>
        <w:tc>
          <w:tcPr>
            <w:tcW w:w="1387" w:type="pct"/>
            <w:vMerge w:val="restart"/>
            <w:shd w:val="clear" w:color="auto" w:fill="auto"/>
            <w:vAlign w:val="center"/>
          </w:tcPr>
          <w:p w14:paraId="200B7359"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7254E75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3E3C9FF2"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36D0D391"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lastRenderedPageBreak/>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0451348D"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3A59B4A7"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1E7443AF"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6D556252"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7FA9C425" w14:textId="77777777" w:rsidR="001A677C" w:rsidRPr="009D6E38" w:rsidRDefault="001A677C" w:rsidP="001A677C">
            <w:pPr>
              <w:spacing w:before="40" w:after="40"/>
              <w:rPr>
                <w:rFonts w:asciiTheme="minorHAnsi" w:hAnsiTheme="minorHAnsi" w:cs="Arial"/>
              </w:rPr>
            </w:pPr>
          </w:p>
          <w:p w14:paraId="2ED6B00F"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7D2D0996" w14:textId="77777777" w:rsidR="001A677C" w:rsidRPr="009D6E38" w:rsidRDefault="001A677C" w:rsidP="00A80FF3">
            <w:pPr>
              <w:spacing w:after="0"/>
              <w:ind w:left="33"/>
              <w:rPr>
                <w:rFonts w:asciiTheme="minorHAnsi" w:hAnsiTheme="minorHAnsi" w:cs="Arial"/>
              </w:rPr>
            </w:pPr>
          </w:p>
          <w:p w14:paraId="43D5AD0A"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775C21AF" w14:textId="77777777" w:rsidR="00FF1230" w:rsidRPr="009D6E38" w:rsidRDefault="00FF1230" w:rsidP="00A80FF3">
            <w:pPr>
              <w:spacing w:before="40" w:after="0"/>
              <w:ind w:left="33"/>
              <w:jc w:val="both"/>
              <w:rPr>
                <w:rFonts w:ascii="Calibri" w:hAnsi="Calibri" w:cs="Arial"/>
              </w:rPr>
            </w:pPr>
          </w:p>
          <w:p w14:paraId="24853A9A"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2625DB85" w14:textId="77777777" w:rsidR="00FF1230" w:rsidRPr="009D6E38" w:rsidRDefault="00FF1230" w:rsidP="00A80FF3">
            <w:pPr>
              <w:spacing w:before="40" w:after="0"/>
              <w:ind w:left="33"/>
              <w:rPr>
                <w:rFonts w:asciiTheme="minorHAnsi" w:hAnsiTheme="minorHAnsi" w:cs="Arial"/>
              </w:rPr>
            </w:pPr>
          </w:p>
          <w:p w14:paraId="1563524A"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1E58939D"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4723A063"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14:paraId="3CCCD234"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w:t>
            </w:r>
            <w:r w:rsidRPr="009D6E38">
              <w:rPr>
                <w:rFonts w:asciiTheme="minorHAnsi" w:hAnsiTheme="minorHAnsi" w:cs="Arial"/>
                <w:sz w:val="22"/>
                <w:szCs w:val="22"/>
              </w:rPr>
              <w:lastRenderedPageBreak/>
              <w:t xml:space="preserve">certyfikacji, logistyka. </w:t>
            </w:r>
          </w:p>
          <w:p w14:paraId="18A8DF5F" w14:textId="77777777" w:rsidR="001A677C" w:rsidRPr="009D6E38" w:rsidRDefault="001A677C" w:rsidP="001A677C">
            <w:pPr>
              <w:spacing w:before="40" w:after="40"/>
              <w:ind w:left="720"/>
              <w:contextualSpacing/>
              <w:rPr>
                <w:rFonts w:asciiTheme="minorHAnsi" w:hAnsiTheme="minorHAnsi" w:cs="Arial"/>
                <w:b/>
              </w:rPr>
            </w:pPr>
          </w:p>
          <w:p w14:paraId="218E081F"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60DA411C"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3000C3B0"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285FFBB9"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0548B84F"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51D368D8" w14:textId="77777777" w:rsidR="001A677C" w:rsidRPr="009D6E38" w:rsidRDefault="001A677C" w:rsidP="001B3348">
            <w:pPr>
              <w:spacing w:after="0" w:line="276" w:lineRule="auto"/>
              <w:rPr>
                <w:rFonts w:asciiTheme="minorHAnsi" w:hAnsiTheme="minorHAnsi" w:cs="Arial"/>
                <w:sz w:val="16"/>
                <w:szCs w:val="16"/>
              </w:rPr>
            </w:pPr>
          </w:p>
          <w:p w14:paraId="3669FE83"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1B55AB7A" w14:textId="77777777" w:rsidR="001A677C" w:rsidRPr="009D6E38" w:rsidRDefault="001A677C" w:rsidP="001A677C">
            <w:pPr>
              <w:spacing w:before="30" w:after="30"/>
              <w:rPr>
                <w:rFonts w:ascii="Calibri" w:hAnsi="Calibri" w:cs="Arial"/>
                <w:b/>
                <w:sz w:val="16"/>
                <w:szCs w:val="16"/>
              </w:rPr>
            </w:pPr>
          </w:p>
          <w:p w14:paraId="40A03087"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przygotowanie informacji, prezentacja stref aktywności gospodarczej na zagranicznych targach branżowych);</w:t>
            </w:r>
          </w:p>
          <w:p w14:paraId="5C727046" w14:textId="77777777" w:rsidR="001A677C" w:rsidRPr="009D6E38" w:rsidRDefault="001A677C" w:rsidP="001B3348">
            <w:pPr>
              <w:spacing w:before="30" w:after="0"/>
              <w:rPr>
                <w:rFonts w:asciiTheme="minorHAnsi" w:hAnsiTheme="minorHAnsi" w:cs="Arial"/>
                <w:sz w:val="16"/>
                <w:szCs w:val="16"/>
              </w:rPr>
            </w:pPr>
          </w:p>
          <w:p w14:paraId="2D4A2757"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10D3FC64" w14:textId="77777777" w:rsidR="00E72405" w:rsidRPr="009D6E38" w:rsidRDefault="00E72405" w:rsidP="001B3348">
            <w:pPr>
              <w:spacing w:before="30" w:after="0"/>
              <w:rPr>
                <w:rFonts w:asciiTheme="minorHAnsi" w:hAnsiTheme="minorHAnsi"/>
                <w:sz w:val="16"/>
                <w:szCs w:val="16"/>
              </w:rPr>
            </w:pPr>
          </w:p>
          <w:p w14:paraId="2F863C41"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4BC25EBB"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7AB912F5"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5A5E553F" w14:textId="77777777" w:rsidTr="00705A97">
        <w:trPr>
          <w:cantSplit/>
          <w:trHeight w:val="20"/>
        </w:trPr>
        <w:tc>
          <w:tcPr>
            <w:tcW w:w="1387" w:type="pct"/>
            <w:vMerge/>
            <w:shd w:val="clear" w:color="auto" w:fill="auto"/>
            <w:vAlign w:val="center"/>
          </w:tcPr>
          <w:p w14:paraId="4780103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FBEBE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5995941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27639D" w14:textId="77777777" w:rsidTr="00705A97">
        <w:trPr>
          <w:cantSplit/>
          <w:trHeight w:val="20"/>
        </w:trPr>
        <w:tc>
          <w:tcPr>
            <w:tcW w:w="1387" w:type="pct"/>
            <w:vMerge/>
            <w:shd w:val="clear" w:color="auto" w:fill="auto"/>
            <w:vAlign w:val="center"/>
          </w:tcPr>
          <w:p w14:paraId="6FF9428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7928E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6B23F2D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56CFE1" w14:textId="77777777" w:rsidTr="00705A97">
        <w:trPr>
          <w:trHeight w:val="20"/>
        </w:trPr>
        <w:tc>
          <w:tcPr>
            <w:tcW w:w="1387" w:type="pct"/>
            <w:vMerge w:val="restart"/>
            <w:shd w:val="clear" w:color="auto" w:fill="auto"/>
            <w:vAlign w:val="center"/>
          </w:tcPr>
          <w:p w14:paraId="4B256BA8"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759FDBE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14:paraId="10C41EE3"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4EE1A894" w14:textId="77777777"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14:paraId="420D25DC" w14:textId="77777777" w:rsidR="001A677C" w:rsidRPr="009D6E38" w:rsidRDefault="001A677C" w:rsidP="001B3348">
            <w:pPr>
              <w:pStyle w:val="Akapitzlist"/>
              <w:numPr>
                <w:ilvl w:val="0"/>
                <w:numId w:val="17"/>
              </w:numPr>
              <w:spacing w:after="0"/>
              <w:ind w:left="317" w:hanging="284"/>
            </w:pPr>
            <w:r w:rsidRPr="009D6E38">
              <w:t xml:space="preserve">LGD; </w:t>
            </w:r>
          </w:p>
          <w:p w14:paraId="0D723893"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lastRenderedPageBreak/>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71F11619"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48E9ADD9" w14:textId="77777777" w:rsidR="001A677C" w:rsidRPr="009D6E38" w:rsidRDefault="001A677C" w:rsidP="003D07EA">
            <w:pPr>
              <w:pStyle w:val="Akapitzlist"/>
              <w:numPr>
                <w:ilvl w:val="0"/>
                <w:numId w:val="17"/>
              </w:numPr>
              <w:spacing w:after="0"/>
              <w:ind w:left="317" w:hanging="284"/>
            </w:pPr>
            <w:r w:rsidRPr="009D6E38">
              <w:t xml:space="preserve">LGD; </w:t>
            </w:r>
          </w:p>
          <w:p w14:paraId="47BF45E8"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0FE9BA96"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14A7D626" w14:textId="77777777" w:rsidR="001A677C" w:rsidRPr="009D6E38" w:rsidRDefault="0008273B" w:rsidP="00E16E0E">
            <w:pPr>
              <w:pStyle w:val="Akapitzlist"/>
              <w:numPr>
                <w:ilvl w:val="0"/>
                <w:numId w:val="17"/>
              </w:numPr>
              <w:ind w:left="317" w:hanging="284"/>
            </w:pPr>
            <w:r w:rsidRPr="009D6E38">
              <w:t>LGD;</w:t>
            </w:r>
          </w:p>
          <w:p w14:paraId="05CF387D"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79B6CE3A" w14:textId="77777777" w:rsidR="00A97D06" w:rsidRPr="009D6E38" w:rsidRDefault="00A97D06" w:rsidP="003D07EA">
            <w:pPr>
              <w:pStyle w:val="Akapitzlist"/>
              <w:numPr>
                <w:ilvl w:val="0"/>
                <w:numId w:val="17"/>
              </w:numPr>
              <w:spacing w:after="0"/>
              <w:ind w:left="316" w:hanging="284"/>
            </w:pPr>
            <w:r w:rsidRPr="009D6E38">
              <w:t>IOB.</w:t>
            </w:r>
          </w:p>
          <w:p w14:paraId="75127776"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607DD563"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567029FB"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organizacyjne jst;</w:t>
            </w:r>
          </w:p>
          <w:p w14:paraId="2807550E"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18AE4043" w14:textId="77777777" w:rsidTr="00705A97">
        <w:trPr>
          <w:cantSplit/>
          <w:trHeight w:val="20"/>
        </w:trPr>
        <w:tc>
          <w:tcPr>
            <w:tcW w:w="1387" w:type="pct"/>
            <w:vMerge/>
            <w:shd w:val="clear" w:color="auto" w:fill="auto"/>
            <w:vAlign w:val="center"/>
          </w:tcPr>
          <w:p w14:paraId="6971C3C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6F94D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6FAE9C47"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8EDB98" w14:textId="77777777" w:rsidTr="00705A97">
        <w:trPr>
          <w:cantSplit/>
          <w:trHeight w:val="20"/>
        </w:trPr>
        <w:tc>
          <w:tcPr>
            <w:tcW w:w="1387" w:type="pct"/>
            <w:vMerge/>
            <w:shd w:val="clear" w:color="auto" w:fill="auto"/>
            <w:vAlign w:val="center"/>
          </w:tcPr>
          <w:p w14:paraId="6FE4168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41A1E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1CEDA2E5"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AC672E" w14:textId="77777777" w:rsidTr="00705A97">
        <w:trPr>
          <w:cantSplit/>
          <w:trHeight w:val="20"/>
        </w:trPr>
        <w:tc>
          <w:tcPr>
            <w:tcW w:w="1387" w:type="pct"/>
            <w:vMerge w:val="restart"/>
            <w:shd w:val="clear" w:color="auto" w:fill="auto"/>
            <w:vAlign w:val="center"/>
          </w:tcPr>
          <w:p w14:paraId="7A8B3D18"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4AB3AA9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14:paraId="69A554A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4E574841" w14:textId="77777777" w:rsidTr="00705A97">
        <w:trPr>
          <w:cantSplit/>
          <w:trHeight w:val="20"/>
        </w:trPr>
        <w:tc>
          <w:tcPr>
            <w:tcW w:w="1387" w:type="pct"/>
            <w:vMerge/>
            <w:shd w:val="clear" w:color="auto" w:fill="auto"/>
            <w:vAlign w:val="center"/>
          </w:tcPr>
          <w:p w14:paraId="1EFEF62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35F09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4E5C849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2FB7CC" w14:textId="77777777" w:rsidTr="00705A97">
        <w:trPr>
          <w:cantSplit/>
          <w:trHeight w:val="20"/>
        </w:trPr>
        <w:tc>
          <w:tcPr>
            <w:tcW w:w="1387" w:type="pct"/>
            <w:vMerge/>
            <w:shd w:val="clear" w:color="auto" w:fill="auto"/>
            <w:vAlign w:val="center"/>
          </w:tcPr>
          <w:p w14:paraId="057BD6A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E7AEB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2526BD0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CACB53" w14:textId="77777777" w:rsidTr="00705A97">
        <w:trPr>
          <w:cantSplit/>
          <w:trHeight w:val="20"/>
        </w:trPr>
        <w:tc>
          <w:tcPr>
            <w:tcW w:w="1387" w:type="pct"/>
            <w:vMerge w:val="restart"/>
            <w:tcBorders>
              <w:top w:val="single" w:sz="4" w:space="0" w:color="auto"/>
            </w:tcBorders>
            <w:shd w:val="clear" w:color="auto" w:fill="auto"/>
            <w:vAlign w:val="center"/>
          </w:tcPr>
          <w:p w14:paraId="73AAF4A8"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078D24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3627FABC"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61F0EB32" w14:textId="77777777" w:rsidTr="00705A97">
        <w:trPr>
          <w:cantSplit/>
          <w:trHeight w:val="20"/>
        </w:trPr>
        <w:tc>
          <w:tcPr>
            <w:tcW w:w="1387" w:type="pct"/>
            <w:vMerge/>
            <w:shd w:val="clear" w:color="auto" w:fill="auto"/>
            <w:vAlign w:val="center"/>
          </w:tcPr>
          <w:p w14:paraId="1CE709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76284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5DF382E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0178F41E" w14:textId="77777777" w:rsidTr="00705A97">
        <w:trPr>
          <w:cantSplit/>
          <w:trHeight w:val="20"/>
        </w:trPr>
        <w:tc>
          <w:tcPr>
            <w:tcW w:w="1387" w:type="pct"/>
            <w:vMerge/>
            <w:shd w:val="clear" w:color="auto" w:fill="auto"/>
            <w:vAlign w:val="center"/>
          </w:tcPr>
          <w:p w14:paraId="727BC7D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AF35F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09B50B23"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57F5FA5A" w14:textId="77777777" w:rsidTr="00705A97">
        <w:trPr>
          <w:cantSplit/>
          <w:trHeight w:val="20"/>
        </w:trPr>
        <w:tc>
          <w:tcPr>
            <w:tcW w:w="1387" w:type="pct"/>
            <w:vMerge w:val="restart"/>
            <w:tcBorders>
              <w:top w:val="single" w:sz="4" w:space="0" w:color="auto"/>
            </w:tcBorders>
            <w:shd w:val="clear" w:color="auto" w:fill="auto"/>
            <w:vAlign w:val="center"/>
          </w:tcPr>
          <w:p w14:paraId="1839D16F"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243B1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71FB7CF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5A7FC0" w14:textId="77777777" w:rsidTr="00705A97">
        <w:trPr>
          <w:cantSplit/>
          <w:trHeight w:val="20"/>
        </w:trPr>
        <w:tc>
          <w:tcPr>
            <w:tcW w:w="1387" w:type="pct"/>
            <w:vMerge/>
            <w:shd w:val="clear" w:color="auto" w:fill="auto"/>
            <w:vAlign w:val="center"/>
          </w:tcPr>
          <w:p w14:paraId="12923AD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E741E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58D772C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E098E2" w14:textId="77777777" w:rsidTr="00705A97">
        <w:trPr>
          <w:cantSplit/>
          <w:trHeight w:val="20"/>
        </w:trPr>
        <w:tc>
          <w:tcPr>
            <w:tcW w:w="1387" w:type="pct"/>
            <w:vMerge/>
            <w:shd w:val="clear" w:color="auto" w:fill="auto"/>
            <w:vAlign w:val="center"/>
          </w:tcPr>
          <w:p w14:paraId="16E3CB9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05DD0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47FC735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84CB91" w14:textId="77777777" w:rsidTr="00705A97">
        <w:trPr>
          <w:cantSplit/>
          <w:trHeight w:val="20"/>
        </w:trPr>
        <w:tc>
          <w:tcPr>
            <w:tcW w:w="1387" w:type="pct"/>
            <w:vMerge w:val="restart"/>
            <w:tcBorders>
              <w:top w:val="single" w:sz="4" w:space="0" w:color="auto"/>
            </w:tcBorders>
            <w:shd w:val="clear" w:color="auto" w:fill="auto"/>
            <w:vAlign w:val="center"/>
          </w:tcPr>
          <w:p w14:paraId="5555E141"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3"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3"/>
          </w:p>
        </w:tc>
        <w:tc>
          <w:tcPr>
            <w:tcW w:w="1166" w:type="pct"/>
            <w:tcBorders>
              <w:top w:val="single" w:sz="4" w:space="0" w:color="auto"/>
              <w:bottom w:val="dotted" w:sz="4" w:space="0" w:color="auto"/>
              <w:right w:val="dotted" w:sz="4" w:space="0" w:color="auto"/>
            </w:tcBorders>
            <w:shd w:val="clear" w:color="auto" w:fill="auto"/>
            <w:vAlign w:val="center"/>
          </w:tcPr>
          <w:p w14:paraId="5AAF5B92" w14:textId="77777777" w:rsidR="001A677C" w:rsidRPr="009D6E38" w:rsidRDefault="001A677C" w:rsidP="001A677C">
            <w:pPr>
              <w:spacing w:before="40" w:after="40"/>
              <w:rPr>
                <w:rFonts w:asciiTheme="minorHAnsi" w:hAnsiTheme="minorHAnsi" w:cs="Arial"/>
              </w:rPr>
            </w:pPr>
          </w:p>
        </w:tc>
        <w:tc>
          <w:tcPr>
            <w:tcW w:w="2446" w:type="pct"/>
            <w:tcBorders>
              <w:top w:val="single" w:sz="4" w:space="0" w:color="auto"/>
              <w:left w:val="dotted" w:sz="4" w:space="0" w:color="auto"/>
              <w:bottom w:val="dotted" w:sz="4" w:space="0" w:color="auto"/>
            </w:tcBorders>
            <w:shd w:val="clear" w:color="auto" w:fill="auto"/>
            <w:vAlign w:val="center"/>
          </w:tcPr>
          <w:p w14:paraId="1458CB8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887D63E" w14:textId="77777777" w:rsidTr="00705A97">
        <w:trPr>
          <w:cantSplit/>
          <w:trHeight w:val="20"/>
        </w:trPr>
        <w:tc>
          <w:tcPr>
            <w:tcW w:w="1387" w:type="pct"/>
            <w:vMerge/>
            <w:shd w:val="clear" w:color="auto" w:fill="auto"/>
            <w:vAlign w:val="center"/>
          </w:tcPr>
          <w:p w14:paraId="5A82452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2A2D97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dotted" w:sz="4" w:space="0" w:color="auto"/>
              <w:left w:val="dotted" w:sz="4" w:space="0" w:color="auto"/>
              <w:bottom w:val="dotted" w:sz="4" w:space="0" w:color="auto"/>
            </w:tcBorders>
            <w:shd w:val="clear" w:color="auto" w:fill="auto"/>
            <w:vAlign w:val="center"/>
          </w:tcPr>
          <w:p w14:paraId="4C7D2882" w14:textId="77777777" w:rsidR="001A677C" w:rsidRPr="009D6E38" w:rsidRDefault="00442FFB" w:rsidP="0008273B">
            <w:pPr>
              <w:spacing w:before="40" w:after="40"/>
              <w:rPr>
                <w:rFonts w:asciiTheme="minorHAnsi" w:hAnsiTheme="minorHAnsi" w:cs="Arial"/>
              </w:rPr>
            </w:pPr>
            <w:r>
              <w:rPr>
                <w:rFonts w:asciiTheme="minorHAnsi" w:hAnsiTheme="minorHAnsi" w:cs="Arial"/>
                <w:sz w:val="22"/>
                <w:szCs w:val="22"/>
              </w:rPr>
              <w:t>9 555 693</w:t>
            </w:r>
            <w:r w:rsidR="00E2762C" w:rsidRPr="009D6E38">
              <w:rPr>
                <w:rFonts w:asciiTheme="minorHAnsi" w:hAnsiTheme="minorHAnsi" w:cs="Arial"/>
                <w:sz w:val="22"/>
                <w:szCs w:val="22"/>
              </w:rPr>
              <w:t xml:space="preserve"> </w:t>
            </w:r>
            <w:r w:rsidR="002A2D31" w:rsidRPr="009D6E38">
              <w:rPr>
                <w:rFonts w:asciiTheme="minorHAnsi" w:hAnsiTheme="minorHAnsi" w:cs="Arial"/>
                <w:sz w:val="22"/>
                <w:szCs w:val="22"/>
              </w:rPr>
              <w:t xml:space="preserve"> </w:t>
            </w:r>
            <w:r w:rsidR="001A677C" w:rsidRPr="009D6E38">
              <w:rPr>
                <w:rFonts w:asciiTheme="minorHAnsi" w:hAnsiTheme="minorHAnsi" w:cs="Arial"/>
                <w:sz w:val="22"/>
                <w:szCs w:val="22"/>
              </w:rPr>
              <w:t>– region słabiej rozwinięty</w:t>
            </w:r>
          </w:p>
        </w:tc>
      </w:tr>
      <w:tr w:rsidR="009D6E38" w:rsidRPr="009D6E38" w14:paraId="06EB7BE5" w14:textId="77777777" w:rsidTr="00705A97">
        <w:trPr>
          <w:cantSplit/>
          <w:trHeight w:val="20"/>
        </w:trPr>
        <w:tc>
          <w:tcPr>
            <w:tcW w:w="1387" w:type="pct"/>
            <w:vMerge/>
            <w:shd w:val="clear" w:color="auto" w:fill="auto"/>
            <w:vAlign w:val="center"/>
          </w:tcPr>
          <w:p w14:paraId="0E33129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5E083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2A6F325A" w14:textId="77777777" w:rsidR="001A677C" w:rsidRPr="009D6E38" w:rsidRDefault="002A2D31" w:rsidP="001A677C">
            <w:pPr>
              <w:spacing w:before="40" w:after="40"/>
              <w:rPr>
                <w:rFonts w:asciiTheme="minorHAnsi" w:hAnsiTheme="minorHAnsi" w:cs="Arial"/>
              </w:rPr>
            </w:pPr>
            <w:r w:rsidRPr="009D6E38">
              <w:rPr>
                <w:rFonts w:asciiTheme="minorHAnsi" w:hAnsiTheme="minorHAnsi" w:cs="Arial"/>
                <w:sz w:val="22"/>
                <w:szCs w:val="22"/>
              </w:rPr>
              <w:t>8</w:t>
            </w:r>
            <w:r w:rsidR="004C3415" w:rsidRPr="009D6E38">
              <w:rPr>
                <w:rFonts w:asciiTheme="minorHAnsi" w:hAnsiTheme="minorHAnsi" w:cs="Arial"/>
                <w:sz w:val="22"/>
                <w:szCs w:val="22"/>
              </w:rPr>
              <w:t xml:space="preserve"> 257 908 </w:t>
            </w:r>
          </w:p>
        </w:tc>
      </w:tr>
      <w:tr w:rsidR="009D6E38" w:rsidRPr="009D6E38" w14:paraId="19FB34AC" w14:textId="77777777" w:rsidTr="00705A97">
        <w:trPr>
          <w:cantSplit/>
          <w:trHeight w:val="20"/>
        </w:trPr>
        <w:tc>
          <w:tcPr>
            <w:tcW w:w="1387" w:type="pct"/>
            <w:vMerge/>
            <w:shd w:val="clear" w:color="auto" w:fill="auto"/>
            <w:vAlign w:val="center"/>
          </w:tcPr>
          <w:p w14:paraId="12FCA17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CAF83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05A159B5" w14:textId="77777777" w:rsidR="001A677C" w:rsidRPr="009D6E38" w:rsidRDefault="002A2D31" w:rsidP="00442FFB">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1 297 785</w:t>
            </w:r>
            <w:r w:rsidR="00E2762C" w:rsidRPr="009D6E38">
              <w:rPr>
                <w:rFonts w:asciiTheme="minorHAnsi" w:hAnsiTheme="minorHAnsi" w:cs="Arial"/>
                <w:sz w:val="22"/>
                <w:szCs w:val="22"/>
              </w:rPr>
              <w:t xml:space="preserve"> </w:t>
            </w:r>
          </w:p>
        </w:tc>
      </w:tr>
      <w:tr w:rsidR="009D6E38" w:rsidRPr="009D6E38" w14:paraId="35ADFBD1" w14:textId="77777777" w:rsidTr="00705A97">
        <w:trPr>
          <w:cantSplit/>
          <w:trHeight w:val="20"/>
        </w:trPr>
        <w:tc>
          <w:tcPr>
            <w:tcW w:w="1387" w:type="pct"/>
            <w:vMerge w:val="restart"/>
            <w:shd w:val="clear" w:color="auto" w:fill="auto"/>
            <w:vAlign w:val="center"/>
          </w:tcPr>
          <w:p w14:paraId="55206722"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7216A3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14:paraId="37F46406"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1BB6AD57" w14:textId="77777777" w:rsidTr="00705A97">
        <w:trPr>
          <w:cantSplit/>
          <w:trHeight w:val="20"/>
        </w:trPr>
        <w:tc>
          <w:tcPr>
            <w:tcW w:w="1387" w:type="pct"/>
            <w:vMerge/>
            <w:shd w:val="clear" w:color="auto" w:fill="auto"/>
            <w:vAlign w:val="center"/>
          </w:tcPr>
          <w:p w14:paraId="6EA25F4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D5B1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750D565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55C929" w14:textId="77777777" w:rsidTr="00705A97">
        <w:trPr>
          <w:cantSplit/>
          <w:trHeight w:val="20"/>
        </w:trPr>
        <w:tc>
          <w:tcPr>
            <w:tcW w:w="1387" w:type="pct"/>
            <w:vMerge/>
            <w:shd w:val="clear" w:color="auto" w:fill="auto"/>
            <w:vAlign w:val="center"/>
          </w:tcPr>
          <w:p w14:paraId="4A2492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1FFAF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7DECB12B"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3242E7FA" w14:textId="77777777" w:rsidTr="00705A97">
        <w:trPr>
          <w:cantSplit/>
          <w:trHeight w:val="20"/>
        </w:trPr>
        <w:tc>
          <w:tcPr>
            <w:tcW w:w="1387" w:type="pct"/>
            <w:vMerge w:val="restart"/>
            <w:shd w:val="clear" w:color="auto" w:fill="auto"/>
            <w:vAlign w:val="center"/>
          </w:tcPr>
          <w:p w14:paraId="0213248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36E1C6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left w:val="dotted" w:sz="4" w:space="0" w:color="auto"/>
              <w:bottom w:val="dotted" w:sz="4" w:space="0" w:color="auto"/>
            </w:tcBorders>
            <w:shd w:val="clear" w:color="auto" w:fill="auto"/>
            <w:vAlign w:val="center"/>
          </w:tcPr>
          <w:p w14:paraId="2244537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86F6295" w14:textId="77777777" w:rsidTr="00705A97">
        <w:trPr>
          <w:cantSplit/>
          <w:trHeight w:val="20"/>
        </w:trPr>
        <w:tc>
          <w:tcPr>
            <w:tcW w:w="1387" w:type="pct"/>
            <w:vMerge/>
            <w:shd w:val="clear" w:color="auto" w:fill="auto"/>
            <w:vAlign w:val="center"/>
          </w:tcPr>
          <w:p w14:paraId="4BCA434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84C6E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65CE5A6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AF1F6D" w14:textId="77777777" w:rsidTr="00705A97">
        <w:trPr>
          <w:cantSplit/>
          <w:trHeight w:val="20"/>
        </w:trPr>
        <w:tc>
          <w:tcPr>
            <w:tcW w:w="1387" w:type="pct"/>
            <w:vMerge/>
            <w:shd w:val="clear" w:color="auto" w:fill="auto"/>
            <w:vAlign w:val="center"/>
          </w:tcPr>
          <w:p w14:paraId="2425D24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01F4E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181DBB82"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4325437" w14:textId="77777777" w:rsidTr="00705A97">
        <w:trPr>
          <w:cantSplit/>
          <w:trHeight w:val="402"/>
        </w:trPr>
        <w:tc>
          <w:tcPr>
            <w:tcW w:w="1387" w:type="pct"/>
            <w:vMerge w:val="restart"/>
            <w:shd w:val="clear" w:color="auto" w:fill="auto"/>
            <w:vAlign w:val="center"/>
          </w:tcPr>
          <w:p w14:paraId="24557117"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r>
            <w:r w:rsidRPr="009D6E38">
              <w:rPr>
                <w:rFonts w:asciiTheme="minorHAnsi" w:hAnsiTheme="minorHAnsi" w:cs="Arial"/>
                <w:sz w:val="22"/>
                <w:szCs w:val="22"/>
              </w:rPr>
              <w:lastRenderedPageBreak/>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CE046A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lastRenderedPageBreak/>
              <w:t>Działanie 1.4</w:t>
            </w:r>
          </w:p>
        </w:tc>
        <w:tc>
          <w:tcPr>
            <w:tcW w:w="2446" w:type="pct"/>
            <w:tcBorders>
              <w:left w:val="dotted" w:sz="4" w:space="0" w:color="auto"/>
              <w:bottom w:val="dotted" w:sz="4" w:space="0" w:color="auto"/>
            </w:tcBorders>
            <w:shd w:val="clear" w:color="auto" w:fill="auto"/>
            <w:vAlign w:val="center"/>
          </w:tcPr>
          <w:p w14:paraId="4304A4C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1AC9CF59" w14:textId="77777777" w:rsidTr="00705A97">
        <w:trPr>
          <w:cantSplit/>
          <w:trHeight w:val="408"/>
        </w:trPr>
        <w:tc>
          <w:tcPr>
            <w:tcW w:w="1387" w:type="pct"/>
            <w:vMerge/>
            <w:shd w:val="clear" w:color="auto" w:fill="auto"/>
            <w:vAlign w:val="center"/>
          </w:tcPr>
          <w:p w14:paraId="39D5875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B6DC4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352D029B"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02D45BA1" w14:textId="77777777" w:rsidTr="00705A97">
        <w:trPr>
          <w:cantSplit/>
          <w:trHeight w:val="413"/>
        </w:trPr>
        <w:tc>
          <w:tcPr>
            <w:tcW w:w="1387" w:type="pct"/>
            <w:vMerge/>
            <w:shd w:val="clear" w:color="auto" w:fill="auto"/>
            <w:vAlign w:val="center"/>
          </w:tcPr>
          <w:p w14:paraId="4B24576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3A14F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6B42F596"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5EA89F96" w14:textId="77777777" w:rsidTr="00705A97">
        <w:trPr>
          <w:cantSplit/>
          <w:trHeight w:val="20"/>
        </w:trPr>
        <w:tc>
          <w:tcPr>
            <w:tcW w:w="1387" w:type="pct"/>
            <w:vMerge w:val="restart"/>
            <w:tcBorders>
              <w:top w:val="single" w:sz="4" w:space="0" w:color="auto"/>
            </w:tcBorders>
            <w:shd w:val="clear" w:color="auto" w:fill="auto"/>
            <w:vAlign w:val="center"/>
          </w:tcPr>
          <w:p w14:paraId="27CBE4C4"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projektów(jeśli dotyczy)</w:t>
            </w:r>
          </w:p>
        </w:tc>
        <w:tc>
          <w:tcPr>
            <w:tcW w:w="1166" w:type="pct"/>
            <w:tcBorders>
              <w:top w:val="single" w:sz="4" w:space="0" w:color="auto"/>
              <w:bottom w:val="dotted" w:sz="4" w:space="0" w:color="auto"/>
              <w:right w:val="dotted" w:sz="4" w:space="0" w:color="auto"/>
            </w:tcBorders>
            <w:shd w:val="clear" w:color="auto" w:fill="auto"/>
            <w:vAlign w:val="center"/>
          </w:tcPr>
          <w:p w14:paraId="5413EC4D"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1B5D2030"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F4E7719" w14:textId="77777777" w:rsidTr="00705A97">
        <w:trPr>
          <w:cantSplit/>
          <w:trHeight w:val="20"/>
        </w:trPr>
        <w:tc>
          <w:tcPr>
            <w:tcW w:w="1387" w:type="pct"/>
            <w:vMerge/>
            <w:tcBorders>
              <w:top w:val="single" w:sz="4" w:space="0" w:color="auto"/>
            </w:tcBorders>
            <w:shd w:val="clear" w:color="auto" w:fill="auto"/>
            <w:vAlign w:val="center"/>
          </w:tcPr>
          <w:p w14:paraId="05FF28A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C6EBA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724C2C5A"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44815B6" w14:textId="77777777" w:rsidTr="00705A97">
        <w:trPr>
          <w:cantSplit/>
          <w:trHeight w:val="20"/>
        </w:trPr>
        <w:tc>
          <w:tcPr>
            <w:tcW w:w="1387" w:type="pct"/>
            <w:vMerge/>
            <w:tcBorders>
              <w:top w:val="single" w:sz="4" w:space="0" w:color="auto"/>
            </w:tcBorders>
            <w:shd w:val="clear" w:color="auto" w:fill="auto"/>
            <w:vAlign w:val="center"/>
          </w:tcPr>
          <w:p w14:paraId="303BE46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B63A0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5DDD0CFC"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CBBF02" w14:textId="77777777" w:rsidTr="00705A97">
        <w:trPr>
          <w:cantSplit/>
          <w:trHeight w:val="20"/>
        </w:trPr>
        <w:tc>
          <w:tcPr>
            <w:tcW w:w="1387" w:type="pct"/>
            <w:vMerge w:val="restart"/>
            <w:shd w:val="clear" w:color="auto" w:fill="auto"/>
            <w:vAlign w:val="center"/>
          </w:tcPr>
          <w:p w14:paraId="5C75ABC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94ACD4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35B1DF2E"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3507345" w14:textId="77777777" w:rsidTr="00705A97">
        <w:trPr>
          <w:cantSplit/>
          <w:trHeight w:val="20"/>
        </w:trPr>
        <w:tc>
          <w:tcPr>
            <w:tcW w:w="1387" w:type="pct"/>
            <w:vMerge/>
            <w:shd w:val="clear" w:color="auto" w:fill="auto"/>
            <w:vAlign w:val="center"/>
          </w:tcPr>
          <w:p w14:paraId="3A6B544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8D8D4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4B72847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9F6945" w14:textId="77777777" w:rsidTr="00705A97">
        <w:trPr>
          <w:cantSplit/>
          <w:trHeight w:val="20"/>
        </w:trPr>
        <w:tc>
          <w:tcPr>
            <w:tcW w:w="1387" w:type="pct"/>
            <w:vMerge/>
            <w:shd w:val="clear" w:color="auto" w:fill="auto"/>
            <w:vAlign w:val="center"/>
          </w:tcPr>
          <w:p w14:paraId="4062CDB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7AF9C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6DCCB096" w14:textId="77777777" w:rsidR="001A677C" w:rsidRPr="009D6E38" w:rsidRDefault="001A677C" w:rsidP="001A677C">
            <w:r w:rsidRPr="009D6E38">
              <w:rPr>
                <w:rFonts w:asciiTheme="minorHAnsi" w:hAnsiTheme="minorHAnsi" w:cs="Arial"/>
                <w:sz w:val="22"/>
                <w:szCs w:val="22"/>
              </w:rPr>
              <w:t>jw.</w:t>
            </w:r>
          </w:p>
        </w:tc>
      </w:tr>
      <w:tr w:rsidR="009D6E38" w:rsidRPr="009D6E38" w14:paraId="07B80C03" w14:textId="77777777" w:rsidTr="00705A97">
        <w:trPr>
          <w:cantSplit/>
          <w:trHeight w:val="315"/>
        </w:trPr>
        <w:tc>
          <w:tcPr>
            <w:tcW w:w="1387" w:type="pct"/>
            <w:vMerge w:val="restart"/>
            <w:shd w:val="clear" w:color="auto" w:fill="auto"/>
            <w:vAlign w:val="center"/>
          </w:tcPr>
          <w:p w14:paraId="5E9662C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4A58E0B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6" w:type="pct"/>
            <w:tcBorders>
              <w:top w:val="single" w:sz="4" w:space="0" w:color="auto"/>
              <w:left w:val="dotted" w:sz="4" w:space="0" w:color="auto"/>
              <w:bottom w:val="dotted" w:sz="4" w:space="0" w:color="auto"/>
            </w:tcBorders>
            <w:shd w:val="clear" w:color="auto" w:fill="auto"/>
            <w:vAlign w:val="center"/>
          </w:tcPr>
          <w:p w14:paraId="4EB16D3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500037" w14:textId="77777777" w:rsidTr="00705A97">
        <w:trPr>
          <w:cantSplit/>
          <w:trHeight w:val="350"/>
        </w:trPr>
        <w:tc>
          <w:tcPr>
            <w:tcW w:w="1387" w:type="pct"/>
            <w:vMerge/>
            <w:shd w:val="clear" w:color="auto" w:fill="auto"/>
            <w:vAlign w:val="center"/>
          </w:tcPr>
          <w:p w14:paraId="3AB17C9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04D0B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41C7067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649886" w14:textId="77777777" w:rsidTr="00705A97">
        <w:trPr>
          <w:cantSplit/>
          <w:trHeight w:val="601"/>
        </w:trPr>
        <w:tc>
          <w:tcPr>
            <w:tcW w:w="1387" w:type="pct"/>
            <w:vMerge/>
            <w:shd w:val="clear" w:color="auto" w:fill="auto"/>
            <w:vAlign w:val="center"/>
          </w:tcPr>
          <w:p w14:paraId="1724F08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2D68B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0C178C0D"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E2B32B" w14:textId="77777777" w:rsidTr="00705A97">
        <w:trPr>
          <w:cantSplit/>
          <w:trHeight w:val="20"/>
        </w:trPr>
        <w:tc>
          <w:tcPr>
            <w:tcW w:w="1387" w:type="pct"/>
            <w:vMerge w:val="restart"/>
            <w:shd w:val="clear" w:color="auto" w:fill="auto"/>
            <w:vAlign w:val="center"/>
          </w:tcPr>
          <w:p w14:paraId="743C49A8"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7E2B15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tcBorders>
            <w:shd w:val="clear" w:color="auto" w:fill="auto"/>
            <w:vAlign w:val="center"/>
          </w:tcPr>
          <w:p w14:paraId="5EB9FB18"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4E607128" w14:textId="77777777" w:rsidTr="00705A97">
        <w:trPr>
          <w:cantSplit/>
          <w:trHeight w:val="20"/>
        </w:trPr>
        <w:tc>
          <w:tcPr>
            <w:tcW w:w="1387" w:type="pct"/>
            <w:vMerge/>
            <w:shd w:val="clear" w:color="auto" w:fill="auto"/>
            <w:vAlign w:val="center"/>
          </w:tcPr>
          <w:p w14:paraId="57003E3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602D7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67BCBB0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E0F9DA" w14:textId="77777777" w:rsidTr="00705A97">
        <w:trPr>
          <w:cantSplit/>
          <w:trHeight w:val="20"/>
        </w:trPr>
        <w:tc>
          <w:tcPr>
            <w:tcW w:w="1387" w:type="pct"/>
            <w:vMerge/>
            <w:shd w:val="clear" w:color="auto" w:fill="auto"/>
            <w:vAlign w:val="center"/>
          </w:tcPr>
          <w:p w14:paraId="64E1F56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0638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7D464C1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94F4A5" w14:textId="77777777" w:rsidTr="00705A97">
        <w:trPr>
          <w:cantSplit/>
          <w:trHeight w:val="20"/>
        </w:trPr>
        <w:tc>
          <w:tcPr>
            <w:tcW w:w="1387" w:type="pct"/>
            <w:vMerge w:val="restart"/>
            <w:tcBorders>
              <w:top w:val="single" w:sz="4" w:space="0" w:color="auto"/>
              <w:right w:val="single" w:sz="4" w:space="0" w:color="auto"/>
            </w:tcBorders>
            <w:shd w:val="clear" w:color="auto" w:fill="auto"/>
            <w:vAlign w:val="center"/>
          </w:tcPr>
          <w:p w14:paraId="2DDDD35F"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202BFA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2E80135C"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02737D27" w14:textId="77777777" w:rsidR="00D212EA" w:rsidRPr="009D6E38" w:rsidRDefault="00D212EA" w:rsidP="00D212EA">
            <w:pPr>
              <w:spacing w:after="0" w:line="276" w:lineRule="auto"/>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38EF68EA" w14:textId="77777777" w:rsidTr="00705A97">
        <w:trPr>
          <w:cantSplit/>
          <w:trHeight w:val="20"/>
        </w:trPr>
        <w:tc>
          <w:tcPr>
            <w:tcW w:w="1387" w:type="pct"/>
            <w:vMerge/>
            <w:tcBorders>
              <w:right w:val="single" w:sz="4" w:space="0" w:color="auto"/>
            </w:tcBorders>
            <w:shd w:val="clear" w:color="auto" w:fill="auto"/>
            <w:vAlign w:val="center"/>
          </w:tcPr>
          <w:p w14:paraId="247A2F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E818A6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4AA8631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41EFC" w14:textId="77777777" w:rsidTr="00705A97">
        <w:trPr>
          <w:cantSplit/>
          <w:trHeight w:val="20"/>
        </w:trPr>
        <w:tc>
          <w:tcPr>
            <w:tcW w:w="1387" w:type="pct"/>
            <w:vMerge/>
            <w:tcBorders>
              <w:right w:val="single" w:sz="4" w:space="0" w:color="auto"/>
            </w:tcBorders>
            <w:shd w:val="clear" w:color="auto" w:fill="auto"/>
            <w:vAlign w:val="center"/>
          </w:tcPr>
          <w:p w14:paraId="5398ABE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306AC8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5215B66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EA1B13" w14:textId="77777777" w:rsidTr="00705A97">
        <w:trPr>
          <w:cantSplit/>
          <w:trHeight w:val="335"/>
        </w:trPr>
        <w:tc>
          <w:tcPr>
            <w:tcW w:w="1387" w:type="pct"/>
            <w:vMerge w:val="restart"/>
            <w:tcBorders>
              <w:top w:val="single" w:sz="4" w:space="0" w:color="auto"/>
              <w:right w:val="single" w:sz="4" w:space="0" w:color="auto"/>
            </w:tcBorders>
            <w:shd w:val="clear" w:color="auto" w:fill="auto"/>
            <w:vAlign w:val="center"/>
          </w:tcPr>
          <w:p w14:paraId="0725638C"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06895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0740011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D75FE5C"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72ABDBB2" w14:textId="77777777"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4618386B" w14:textId="77777777"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2A394B59" w14:textId="77777777"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14:paraId="730C4D13" w14:textId="77777777"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14:paraId="39F5D780"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p>
          <w:p w14:paraId="27591E3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21CDCAE9" w14:textId="77777777" w:rsidTr="00705A97">
        <w:trPr>
          <w:cantSplit/>
          <w:trHeight w:val="336"/>
        </w:trPr>
        <w:tc>
          <w:tcPr>
            <w:tcW w:w="1387" w:type="pct"/>
            <w:vMerge/>
            <w:tcBorders>
              <w:right w:val="single" w:sz="4" w:space="0" w:color="auto"/>
            </w:tcBorders>
            <w:shd w:val="clear" w:color="auto" w:fill="auto"/>
            <w:vAlign w:val="center"/>
          </w:tcPr>
          <w:p w14:paraId="501D66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2F6968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18F8F4A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3AEDD4" w14:textId="77777777" w:rsidTr="00705A97">
        <w:trPr>
          <w:cantSplit/>
          <w:trHeight w:val="256"/>
        </w:trPr>
        <w:tc>
          <w:tcPr>
            <w:tcW w:w="1387" w:type="pct"/>
            <w:vMerge/>
            <w:tcBorders>
              <w:right w:val="single" w:sz="4" w:space="0" w:color="auto"/>
            </w:tcBorders>
            <w:shd w:val="clear" w:color="auto" w:fill="auto"/>
            <w:vAlign w:val="center"/>
          </w:tcPr>
          <w:p w14:paraId="6EEE213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07DFDC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3C7D5BE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050F7" w14:textId="77777777" w:rsidTr="00705A97">
        <w:trPr>
          <w:cantSplit/>
          <w:trHeight w:val="2382"/>
        </w:trPr>
        <w:tc>
          <w:tcPr>
            <w:tcW w:w="1387" w:type="pct"/>
            <w:vMerge w:val="restart"/>
            <w:tcBorders>
              <w:top w:val="single" w:sz="4" w:space="0" w:color="auto"/>
            </w:tcBorders>
            <w:shd w:val="clear" w:color="auto" w:fill="auto"/>
            <w:vAlign w:val="center"/>
          </w:tcPr>
          <w:p w14:paraId="5FC2BA1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C6A5A5A"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6" w:type="pct"/>
            <w:tcBorders>
              <w:top w:val="single" w:sz="4" w:space="0" w:color="auto"/>
              <w:left w:val="dotted" w:sz="4" w:space="0" w:color="auto"/>
            </w:tcBorders>
            <w:shd w:val="clear" w:color="auto" w:fill="auto"/>
            <w:vAlign w:val="center"/>
          </w:tcPr>
          <w:p w14:paraId="2718FF8B"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7FC1B11" w14:textId="77777777" w:rsidTr="00705A97">
        <w:trPr>
          <w:cantSplit/>
          <w:trHeight w:val="20"/>
        </w:trPr>
        <w:tc>
          <w:tcPr>
            <w:tcW w:w="1387" w:type="pct"/>
            <w:vMerge/>
            <w:shd w:val="clear" w:color="auto" w:fill="auto"/>
            <w:vAlign w:val="center"/>
          </w:tcPr>
          <w:p w14:paraId="5DFEC28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7AD5F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306E714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03FE86" w14:textId="77777777" w:rsidTr="00705A97">
        <w:trPr>
          <w:cantSplit/>
          <w:trHeight w:val="20"/>
        </w:trPr>
        <w:tc>
          <w:tcPr>
            <w:tcW w:w="1387" w:type="pct"/>
            <w:vMerge/>
            <w:shd w:val="clear" w:color="auto" w:fill="auto"/>
            <w:vAlign w:val="center"/>
          </w:tcPr>
          <w:p w14:paraId="3DA71B1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718D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471202D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D40B6B" w14:textId="77777777" w:rsidTr="00705A97">
        <w:trPr>
          <w:cantSplit/>
          <w:trHeight w:val="362"/>
        </w:trPr>
        <w:tc>
          <w:tcPr>
            <w:tcW w:w="1387" w:type="pct"/>
            <w:vMerge w:val="restart"/>
            <w:shd w:val="clear" w:color="auto" w:fill="auto"/>
            <w:vAlign w:val="center"/>
          </w:tcPr>
          <w:p w14:paraId="49481D4A"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w:t>
            </w:r>
            <w:r w:rsidRPr="009D6E38">
              <w:rPr>
                <w:rFonts w:asciiTheme="minorHAnsi" w:hAnsiTheme="minorHAnsi" w:cs="Arial"/>
                <w:sz w:val="22"/>
                <w:szCs w:val="22"/>
              </w:rPr>
              <w:lastRenderedPageBreak/>
              <w:t xml:space="preserve">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6E988C14"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lastRenderedPageBreak/>
              <w:t>Działanie nr 1.4</w:t>
            </w:r>
          </w:p>
        </w:tc>
        <w:tc>
          <w:tcPr>
            <w:tcW w:w="2446" w:type="pct"/>
            <w:tcBorders>
              <w:top w:val="single" w:sz="4" w:space="0" w:color="auto"/>
              <w:left w:val="dotted" w:sz="4" w:space="0" w:color="auto"/>
            </w:tcBorders>
            <w:shd w:val="clear" w:color="auto" w:fill="auto"/>
            <w:vAlign w:val="center"/>
          </w:tcPr>
          <w:p w14:paraId="6D42C031"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598348CD" w14:textId="77777777" w:rsidTr="00705A97">
        <w:trPr>
          <w:cantSplit/>
          <w:trHeight w:val="366"/>
        </w:trPr>
        <w:tc>
          <w:tcPr>
            <w:tcW w:w="1387" w:type="pct"/>
            <w:vMerge/>
            <w:shd w:val="clear" w:color="auto" w:fill="auto"/>
            <w:vAlign w:val="center"/>
          </w:tcPr>
          <w:p w14:paraId="45C6C5D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A084E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2A17437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C16B4F" w14:textId="77777777" w:rsidTr="00705A97">
        <w:trPr>
          <w:cantSplit/>
          <w:trHeight w:val="414"/>
        </w:trPr>
        <w:tc>
          <w:tcPr>
            <w:tcW w:w="1387" w:type="pct"/>
            <w:vMerge/>
            <w:shd w:val="clear" w:color="auto" w:fill="auto"/>
            <w:vAlign w:val="center"/>
          </w:tcPr>
          <w:p w14:paraId="1C8CB8E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9DC33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085609C4"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059D23" w14:textId="77777777" w:rsidTr="00705A97">
        <w:trPr>
          <w:cantSplit/>
          <w:trHeight w:val="2358"/>
        </w:trPr>
        <w:tc>
          <w:tcPr>
            <w:tcW w:w="1387" w:type="pct"/>
            <w:vMerge w:val="restart"/>
            <w:shd w:val="clear" w:color="auto" w:fill="auto"/>
            <w:vAlign w:val="center"/>
          </w:tcPr>
          <w:p w14:paraId="023E9E01"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374039D8"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14:paraId="35F7F720"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04D06770" w14:textId="77777777" w:rsidR="00FF5904" w:rsidRPr="009D6E38" w:rsidRDefault="00FF5904" w:rsidP="002B55D7">
            <w:pPr>
              <w:spacing w:before="30" w:after="0"/>
              <w:rPr>
                <w:rFonts w:asciiTheme="minorHAnsi" w:hAnsiTheme="minorHAnsi" w:cs="Arial"/>
              </w:rPr>
            </w:pPr>
          </w:p>
          <w:p w14:paraId="4A1CDAE0"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AEA093D" w14:textId="77777777" w:rsidTr="00705A97">
        <w:trPr>
          <w:cantSplit/>
          <w:trHeight w:val="20"/>
        </w:trPr>
        <w:tc>
          <w:tcPr>
            <w:tcW w:w="1387" w:type="pct"/>
            <w:vMerge/>
            <w:shd w:val="clear" w:color="auto" w:fill="auto"/>
            <w:vAlign w:val="center"/>
          </w:tcPr>
          <w:p w14:paraId="026A38C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112E2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6E24F579"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D29BCB4" w14:textId="77777777" w:rsidTr="00705A97">
        <w:trPr>
          <w:cantSplit/>
          <w:trHeight w:val="20"/>
        </w:trPr>
        <w:tc>
          <w:tcPr>
            <w:tcW w:w="1387" w:type="pct"/>
            <w:vMerge/>
            <w:shd w:val="clear" w:color="auto" w:fill="auto"/>
            <w:vAlign w:val="center"/>
          </w:tcPr>
          <w:p w14:paraId="1F711A6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0E2EC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2824F723"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7DDEE1D1" w14:textId="77777777" w:rsidTr="00DF0178">
        <w:trPr>
          <w:cantSplit/>
          <w:trHeight w:val="495"/>
        </w:trPr>
        <w:tc>
          <w:tcPr>
            <w:tcW w:w="1387" w:type="pct"/>
            <w:vMerge w:val="restart"/>
            <w:shd w:val="clear" w:color="auto" w:fill="auto"/>
            <w:vAlign w:val="center"/>
          </w:tcPr>
          <w:p w14:paraId="353907B4"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7E954B6"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D63BF87"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14:paraId="76B79015" w14:textId="77777777" w:rsidR="00740B89" w:rsidRPr="009D6E38" w:rsidRDefault="00740B89" w:rsidP="00DC0B02">
            <w:pPr>
              <w:spacing w:before="40" w:after="40"/>
              <w:rPr>
                <w:rFonts w:asciiTheme="minorHAnsi" w:hAnsiTheme="minorHAnsi" w:cs="Arial"/>
              </w:rPr>
            </w:pPr>
            <w:r w:rsidRPr="009D6E38">
              <w:rPr>
                <w:rFonts w:asciiTheme="minorHAnsi" w:hAnsiTheme="minorHAnsi" w:cs="Arial"/>
                <w:sz w:val="22"/>
                <w:szCs w:val="22"/>
              </w:rPr>
              <w:t>Nie dotyczy</w:t>
            </w:r>
          </w:p>
          <w:p w14:paraId="7B1F6126" w14:textId="77777777" w:rsidR="00C2664C" w:rsidRPr="009D6E38" w:rsidRDefault="00C2664C" w:rsidP="00740B89">
            <w:pPr>
              <w:pStyle w:val="Akapitzlist"/>
              <w:spacing w:before="40" w:after="40"/>
              <w:rPr>
                <w:rFonts w:cs="Arial"/>
              </w:rPr>
            </w:pPr>
          </w:p>
        </w:tc>
      </w:tr>
      <w:tr w:rsidR="009D6E38" w:rsidRPr="009D6E38" w14:paraId="09BDE67C" w14:textId="77777777" w:rsidTr="00705A97">
        <w:trPr>
          <w:cantSplit/>
          <w:trHeight w:val="20"/>
        </w:trPr>
        <w:tc>
          <w:tcPr>
            <w:tcW w:w="1387" w:type="pct"/>
            <w:vMerge/>
            <w:shd w:val="clear" w:color="auto" w:fill="auto"/>
            <w:vAlign w:val="center"/>
          </w:tcPr>
          <w:p w14:paraId="6A8A083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6AC2A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36B99CB7"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0CE13558" w14:textId="77777777" w:rsidTr="00705A97">
        <w:trPr>
          <w:cantSplit/>
          <w:trHeight w:val="20"/>
        </w:trPr>
        <w:tc>
          <w:tcPr>
            <w:tcW w:w="1387" w:type="pct"/>
            <w:vMerge/>
            <w:shd w:val="clear" w:color="auto" w:fill="auto"/>
            <w:vAlign w:val="center"/>
          </w:tcPr>
          <w:p w14:paraId="553FD9E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96FE8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vAlign w:val="center"/>
          </w:tcPr>
          <w:p w14:paraId="74AF872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4049C4" w14:textId="77777777" w:rsidTr="00705A97">
        <w:trPr>
          <w:cantSplit/>
          <w:trHeight w:val="356"/>
        </w:trPr>
        <w:tc>
          <w:tcPr>
            <w:tcW w:w="1387" w:type="pct"/>
            <w:vMerge w:val="restart"/>
            <w:shd w:val="clear" w:color="auto" w:fill="auto"/>
            <w:vAlign w:val="center"/>
          </w:tcPr>
          <w:p w14:paraId="36C837C7"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A1099B8"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14:paraId="29E60C2D" w14:textId="77777777" w:rsidR="00CA6099" w:rsidRPr="009D6E38" w:rsidRDefault="00CA6099" w:rsidP="00CA6099">
            <w:pPr>
              <w:spacing w:before="40" w:after="40"/>
              <w:rPr>
                <w:rFonts w:asciiTheme="minorHAnsi" w:hAnsiTheme="minorHAnsi" w:cs="Arial"/>
              </w:rPr>
            </w:pPr>
            <w:r w:rsidRPr="009D6E38">
              <w:rPr>
                <w:rFonts w:asciiTheme="minorHAnsi" w:hAnsiTheme="minorHAnsi" w:cs="Arial"/>
                <w:sz w:val="22"/>
                <w:szCs w:val="22"/>
              </w:rPr>
              <w:t>Minimalna wartość wydatków kwalifikowalnych dla schematu 1.4 C – projekty o wartości od  500 tys. PLN.</w:t>
            </w:r>
          </w:p>
          <w:p w14:paraId="796DD623" w14:textId="77777777" w:rsidR="00FF5904" w:rsidRPr="009D6E38" w:rsidRDefault="00FF5904" w:rsidP="001A677C">
            <w:pPr>
              <w:spacing w:before="40" w:after="40"/>
              <w:rPr>
                <w:rFonts w:asciiTheme="minorHAnsi" w:hAnsiTheme="minorHAnsi" w:cs="Arial"/>
              </w:rPr>
            </w:pPr>
          </w:p>
          <w:p w14:paraId="05BCFAF9" w14:textId="77777777" w:rsidR="00CA609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wszystkich </w:t>
            </w:r>
            <w:r w:rsidR="00CA6099" w:rsidRPr="009D6E38">
              <w:rPr>
                <w:rFonts w:asciiTheme="minorHAnsi" w:hAnsiTheme="minorHAnsi" w:cs="Arial"/>
                <w:sz w:val="22"/>
                <w:szCs w:val="22"/>
              </w:rPr>
              <w:t xml:space="preserve"> innych </w:t>
            </w:r>
            <w:r w:rsidRPr="009D6E38">
              <w:rPr>
                <w:rFonts w:asciiTheme="minorHAnsi" w:hAnsiTheme="minorHAnsi" w:cs="Arial"/>
                <w:sz w:val="22"/>
                <w:szCs w:val="22"/>
              </w:rPr>
              <w:t>typów projektów – projekty o wartości od 10 tys. PLN.</w:t>
            </w:r>
          </w:p>
          <w:p w14:paraId="3DF4D87B" w14:textId="77777777" w:rsidR="00740B89" w:rsidRPr="009D6E38" w:rsidRDefault="00740B89" w:rsidP="00740B89">
            <w:pPr>
              <w:spacing w:before="40" w:after="40"/>
              <w:rPr>
                <w:rFonts w:asciiTheme="minorHAnsi" w:hAnsiTheme="minorHAnsi" w:cs="Arial"/>
              </w:rPr>
            </w:pPr>
          </w:p>
          <w:p w14:paraId="7521BF19" w14:textId="77777777" w:rsidR="00740B8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2AAD08CF"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schematu 1.4 A a: 50 tys. PLN – w przypadku jednego  przedsiębiorstwa, kwota może być większa w przypadku partnerstw,</w:t>
            </w:r>
          </w:p>
          <w:p w14:paraId="4B37C83D"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A b: 20 tys. PLN – w przypadku jednego  przedsiębiorstwa, kwota może być większa w przypadku partnerstw, schematu </w:t>
            </w:r>
          </w:p>
          <w:p w14:paraId="36099A3D"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1.4 B ab: 200 tys. PLN  – w przypadku jednego  przedsiębiorstwa, kwota może być większa w przypadku partnerstw,</w:t>
            </w:r>
          </w:p>
          <w:p w14:paraId="296ED3FA"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B c: 100 tys. PLN – w przypadku jednego  przedsiębiorstwa, kwota może być większa w przypadku partnerstw, </w:t>
            </w:r>
          </w:p>
          <w:p w14:paraId="1BC6F20B" w14:textId="77777777" w:rsidR="00740B89" w:rsidRPr="009D6E38" w:rsidRDefault="00740B89" w:rsidP="00B17195">
            <w:pPr>
              <w:pStyle w:val="Akapitzlist"/>
              <w:numPr>
                <w:ilvl w:val="0"/>
                <w:numId w:val="224"/>
              </w:numPr>
              <w:spacing w:before="40" w:after="40"/>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3A57BE7B" w14:textId="77777777" w:rsidTr="00705A97">
        <w:trPr>
          <w:cantSplit/>
          <w:trHeight w:val="20"/>
        </w:trPr>
        <w:tc>
          <w:tcPr>
            <w:tcW w:w="1387" w:type="pct"/>
            <w:vMerge/>
            <w:shd w:val="clear" w:color="auto" w:fill="auto"/>
            <w:vAlign w:val="center"/>
          </w:tcPr>
          <w:p w14:paraId="4F5ABFC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7B9AB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0BEA660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EFB28A" w14:textId="77777777" w:rsidTr="00705A97">
        <w:trPr>
          <w:cantSplit/>
          <w:trHeight w:val="20"/>
        </w:trPr>
        <w:tc>
          <w:tcPr>
            <w:tcW w:w="1387" w:type="pct"/>
            <w:vMerge/>
            <w:shd w:val="clear" w:color="auto" w:fill="auto"/>
            <w:vAlign w:val="center"/>
          </w:tcPr>
          <w:p w14:paraId="53333C2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97FC0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34ACCAE0"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635A1B" w14:textId="77777777" w:rsidTr="00705A97">
        <w:trPr>
          <w:cantSplit/>
          <w:trHeight w:val="468"/>
        </w:trPr>
        <w:tc>
          <w:tcPr>
            <w:tcW w:w="1387" w:type="pct"/>
            <w:vMerge w:val="restart"/>
            <w:shd w:val="clear" w:color="auto" w:fill="auto"/>
            <w:vAlign w:val="center"/>
          </w:tcPr>
          <w:p w14:paraId="7DA136B0"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CBC06FC"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6" w:type="pct"/>
            <w:tcBorders>
              <w:top w:val="single" w:sz="4" w:space="0" w:color="auto"/>
              <w:left w:val="dotted" w:sz="4" w:space="0" w:color="auto"/>
            </w:tcBorders>
            <w:shd w:val="clear" w:color="auto" w:fill="auto"/>
            <w:vAlign w:val="center"/>
          </w:tcPr>
          <w:p w14:paraId="4464AD91"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56EEE6" w14:textId="77777777" w:rsidTr="00705A97">
        <w:trPr>
          <w:cantSplit/>
          <w:trHeight w:val="20"/>
        </w:trPr>
        <w:tc>
          <w:tcPr>
            <w:tcW w:w="1387" w:type="pct"/>
            <w:vMerge/>
            <w:shd w:val="clear" w:color="auto" w:fill="auto"/>
            <w:vAlign w:val="center"/>
          </w:tcPr>
          <w:p w14:paraId="2F84B41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FEDBD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6" w:type="pct"/>
            <w:tcBorders>
              <w:top w:val="dotted" w:sz="4" w:space="0" w:color="auto"/>
              <w:left w:val="dotted" w:sz="4" w:space="0" w:color="auto"/>
              <w:bottom w:val="dotted" w:sz="4" w:space="0" w:color="auto"/>
            </w:tcBorders>
            <w:shd w:val="clear" w:color="auto" w:fill="auto"/>
            <w:vAlign w:val="center"/>
          </w:tcPr>
          <w:p w14:paraId="1C445AA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7EE7469D" w14:textId="77777777" w:rsidTr="00705A97">
        <w:trPr>
          <w:cantSplit/>
          <w:trHeight w:val="20"/>
        </w:trPr>
        <w:tc>
          <w:tcPr>
            <w:tcW w:w="1387" w:type="pct"/>
            <w:vMerge/>
            <w:shd w:val="clear" w:color="auto" w:fill="auto"/>
            <w:vAlign w:val="center"/>
          </w:tcPr>
          <w:p w14:paraId="7317977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19922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6" w:type="pct"/>
            <w:tcBorders>
              <w:top w:val="dotted" w:sz="4" w:space="0" w:color="auto"/>
              <w:left w:val="dotted" w:sz="4" w:space="0" w:color="auto"/>
              <w:bottom w:val="dotted" w:sz="4" w:space="0" w:color="auto"/>
            </w:tcBorders>
            <w:shd w:val="clear" w:color="auto" w:fill="auto"/>
          </w:tcPr>
          <w:p w14:paraId="4F07F24D"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098D02A7" w14:textId="77777777" w:rsidR="009F326B" w:rsidRPr="00334FE3" w:rsidRDefault="009F326B" w:rsidP="00870FEE">
      <w:pPr>
        <w:jc w:val="both"/>
        <w:rPr>
          <w:rFonts w:asciiTheme="minorHAnsi" w:hAnsiTheme="minorHAnsi"/>
        </w:rPr>
      </w:pPr>
    </w:p>
    <w:p w14:paraId="01AB7FD6"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2B53ECF1" w14:textId="77777777" w:rsidR="001D311F" w:rsidRPr="00334FE3" w:rsidRDefault="001D311F" w:rsidP="005F7BEB">
      <w:pPr>
        <w:pStyle w:val="Nagwek3"/>
        <w:rPr>
          <w:rFonts w:asciiTheme="minorHAnsi" w:hAnsiTheme="minorHAnsi"/>
        </w:rPr>
      </w:pPr>
      <w:bookmarkStart w:id="24" w:name="_Toc27466430"/>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4"/>
    </w:p>
    <w:p w14:paraId="4DB595DF" w14:textId="77777777" w:rsidR="00544804" w:rsidRPr="00334FE3" w:rsidRDefault="00544804" w:rsidP="00870FEE">
      <w:pPr>
        <w:jc w:val="both"/>
        <w:rPr>
          <w:rFonts w:asciiTheme="minorHAnsi" w:hAnsiTheme="minorHAnsi"/>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400"/>
        <w:gridCol w:w="5300"/>
      </w:tblGrid>
      <w:tr w:rsidR="009D6E38" w:rsidRPr="009D6E38" w14:paraId="159EB9C5" w14:textId="77777777" w:rsidTr="00025210">
        <w:trPr>
          <w:cantSplit/>
          <w:trHeight w:val="20"/>
        </w:trPr>
        <w:tc>
          <w:tcPr>
            <w:tcW w:w="0" w:type="auto"/>
            <w:gridSpan w:val="3"/>
            <w:tcBorders>
              <w:top w:val="single" w:sz="4" w:space="0" w:color="auto"/>
            </w:tcBorders>
            <w:shd w:val="clear" w:color="auto" w:fill="E6E6E6"/>
            <w:vAlign w:val="center"/>
          </w:tcPr>
          <w:p w14:paraId="4A435EF5"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BF94C82" w14:textId="77777777" w:rsidTr="00025210">
        <w:trPr>
          <w:cantSplit/>
          <w:trHeight w:val="20"/>
        </w:trPr>
        <w:tc>
          <w:tcPr>
            <w:tcW w:w="0" w:type="auto"/>
            <w:vMerge w:val="restart"/>
            <w:tcBorders>
              <w:top w:val="single" w:sz="4" w:space="0" w:color="auto"/>
            </w:tcBorders>
            <w:shd w:val="clear" w:color="auto" w:fill="auto"/>
            <w:vAlign w:val="center"/>
          </w:tcPr>
          <w:p w14:paraId="0549691A"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0" w:type="auto"/>
            <w:tcBorders>
              <w:top w:val="single" w:sz="4" w:space="0" w:color="auto"/>
              <w:bottom w:val="dotted" w:sz="4" w:space="0" w:color="auto"/>
              <w:right w:val="dotted" w:sz="4" w:space="0" w:color="auto"/>
            </w:tcBorders>
            <w:shd w:val="clear" w:color="auto" w:fill="auto"/>
            <w:vAlign w:val="center"/>
          </w:tcPr>
          <w:p w14:paraId="6C51B63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15C7C5B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6701DBC0" w14:textId="77777777" w:rsidTr="00025210">
        <w:trPr>
          <w:cantSplit/>
          <w:trHeight w:val="20"/>
        </w:trPr>
        <w:tc>
          <w:tcPr>
            <w:tcW w:w="0" w:type="auto"/>
            <w:vMerge/>
            <w:shd w:val="clear" w:color="auto" w:fill="auto"/>
            <w:vAlign w:val="center"/>
          </w:tcPr>
          <w:p w14:paraId="15F8EC3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098A134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11117D5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2C454ACD" w14:textId="77777777" w:rsidTr="00025210">
        <w:trPr>
          <w:cantSplit/>
          <w:trHeight w:val="20"/>
        </w:trPr>
        <w:tc>
          <w:tcPr>
            <w:tcW w:w="0" w:type="auto"/>
            <w:vMerge/>
            <w:tcBorders>
              <w:bottom w:val="single" w:sz="4" w:space="0" w:color="auto"/>
            </w:tcBorders>
            <w:shd w:val="clear" w:color="auto" w:fill="auto"/>
            <w:vAlign w:val="center"/>
          </w:tcPr>
          <w:p w14:paraId="4D58459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single" w:sz="4" w:space="0" w:color="auto"/>
              <w:right w:val="dotted" w:sz="4" w:space="0" w:color="auto"/>
            </w:tcBorders>
            <w:shd w:val="clear" w:color="auto" w:fill="auto"/>
            <w:vAlign w:val="center"/>
          </w:tcPr>
          <w:p w14:paraId="4E72A0D3"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0" w:type="auto"/>
            <w:tcBorders>
              <w:top w:val="dotted" w:sz="4" w:space="0" w:color="auto"/>
              <w:left w:val="dotted" w:sz="4" w:space="0" w:color="auto"/>
              <w:bottom w:val="single" w:sz="4" w:space="0" w:color="auto"/>
            </w:tcBorders>
            <w:shd w:val="clear" w:color="auto" w:fill="auto"/>
          </w:tcPr>
          <w:p w14:paraId="1E9098DE"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66DBD80E" w14:textId="77777777" w:rsidTr="00025210">
        <w:trPr>
          <w:trHeight w:val="20"/>
        </w:trPr>
        <w:tc>
          <w:tcPr>
            <w:tcW w:w="0" w:type="auto"/>
            <w:vMerge w:val="restart"/>
            <w:tcBorders>
              <w:top w:val="single" w:sz="4" w:space="0" w:color="auto"/>
            </w:tcBorders>
            <w:shd w:val="clear" w:color="auto" w:fill="auto"/>
            <w:vAlign w:val="center"/>
          </w:tcPr>
          <w:p w14:paraId="79535F4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0" w:type="auto"/>
            <w:tcBorders>
              <w:top w:val="single" w:sz="4" w:space="0" w:color="auto"/>
              <w:bottom w:val="dotted" w:sz="4" w:space="0" w:color="auto"/>
              <w:right w:val="dotted" w:sz="4" w:space="0" w:color="auto"/>
            </w:tcBorders>
            <w:shd w:val="clear" w:color="auto" w:fill="auto"/>
          </w:tcPr>
          <w:p w14:paraId="0E7A371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019FB47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52F424C1" w14:textId="77777777" w:rsidTr="00025210">
        <w:trPr>
          <w:cantSplit/>
          <w:trHeight w:val="20"/>
        </w:trPr>
        <w:tc>
          <w:tcPr>
            <w:tcW w:w="0" w:type="auto"/>
            <w:vMerge/>
            <w:shd w:val="clear" w:color="auto" w:fill="auto"/>
            <w:vAlign w:val="center"/>
          </w:tcPr>
          <w:p w14:paraId="1AFC773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2764E0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F9C1C3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E20513" w14:textId="77777777" w:rsidTr="00025210">
        <w:trPr>
          <w:cantSplit/>
          <w:trHeight w:val="20"/>
        </w:trPr>
        <w:tc>
          <w:tcPr>
            <w:tcW w:w="0" w:type="auto"/>
            <w:vMerge/>
            <w:shd w:val="clear" w:color="auto" w:fill="auto"/>
            <w:vAlign w:val="center"/>
          </w:tcPr>
          <w:p w14:paraId="7B32DCC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94D7265"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B2A894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359E7C" w14:textId="77777777" w:rsidTr="00025210">
        <w:trPr>
          <w:cantSplit/>
          <w:trHeight w:val="20"/>
        </w:trPr>
        <w:tc>
          <w:tcPr>
            <w:tcW w:w="0" w:type="auto"/>
            <w:vMerge w:val="restart"/>
            <w:tcBorders>
              <w:top w:val="single" w:sz="4" w:space="0" w:color="auto"/>
            </w:tcBorders>
            <w:shd w:val="clear" w:color="auto" w:fill="auto"/>
            <w:vAlign w:val="center"/>
          </w:tcPr>
          <w:p w14:paraId="3EE962E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0" w:type="auto"/>
            <w:tcBorders>
              <w:top w:val="single" w:sz="4" w:space="0" w:color="auto"/>
              <w:bottom w:val="dotted" w:sz="4" w:space="0" w:color="auto"/>
              <w:right w:val="dotted" w:sz="4" w:space="0" w:color="auto"/>
            </w:tcBorders>
            <w:shd w:val="clear" w:color="auto" w:fill="auto"/>
          </w:tcPr>
          <w:p w14:paraId="1A84DA58"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75B916F1"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58B20580"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4089D358"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027DBAA1"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2C6D55EE" w14:textId="77777777" w:rsidR="00FE0D35" w:rsidRDefault="008A3704" w:rsidP="00A22947">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Liczba wprowadzonych innowacji nietechnologicznych</w:t>
            </w:r>
            <w:r w:rsidRPr="009D6E38">
              <w:rPr>
                <w:rFonts w:asciiTheme="minorHAnsi" w:hAnsiTheme="minorHAnsi" w:cstheme="minorHAnsi"/>
                <w:sz w:val="22"/>
                <w:szCs w:val="22"/>
              </w:rPr>
              <w:t xml:space="preserve"> [szt.]</w:t>
            </w:r>
          </w:p>
          <w:p w14:paraId="79866214" w14:textId="77777777" w:rsidR="00B26FBC" w:rsidRDefault="00B26FBC" w:rsidP="00F80266">
            <w:pPr>
              <w:pStyle w:val="Akapitzlist"/>
              <w:numPr>
                <w:ilvl w:val="0"/>
                <w:numId w:val="20"/>
              </w:numPr>
              <w:spacing w:before="40" w:after="40"/>
              <w:rPr>
                <w:rFonts w:cstheme="minorHAnsi"/>
              </w:rPr>
            </w:pPr>
            <w:r w:rsidRPr="00B26FBC">
              <w:rPr>
                <w:rFonts w:cstheme="minorHAnsi"/>
              </w:rPr>
              <w:t>Liczba miesięcy utrzymania działalności przedsiębiorstwa</w:t>
            </w:r>
            <w:r w:rsidR="007E2AAA">
              <w:rPr>
                <w:rFonts w:cstheme="minorHAnsi"/>
                <w:b/>
              </w:rPr>
              <w:t>*</w:t>
            </w:r>
            <w:r>
              <w:rPr>
                <w:rFonts w:cstheme="minorHAnsi"/>
              </w:rPr>
              <w:t xml:space="preserve"> </w:t>
            </w:r>
            <w:r w:rsidR="00F80266">
              <w:rPr>
                <w:rFonts w:cstheme="minorHAnsi"/>
              </w:rPr>
              <w:t>[</w:t>
            </w:r>
            <w:r w:rsidR="00F80266" w:rsidRPr="00F80266">
              <w:rPr>
                <w:rFonts w:cstheme="minorHAnsi"/>
              </w:rPr>
              <w:t>liczba stawek jednostkowych</w:t>
            </w:r>
            <w:r w:rsidR="00F80266">
              <w:rPr>
                <w:rFonts w:cstheme="minorHAnsi"/>
              </w:rPr>
              <w:t>]</w:t>
            </w:r>
          </w:p>
          <w:p w14:paraId="336D8936" w14:textId="77777777" w:rsidR="007E2AAA" w:rsidRPr="007E2AAA" w:rsidRDefault="007E2AAA" w:rsidP="007E2AAA">
            <w:pPr>
              <w:spacing w:before="40" w:after="40"/>
              <w:rPr>
                <w:rFonts w:cstheme="minorHAnsi"/>
              </w:rPr>
            </w:pPr>
            <w:r w:rsidRPr="007E2AAA">
              <w:rPr>
                <w:rFonts w:asciiTheme="minorHAnsi" w:hAnsiTheme="minorHAnsi" w:cs="Arial"/>
                <w:sz w:val="22"/>
                <w:szCs w:val="22"/>
              </w:rPr>
              <w:t>*wskaźnik wyłącznie do schematu 1.5.D</w:t>
            </w:r>
          </w:p>
        </w:tc>
      </w:tr>
      <w:tr w:rsidR="009D6E38" w:rsidRPr="009D6E38" w14:paraId="6CAA2EC6" w14:textId="77777777" w:rsidTr="00025210">
        <w:trPr>
          <w:cantSplit/>
          <w:trHeight w:val="20"/>
        </w:trPr>
        <w:tc>
          <w:tcPr>
            <w:tcW w:w="0" w:type="auto"/>
            <w:vMerge/>
            <w:shd w:val="clear" w:color="auto" w:fill="auto"/>
            <w:vAlign w:val="center"/>
          </w:tcPr>
          <w:p w14:paraId="000DA190"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5FBD2B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48CFF30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AC19DC" w14:textId="77777777" w:rsidTr="00025210">
        <w:trPr>
          <w:cantSplit/>
          <w:trHeight w:val="20"/>
        </w:trPr>
        <w:tc>
          <w:tcPr>
            <w:tcW w:w="0" w:type="auto"/>
            <w:vMerge/>
            <w:shd w:val="clear" w:color="auto" w:fill="auto"/>
            <w:vAlign w:val="center"/>
          </w:tcPr>
          <w:p w14:paraId="57D151B9"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4390059"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69CF1D8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525D45" w14:textId="77777777" w:rsidTr="00025210">
        <w:trPr>
          <w:trHeight w:val="20"/>
        </w:trPr>
        <w:tc>
          <w:tcPr>
            <w:tcW w:w="0" w:type="auto"/>
            <w:vMerge w:val="restart"/>
            <w:shd w:val="clear" w:color="auto" w:fill="auto"/>
            <w:vAlign w:val="center"/>
          </w:tcPr>
          <w:p w14:paraId="6A68DCA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0" w:type="auto"/>
            <w:tcBorders>
              <w:bottom w:val="dotted" w:sz="4" w:space="0" w:color="auto"/>
              <w:right w:val="dotted" w:sz="4" w:space="0" w:color="auto"/>
            </w:tcBorders>
            <w:shd w:val="clear" w:color="auto" w:fill="auto"/>
          </w:tcPr>
          <w:p w14:paraId="53E589F8"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Działanie 1.5</w:t>
            </w:r>
          </w:p>
          <w:p w14:paraId="27EADBBE" w14:textId="77777777" w:rsidR="005B7651" w:rsidRPr="009D6E38" w:rsidRDefault="005B7651" w:rsidP="007F3901">
            <w:pPr>
              <w:spacing w:before="40" w:after="40"/>
              <w:rPr>
                <w:rFonts w:asciiTheme="minorHAnsi" w:hAnsiTheme="minorHAnsi" w:cs="Arial"/>
              </w:rPr>
            </w:pPr>
          </w:p>
        </w:tc>
        <w:tc>
          <w:tcPr>
            <w:tcW w:w="0" w:type="auto"/>
            <w:tcBorders>
              <w:left w:val="dotted" w:sz="4" w:space="0" w:color="auto"/>
              <w:bottom w:val="dotted" w:sz="4" w:space="0" w:color="auto"/>
            </w:tcBorders>
            <w:shd w:val="clear" w:color="auto" w:fill="auto"/>
            <w:vAlign w:val="center"/>
          </w:tcPr>
          <w:p w14:paraId="77FCCA08"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37DF9615"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178D832A"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2AEDAC70"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7AFD17C8" w14:textId="77777777" w:rsidR="00782F56" w:rsidRPr="009D6E38" w:rsidRDefault="00782F56" w:rsidP="00B26FBC">
            <w:pPr>
              <w:pStyle w:val="Akapitzlist"/>
              <w:numPr>
                <w:ilvl w:val="0"/>
                <w:numId w:val="27"/>
              </w:numPr>
              <w:spacing w:before="40" w:after="40" w:line="240" w:lineRule="auto"/>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5A863E5A"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 xml:space="preserve">Inwestycje prywatne uzupełniające wsparcie publiczne dla przedsiębiorstw (inne niż dotacje) </w:t>
            </w:r>
            <w:r w:rsidRPr="009D6E38">
              <w:rPr>
                <w:rFonts w:cs="Arial"/>
              </w:rPr>
              <w:lastRenderedPageBreak/>
              <w:t>(CI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6B12F5B5" w14:textId="77777777" w:rsidR="00782F56" w:rsidRPr="009D6E38" w:rsidRDefault="00782F56" w:rsidP="00B26FBC">
            <w:pPr>
              <w:pStyle w:val="Akapitzlist"/>
              <w:numPr>
                <w:ilvl w:val="0"/>
                <w:numId w:val="27"/>
              </w:numPr>
              <w:spacing w:before="40" w:after="40" w:line="240" w:lineRule="auto"/>
              <w:rPr>
                <w:rFonts w:cs="Arial"/>
              </w:rPr>
            </w:pPr>
            <w:r w:rsidRPr="009D6E38">
              <w:rPr>
                <w:rFonts w:cs="Arial"/>
              </w:rPr>
              <w:t>Inwestycje prywatne uzupełniające wsparcie publiczne dla przedsiębiorstw (inne niż dotacje) (CI 7) [zł]</w:t>
            </w:r>
          </w:p>
          <w:p w14:paraId="516919FD"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4816D4DA"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2EF09626" w14:textId="77777777" w:rsidR="000A2841" w:rsidRDefault="003C2337" w:rsidP="00B26FBC">
            <w:pPr>
              <w:pStyle w:val="Akapitzlist"/>
              <w:numPr>
                <w:ilvl w:val="0"/>
                <w:numId w:val="27"/>
              </w:numPr>
              <w:spacing w:before="40" w:after="40" w:line="240" w:lineRule="auto"/>
              <w:rPr>
                <w:rFonts w:cs="Arial"/>
              </w:rPr>
            </w:pPr>
            <w:r w:rsidRPr="009D6E38">
              <w:rPr>
                <w:rFonts w:cs="Arial"/>
              </w:rPr>
              <w:t>Liczba przedsiębiorstw wspartych w zakresie ekoinnowacji</w:t>
            </w:r>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5EBCF94F" w14:textId="1D5F32AF" w:rsidR="00B26FBC" w:rsidRPr="007D6FD8" w:rsidRDefault="00B26FBC" w:rsidP="00F80266">
            <w:pPr>
              <w:pStyle w:val="Akapitzlist"/>
              <w:numPr>
                <w:ilvl w:val="0"/>
                <w:numId w:val="27"/>
              </w:numPr>
              <w:spacing w:after="40" w:line="240" w:lineRule="auto"/>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12B52CCF" w14:textId="77777777" w:rsidR="00B26FBC" w:rsidRPr="007D6FD8" w:rsidRDefault="00B26FBC" w:rsidP="00F80266">
            <w:pPr>
              <w:pStyle w:val="Akapitzlist"/>
              <w:numPr>
                <w:ilvl w:val="0"/>
                <w:numId w:val="27"/>
              </w:numPr>
              <w:spacing w:after="40" w:line="240" w:lineRule="auto"/>
              <w:rPr>
                <w:rFonts w:eastAsia="Times New Roman" w:cstheme="minorHAnsi"/>
              </w:rPr>
            </w:pPr>
            <w:r w:rsidRPr="007D6FD8">
              <w:rPr>
                <w:rFonts w:cs="Arial"/>
              </w:rPr>
              <w:t>Liczba MŚP objętych wsparciem bezzwrotnym (dotacje), finansującym kapitał obrotowy w związku z COVID-19 (przedsiębiorstwa) (CV</w:t>
            </w:r>
            <w:r w:rsidR="00F80266" w:rsidRPr="007D6FD8">
              <w:rPr>
                <w:rFonts w:cs="Arial"/>
              </w:rPr>
              <w:t xml:space="preserve"> </w:t>
            </w:r>
            <w:r w:rsidRPr="007D6FD8">
              <w:rPr>
                <w:rFonts w:cs="Arial"/>
              </w:rPr>
              <w:t>22)</w:t>
            </w:r>
            <w:r w:rsidRPr="007D6FD8">
              <w:rPr>
                <w:rFonts w:cs="Arial"/>
                <w:b/>
              </w:rPr>
              <w:t>*</w:t>
            </w:r>
            <w:r w:rsidR="00F80266" w:rsidRPr="007D6FD8">
              <w:rPr>
                <w:rFonts w:cs="Arial"/>
                <w:b/>
              </w:rPr>
              <w:t xml:space="preserve"> </w:t>
            </w:r>
            <w:r w:rsidR="00F80266" w:rsidRPr="007D6FD8">
              <w:rPr>
                <w:rFonts w:cs="Arial"/>
              </w:rPr>
              <w:t>[przedsiębiorstwa]</w:t>
            </w:r>
          </w:p>
          <w:p w14:paraId="4B84C442" w14:textId="68281E3E" w:rsidR="00B26FBC" w:rsidRPr="00F80266" w:rsidRDefault="00B26FBC" w:rsidP="00B26FBC">
            <w:pPr>
              <w:pStyle w:val="Akapitzlist"/>
              <w:numPr>
                <w:ilvl w:val="0"/>
                <w:numId w:val="27"/>
              </w:numPr>
              <w:spacing w:before="40" w:after="40" w:line="240" w:lineRule="auto"/>
              <w:rPr>
                <w:rFonts w:cs="Arial"/>
              </w:rPr>
            </w:pPr>
            <w:r w:rsidRPr="007D6FD8">
              <w:rPr>
                <w:rFonts w:cs="Arial"/>
              </w:rPr>
              <w:t>Wartość bezzwrotnego wsparcia (dotacje) dla MŚP finansującego kapitał obrotowy w związku z COVID-19 (całkowite koszty publiczne) (CV 20)</w:t>
            </w:r>
            <w:r w:rsidRPr="007D6FD8">
              <w:rPr>
                <w:rFonts w:cs="Arial"/>
                <w:b/>
              </w:rPr>
              <w:t>*</w:t>
            </w:r>
            <w:r w:rsidR="00F80266" w:rsidRPr="007D6FD8">
              <w:rPr>
                <w:rFonts w:cs="Arial"/>
                <w:b/>
              </w:rPr>
              <w:t xml:space="preserve"> </w:t>
            </w:r>
            <w:r w:rsidR="00F80266" w:rsidRPr="00F80266">
              <w:rPr>
                <w:rFonts w:cs="Arial"/>
                <w:color w:val="00A000"/>
              </w:rPr>
              <w:t>[</w:t>
            </w:r>
            <w:r w:rsidR="00F80266">
              <w:rPr>
                <w:rFonts w:cs="Arial"/>
                <w:color w:val="00A000"/>
              </w:rPr>
              <w:t>PLN</w:t>
            </w:r>
            <w:r w:rsidR="00F80266" w:rsidRPr="00F80266">
              <w:rPr>
                <w:rFonts w:cs="Arial"/>
                <w:color w:val="00A000"/>
              </w:rPr>
              <w:t>]</w:t>
            </w:r>
          </w:p>
          <w:p w14:paraId="3F6A079F" w14:textId="77777777" w:rsidR="00F80266" w:rsidRDefault="00F80266" w:rsidP="00F80266">
            <w:pPr>
              <w:pStyle w:val="Akapitzlist"/>
              <w:numPr>
                <w:ilvl w:val="0"/>
                <w:numId w:val="27"/>
              </w:numPr>
              <w:spacing w:before="40" w:after="40" w:line="240" w:lineRule="auto"/>
              <w:rPr>
                <w:rFonts w:cs="Arial"/>
              </w:rPr>
            </w:pPr>
            <w:r w:rsidRPr="00F80266">
              <w:rPr>
                <w:rFonts w:cs="Arial"/>
              </w:rPr>
              <w:t>Wartość wsparcia innego niż bezzwrotne (instrumenty finansowe) dla MŚP finansującego kapitał obrotowy w związku z COVID-19 (ca</w:t>
            </w:r>
            <w:r>
              <w:rPr>
                <w:rFonts w:cs="Arial"/>
              </w:rPr>
              <w:t>łkowite koszty publiczne) (CV 21</w:t>
            </w:r>
            <w:r w:rsidRPr="00F80266">
              <w:rPr>
                <w:rFonts w:cs="Arial"/>
              </w:rPr>
              <w:t>)</w:t>
            </w:r>
            <w:r>
              <w:rPr>
                <w:rFonts w:cs="Arial"/>
              </w:rPr>
              <w:t xml:space="preserve"> [PLN]</w:t>
            </w:r>
          </w:p>
          <w:p w14:paraId="61B32AF6" w14:textId="77777777" w:rsidR="00F80266" w:rsidRPr="00F80266" w:rsidRDefault="00F80266" w:rsidP="00F80266">
            <w:pPr>
              <w:pStyle w:val="Akapitzlist"/>
              <w:numPr>
                <w:ilvl w:val="0"/>
                <w:numId w:val="27"/>
              </w:numPr>
              <w:spacing w:before="40" w:after="40" w:line="240" w:lineRule="auto"/>
              <w:rPr>
                <w:rFonts w:cs="Arial"/>
              </w:rPr>
            </w:pPr>
            <w:r w:rsidRPr="00F80266">
              <w:rPr>
                <w:rFonts w:cs="Arial"/>
              </w:rPr>
              <w:t>Liczba MŚP objętych wsparciem innym niż bezzwrotnym (instrumenty finansowe) finansującym kapitał obrotowy w związku z COVID-19 (CV 23)</w:t>
            </w:r>
            <w:r>
              <w:rPr>
                <w:rFonts w:cs="Arial"/>
              </w:rPr>
              <w:t xml:space="preserve"> </w:t>
            </w:r>
            <w:r>
              <w:rPr>
                <w:rFonts w:cs="Arial"/>
                <w:color w:val="00A000"/>
              </w:rPr>
              <w:t>[</w:t>
            </w:r>
            <w:r w:rsidRPr="00F80266">
              <w:rPr>
                <w:rFonts w:cs="Arial"/>
                <w:color w:val="00A000"/>
              </w:rPr>
              <w:t>przedsiębiorstwa</w:t>
            </w:r>
            <w:r>
              <w:rPr>
                <w:rFonts w:cs="Arial"/>
                <w:color w:val="00A000"/>
              </w:rPr>
              <w:t>]</w:t>
            </w:r>
          </w:p>
          <w:p w14:paraId="31841528" w14:textId="77777777" w:rsidR="00F80266" w:rsidRPr="00F80266" w:rsidRDefault="00F80266" w:rsidP="00F80266">
            <w:pPr>
              <w:pStyle w:val="Akapitzlist"/>
              <w:numPr>
                <w:ilvl w:val="0"/>
                <w:numId w:val="27"/>
              </w:numPr>
              <w:spacing w:before="40" w:after="40" w:line="240" w:lineRule="auto"/>
              <w:rPr>
                <w:rFonts w:cs="Arial"/>
              </w:rPr>
            </w:pPr>
            <w:r w:rsidRPr="00F80266">
              <w:rPr>
                <w:rFonts w:cs="Arial"/>
              </w:rPr>
              <w:t>Liczba przedsiębiorstw otrzymujących wsparcie finansowe inne niż dotacje w związku z pandemią COVID-19 (CV 27)</w:t>
            </w:r>
            <w:r>
              <w:rPr>
                <w:rFonts w:cs="Arial"/>
              </w:rPr>
              <w:t xml:space="preserve"> </w:t>
            </w:r>
            <w:r>
              <w:rPr>
                <w:rFonts w:cs="Arial"/>
                <w:color w:val="00A000"/>
              </w:rPr>
              <w:t>[</w:t>
            </w:r>
            <w:r w:rsidRPr="00F80266">
              <w:rPr>
                <w:rFonts w:cs="Arial"/>
                <w:color w:val="00A000"/>
              </w:rPr>
              <w:t>przedsiębiorstwa</w:t>
            </w:r>
            <w:r>
              <w:rPr>
                <w:rFonts w:cs="Arial"/>
                <w:color w:val="00A000"/>
              </w:rPr>
              <w:t>]</w:t>
            </w:r>
          </w:p>
          <w:p w14:paraId="332C67B0" w14:textId="77777777" w:rsidR="00F80266" w:rsidRPr="00B26FBC" w:rsidRDefault="00F80266" w:rsidP="00F80266">
            <w:pPr>
              <w:pStyle w:val="Akapitzlist"/>
              <w:spacing w:before="40" w:after="40" w:line="240" w:lineRule="auto"/>
              <w:rPr>
                <w:rFonts w:cs="Arial"/>
              </w:rPr>
            </w:pPr>
          </w:p>
          <w:p w14:paraId="4992A1B4"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1901EE39" w14:textId="77777777" w:rsidTr="00025210">
        <w:trPr>
          <w:cantSplit/>
          <w:trHeight w:val="20"/>
        </w:trPr>
        <w:tc>
          <w:tcPr>
            <w:tcW w:w="0" w:type="auto"/>
            <w:vMerge/>
            <w:shd w:val="clear" w:color="auto" w:fill="auto"/>
            <w:vAlign w:val="center"/>
          </w:tcPr>
          <w:p w14:paraId="07D0E29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392132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45F6680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6CC0F5" w14:textId="77777777" w:rsidTr="00025210">
        <w:trPr>
          <w:cantSplit/>
          <w:trHeight w:val="20"/>
        </w:trPr>
        <w:tc>
          <w:tcPr>
            <w:tcW w:w="0" w:type="auto"/>
            <w:vMerge/>
            <w:shd w:val="clear" w:color="auto" w:fill="auto"/>
            <w:vAlign w:val="center"/>
          </w:tcPr>
          <w:p w14:paraId="7A1CC916"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D5B3CAA"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7033205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F27412" w14:textId="77777777" w:rsidTr="00025210">
        <w:trPr>
          <w:trHeight w:val="20"/>
        </w:trPr>
        <w:tc>
          <w:tcPr>
            <w:tcW w:w="0" w:type="auto"/>
            <w:vMerge w:val="restart"/>
            <w:shd w:val="clear" w:color="auto" w:fill="auto"/>
            <w:vAlign w:val="center"/>
          </w:tcPr>
          <w:p w14:paraId="0B3373E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0" w:type="auto"/>
            <w:tcBorders>
              <w:top w:val="single" w:sz="4" w:space="0" w:color="auto"/>
              <w:bottom w:val="dotted" w:sz="4" w:space="0" w:color="auto"/>
              <w:right w:val="dotted" w:sz="4" w:space="0" w:color="auto"/>
            </w:tcBorders>
            <w:shd w:val="clear" w:color="auto" w:fill="auto"/>
            <w:vAlign w:val="center"/>
          </w:tcPr>
          <w:p w14:paraId="4FF283B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25B2F32C" w14:textId="77777777" w:rsidR="005B7651" w:rsidRDefault="007F3901" w:rsidP="007F3901">
            <w:pPr>
              <w:spacing w:line="276" w:lineRule="auto"/>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5D27989A" w14:textId="77777777" w:rsidR="003D1AE1" w:rsidRPr="008F4EDF" w:rsidRDefault="003D1AE1" w:rsidP="007F3901">
            <w:pPr>
              <w:spacing w:line="276" w:lineRule="auto"/>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53163FEF" w14:textId="77777777"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t xml:space="preserve">W ramach dotacji: </w:t>
            </w:r>
          </w:p>
          <w:p w14:paraId="179F948F" w14:textId="77777777" w:rsidR="005B7651" w:rsidRPr="009D6E38" w:rsidRDefault="005B7651" w:rsidP="002B55D7">
            <w:pPr>
              <w:spacing w:after="0" w:line="276" w:lineRule="auto"/>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w:t>
            </w:r>
            <w:r w:rsidR="00466857" w:rsidRPr="009D6E38">
              <w:rPr>
                <w:rFonts w:asciiTheme="minorHAnsi" w:hAnsiTheme="minorHAnsi" w:cstheme="minorHAnsi"/>
                <w:b/>
                <w:sz w:val="22"/>
                <w:szCs w:val="22"/>
              </w:rPr>
              <w:lastRenderedPageBreak/>
              <w:t>i </w:t>
            </w:r>
            <w:r w:rsidRPr="009D6E38">
              <w:rPr>
                <w:rFonts w:asciiTheme="minorHAnsi" w:hAnsiTheme="minorHAnsi" w:cs="Arial"/>
                <w:b/>
                <w:sz w:val="22"/>
                <w:szCs w:val="22"/>
              </w:rPr>
              <w:t>procesowej MSP, np.:</w:t>
            </w:r>
          </w:p>
          <w:p w14:paraId="6012F888" w14:textId="77777777" w:rsidR="005B7651" w:rsidRPr="009D6E38" w:rsidRDefault="005B7651" w:rsidP="002B55D7">
            <w:pPr>
              <w:pStyle w:val="Akapitzlist"/>
              <w:numPr>
                <w:ilvl w:val="0"/>
                <w:numId w:val="31"/>
              </w:numPr>
              <w:spacing w:before="40" w:after="0" w:line="240" w:lineRule="auto"/>
              <w:jc w:val="both"/>
              <w:rPr>
                <w:rFonts w:cs="Arial"/>
              </w:rPr>
            </w:pPr>
            <w:r w:rsidRPr="009D6E38">
              <w:rPr>
                <w:rFonts w:cs="Arial"/>
              </w:rPr>
              <w:t xml:space="preserve">wprowadzenie na rynek nowych </w:t>
            </w:r>
            <w:r w:rsidR="00DD59A6" w:rsidRPr="009D6E38">
              <w:rPr>
                <w:rFonts w:cs="Arial"/>
              </w:rPr>
              <w:br/>
            </w:r>
            <w:r w:rsidRPr="009D6E38">
              <w:rPr>
                <w:rFonts w:cs="Arial"/>
              </w:rPr>
              <w:t>lub ulepszonych produktów/usług;</w:t>
            </w:r>
          </w:p>
          <w:p w14:paraId="52D5574A" w14:textId="77777777" w:rsidR="004058DF" w:rsidRPr="009D6E38" w:rsidRDefault="005B7651" w:rsidP="00E16E0E">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5D82A293" w14:textId="77777777" w:rsidR="005B7651" w:rsidRPr="009D6E38" w:rsidRDefault="004058DF" w:rsidP="00E16E0E">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77A3C26E" w14:textId="77777777" w:rsidR="004058DF" w:rsidRPr="009D6E38" w:rsidRDefault="004058DF" w:rsidP="002B55D7">
            <w:pPr>
              <w:pStyle w:val="Akapitzlist"/>
              <w:spacing w:before="40" w:after="0" w:line="240" w:lineRule="auto"/>
              <w:rPr>
                <w:rFonts w:cs="Arial"/>
              </w:rPr>
            </w:pPr>
          </w:p>
          <w:p w14:paraId="6066FEC7" w14:textId="77777777" w:rsidR="00875733" w:rsidRPr="009D6E38" w:rsidRDefault="00C1432C" w:rsidP="002B55D7">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materiało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6A490C34" w14:textId="77777777" w:rsidR="005B7651" w:rsidRPr="009D6E38" w:rsidRDefault="005B7651" w:rsidP="00A46544">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0F662705" w14:textId="77777777" w:rsidR="005B7651" w:rsidRPr="009D6E38" w:rsidRDefault="007F390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5CF3B585"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0C878CD5" w14:textId="77777777" w:rsidR="005B7651" w:rsidRPr="009D6E38" w:rsidRDefault="005B7651" w:rsidP="002B55D7">
            <w:pPr>
              <w:spacing w:after="0" w:line="276" w:lineRule="auto"/>
              <w:rPr>
                <w:rFonts w:asciiTheme="minorHAnsi" w:hAnsiTheme="minorHAnsi" w:cs="Arial"/>
                <w:b/>
              </w:rPr>
            </w:pPr>
          </w:p>
          <w:p w14:paraId="47326EDE" w14:textId="77777777" w:rsidR="005B7651" w:rsidRPr="009D6E38" w:rsidRDefault="005B7651" w:rsidP="002B55D7">
            <w:pPr>
              <w:spacing w:after="0" w:line="276" w:lineRule="auto"/>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74D409EB" w14:textId="77777777" w:rsidR="005B7651" w:rsidRPr="009D6E38" w:rsidRDefault="005B7651" w:rsidP="002B55D7">
            <w:pPr>
              <w:spacing w:after="0" w:line="276" w:lineRule="auto"/>
              <w:rPr>
                <w:rFonts w:asciiTheme="minorHAnsi" w:hAnsiTheme="minorHAnsi" w:cs="Arial"/>
                <w:b/>
              </w:rPr>
            </w:pPr>
          </w:p>
          <w:p w14:paraId="058D8352" w14:textId="77777777" w:rsidR="005B7651" w:rsidRPr="009D6E38" w:rsidRDefault="005B7651" w:rsidP="002B55D7">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20F39983"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C54FD53"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14:paraId="23871E9D" w14:textId="77777777" w:rsidR="00E41D57" w:rsidRDefault="00E41D57" w:rsidP="007F3901">
            <w:pPr>
              <w:spacing w:line="276" w:lineRule="auto"/>
              <w:rPr>
                <w:rFonts w:asciiTheme="minorHAnsi" w:hAnsiTheme="minorHAnsi" w:cs="Arial"/>
                <w:u w:val="single"/>
              </w:rPr>
            </w:pPr>
          </w:p>
          <w:p w14:paraId="11AE2F20" w14:textId="77777777"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lastRenderedPageBreak/>
              <w:t>W ramach instrumentów finansowych:</w:t>
            </w:r>
          </w:p>
          <w:p w14:paraId="62529A0B" w14:textId="77777777" w:rsidR="007C0871" w:rsidRPr="009D6E38" w:rsidRDefault="005B7651" w:rsidP="007F3901">
            <w:pPr>
              <w:spacing w:line="276" w:lineRule="auto"/>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15EC7369" w14:textId="77777777" w:rsidR="006319EB" w:rsidRPr="009D6E38" w:rsidRDefault="006319EB" w:rsidP="000B391D">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Pr="009D6E38">
              <w:rPr>
                <w:rFonts w:asciiTheme="minorHAnsi" w:hAnsiTheme="minorHAnsi" w:cs="Arial"/>
                <w:sz w:val="22"/>
                <w:szCs w:val="22"/>
              </w:rPr>
              <w:t xml:space="preserve">,  </w:t>
            </w:r>
            <w:r w:rsidRPr="009D6E38">
              <w:rPr>
                <w:rFonts w:asciiTheme="minorHAnsi" w:eastAsiaTheme="minorHAnsi" w:hAnsiTheme="minorHAnsi" w:cstheme="minorBidi"/>
                <w:sz w:val="22"/>
                <w:szCs w:val="22"/>
                <w:lang w:eastAsia="en-US"/>
              </w:rPr>
              <w:t xml:space="preserve">przyczyniające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2B144DB3" w14:textId="77777777" w:rsidR="006319EB" w:rsidRPr="009D6E38" w:rsidRDefault="006319EB" w:rsidP="006319EB">
            <w:pPr>
              <w:spacing w:after="0" w:line="276" w:lineRule="auto"/>
              <w:jc w:val="both"/>
              <w:rPr>
                <w:rFonts w:asciiTheme="minorHAnsi" w:eastAsiaTheme="minorHAnsi" w:hAnsiTheme="minorHAnsi" w:cstheme="minorBidi"/>
                <w:lang w:eastAsia="en-US"/>
              </w:rPr>
            </w:pPr>
          </w:p>
          <w:p w14:paraId="44F59B9A" w14:textId="77777777" w:rsidR="00D331DD" w:rsidRPr="00CB6C57" w:rsidRDefault="00D331DD" w:rsidP="00D331DD">
            <w:pPr>
              <w:spacing w:after="0" w:line="276" w:lineRule="auto"/>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1D5F390A" w14:textId="77777777" w:rsidR="00D331DD" w:rsidRPr="00CB6C57" w:rsidRDefault="00D331DD" w:rsidP="00D331DD">
            <w:pPr>
              <w:spacing w:after="0" w:line="276" w:lineRule="auto"/>
              <w:jc w:val="both"/>
              <w:rPr>
                <w:rFonts w:asciiTheme="minorHAnsi" w:eastAsiaTheme="minorHAnsi" w:hAnsiTheme="minorHAnsi" w:cstheme="minorBidi"/>
                <w:lang w:eastAsia="en-US"/>
              </w:rPr>
            </w:pPr>
          </w:p>
          <w:p w14:paraId="691C0328" w14:textId="77777777" w:rsidR="005B7651" w:rsidRPr="009D6E38" w:rsidRDefault="006319EB" w:rsidP="001A1082">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72B1FD28" w14:textId="77777777" w:rsidR="00E03EB9" w:rsidRDefault="00E03EB9" w:rsidP="00674D0D">
            <w:pPr>
              <w:spacing w:after="0" w:line="276" w:lineRule="auto"/>
              <w:jc w:val="both"/>
              <w:rPr>
                <w:rFonts w:asciiTheme="minorHAnsi" w:hAnsiTheme="minorHAnsi" w:cstheme="minorBidi"/>
              </w:rPr>
            </w:pPr>
          </w:p>
          <w:p w14:paraId="3149C964" w14:textId="77777777" w:rsidR="005C5CBF" w:rsidRDefault="005C5CBF" w:rsidP="00674D0D">
            <w:pPr>
              <w:spacing w:after="0" w:line="276" w:lineRule="auto"/>
              <w:jc w:val="both"/>
              <w:rPr>
                <w:rFonts w:asciiTheme="minorHAnsi" w:hAnsiTheme="minorHAnsi" w:cstheme="minorBidi"/>
              </w:rPr>
            </w:pPr>
            <w:r>
              <w:rPr>
                <w:rFonts w:asciiTheme="minorHAnsi" w:hAnsiTheme="minorHAnsi" w:cstheme="minorBidi"/>
              </w:rPr>
              <w:t>-------------------</w:t>
            </w:r>
          </w:p>
          <w:p w14:paraId="76BFBD7E" w14:textId="77777777" w:rsidR="00D67A95" w:rsidRDefault="00D67A95" w:rsidP="00674D0D">
            <w:pPr>
              <w:spacing w:after="0" w:line="276" w:lineRule="auto"/>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34D58582" w14:textId="77777777" w:rsidR="008F4EDF" w:rsidRPr="008F4EDF" w:rsidRDefault="008F4EDF" w:rsidP="00674D0D">
            <w:pPr>
              <w:spacing w:after="0" w:line="276" w:lineRule="auto"/>
              <w:jc w:val="both"/>
              <w:rPr>
                <w:rFonts w:asciiTheme="minorHAnsi" w:hAnsiTheme="minorHAnsi" w:cstheme="minorBidi"/>
              </w:rPr>
            </w:pPr>
          </w:p>
          <w:p w14:paraId="7E6F9414" w14:textId="77777777" w:rsidR="00CA0620" w:rsidRDefault="00CA0620" w:rsidP="00674D0D">
            <w:pPr>
              <w:spacing w:after="0" w:line="276" w:lineRule="auto"/>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1990CAE3" w14:textId="77777777" w:rsidR="00736856" w:rsidRPr="00CA0620" w:rsidRDefault="00736856" w:rsidP="00B26FBC">
            <w:pPr>
              <w:pStyle w:val="Akapitzlist"/>
              <w:numPr>
                <w:ilvl w:val="0"/>
                <w:numId w:val="340"/>
              </w:numPr>
              <w:spacing w:after="0"/>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62C4379C" w14:textId="77777777" w:rsidR="00736856" w:rsidRPr="00CA0620" w:rsidRDefault="00736856" w:rsidP="00B26FBC">
            <w:pPr>
              <w:pStyle w:val="Akapitzlist"/>
              <w:numPr>
                <w:ilvl w:val="0"/>
                <w:numId w:val="339"/>
              </w:numPr>
              <w:spacing w:after="0"/>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14:paraId="1C965103" w14:textId="77777777" w:rsidR="00D67A95" w:rsidRDefault="00D67A95" w:rsidP="00674D0D">
            <w:pPr>
              <w:spacing w:after="0" w:line="276" w:lineRule="auto"/>
              <w:jc w:val="both"/>
              <w:rPr>
                <w:rFonts w:asciiTheme="minorHAnsi" w:hAnsiTheme="minorHAnsi" w:cstheme="minorBidi"/>
              </w:rPr>
            </w:pPr>
          </w:p>
          <w:p w14:paraId="4DAEA4CC" w14:textId="77777777" w:rsidR="00BE6132" w:rsidRPr="008F4EDF" w:rsidRDefault="00BE6132" w:rsidP="00BE6132">
            <w:pPr>
              <w:spacing w:after="0" w:line="276" w:lineRule="auto"/>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i  na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zastosowania  </w:t>
            </w:r>
            <w:r w:rsidRPr="008F4EDF">
              <w:rPr>
                <w:rFonts w:asciiTheme="minorHAnsi" w:hAnsiTheme="minorHAnsi" w:cstheme="minorBidi"/>
                <w:sz w:val="22"/>
                <w:szCs w:val="22"/>
              </w:rPr>
              <w:lastRenderedPageBreak/>
              <w:t xml:space="preserve">realizacji </w:t>
            </w:r>
            <w:r>
              <w:rPr>
                <w:rFonts w:asciiTheme="minorHAnsi" w:hAnsiTheme="minorHAnsi" w:cstheme="minorBidi"/>
                <w:sz w:val="22"/>
                <w:szCs w:val="22"/>
              </w:rPr>
              <w:t xml:space="preserve">wsparcia </w:t>
            </w:r>
            <w:r w:rsidRPr="008F4EDF">
              <w:rPr>
                <w:rFonts w:asciiTheme="minorHAnsi" w:hAnsiTheme="minorHAnsi" w:cstheme="minorBidi"/>
                <w:sz w:val="22"/>
                <w:szCs w:val="22"/>
              </w:rPr>
              <w:t>także w formie grantów przyznawanych przez grantodawcę przedsiębiorcom (grantobiorcom), zgodnie z zasadami realizacji projektów 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3FF5159A" w14:textId="77777777" w:rsidR="00BE6132" w:rsidRPr="009D6E38" w:rsidRDefault="00BE6132" w:rsidP="00674D0D">
            <w:pPr>
              <w:spacing w:after="0" w:line="276" w:lineRule="auto"/>
              <w:jc w:val="both"/>
              <w:rPr>
                <w:rFonts w:asciiTheme="minorHAnsi" w:hAnsiTheme="minorHAnsi" w:cstheme="minorBidi"/>
              </w:rPr>
            </w:pPr>
          </w:p>
          <w:p w14:paraId="384A9993" w14:textId="77777777" w:rsidR="00E03EB9" w:rsidRPr="009D6E38" w:rsidRDefault="00E03EB9" w:rsidP="00674D0D">
            <w:pPr>
              <w:spacing w:after="0" w:line="276" w:lineRule="auto"/>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0A61639E" w14:textId="77777777" w:rsidTr="00025210">
        <w:trPr>
          <w:cantSplit/>
          <w:trHeight w:val="20"/>
        </w:trPr>
        <w:tc>
          <w:tcPr>
            <w:tcW w:w="0" w:type="auto"/>
            <w:vMerge/>
            <w:shd w:val="clear" w:color="auto" w:fill="auto"/>
            <w:vAlign w:val="center"/>
          </w:tcPr>
          <w:p w14:paraId="105B9DF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5C72AB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4BEE4EE"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61846B26" w14:textId="77777777" w:rsidTr="00B95B1B">
        <w:trPr>
          <w:trHeight w:val="20"/>
        </w:trPr>
        <w:tc>
          <w:tcPr>
            <w:tcW w:w="0" w:type="auto"/>
            <w:vMerge/>
            <w:shd w:val="clear" w:color="auto" w:fill="auto"/>
            <w:vAlign w:val="center"/>
          </w:tcPr>
          <w:p w14:paraId="5537601E"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86F2FD2"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6C8A6BB8" w14:textId="77777777" w:rsidR="00451D89" w:rsidRPr="00025210" w:rsidRDefault="00451D89" w:rsidP="002B55D7">
            <w:pPr>
              <w:spacing w:after="0" w:line="276" w:lineRule="auto"/>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15536948" w14:textId="77777777" w:rsidR="00451D89" w:rsidRPr="00025210" w:rsidRDefault="00451D89" w:rsidP="002B55D7">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3BFAB750" w14:textId="77777777" w:rsidR="00451D89" w:rsidRPr="00025210" w:rsidRDefault="00451D89" w:rsidP="00E16E0E">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1C574ED5" w14:textId="77777777" w:rsidR="00451D89" w:rsidRPr="00025210" w:rsidRDefault="00451D89" w:rsidP="00451D89">
            <w:pPr>
              <w:spacing w:after="0" w:line="276" w:lineRule="auto"/>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5C7801E4" w14:textId="77777777" w:rsidR="00025210" w:rsidRPr="00025210" w:rsidRDefault="00025210" w:rsidP="00451D89">
            <w:pPr>
              <w:spacing w:after="0" w:line="276" w:lineRule="auto"/>
              <w:jc w:val="both"/>
              <w:rPr>
                <w:rFonts w:asciiTheme="minorHAnsi" w:eastAsiaTheme="minorHAnsi" w:hAnsiTheme="minorHAnsi" w:cstheme="minorBidi"/>
                <w:lang w:eastAsia="en-US"/>
              </w:rPr>
            </w:pPr>
          </w:p>
          <w:p w14:paraId="02ED70BB" w14:textId="77777777" w:rsidR="00451D89" w:rsidRPr="00025210" w:rsidRDefault="00451D89" w:rsidP="00025210">
            <w:pPr>
              <w:spacing w:after="0" w:line="276" w:lineRule="auto"/>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6A0A74CC" w14:textId="77777777" w:rsidR="00451D89" w:rsidRPr="00025210" w:rsidRDefault="00451D89" w:rsidP="00E16E0E">
            <w:pPr>
              <w:numPr>
                <w:ilvl w:val="0"/>
                <w:numId w:val="28"/>
              </w:numPr>
              <w:spacing w:after="0" w:line="276" w:lineRule="auto"/>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2E2F9F2A" w14:textId="77777777" w:rsidR="005B7651" w:rsidRPr="00025210" w:rsidRDefault="00451D89" w:rsidP="00E16E0E">
            <w:pPr>
              <w:numPr>
                <w:ilvl w:val="0"/>
                <w:numId w:val="28"/>
              </w:numPr>
              <w:spacing w:after="0" w:line="276" w:lineRule="auto"/>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73F9CBB2" w14:textId="77777777" w:rsidR="00025210" w:rsidRPr="00025210" w:rsidRDefault="00025210" w:rsidP="005C5CBF">
            <w:pPr>
              <w:spacing w:after="0" w:line="276" w:lineRule="auto"/>
              <w:jc w:val="both"/>
              <w:rPr>
                <w:rFonts w:asciiTheme="minorHAnsi" w:hAnsiTheme="minorHAnsi" w:cstheme="minorBidi"/>
              </w:rPr>
            </w:pPr>
          </w:p>
          <w:p w14:paraId="510869C5" w14:textId="77777777" w:rsidR="005C5CBF" w:rsidRPr="00025210" w:rsidRDefault="005C5CBF" w:rsidP="005C5CBF">
            <w:pPr>
              <w:spacing w:after="0" w:line="276" w:lineRule="auto"/>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4ACE7904" w14:textId="77777777" w:rsidR="00025210" w:rsidRPr="00025210" w:rsidRDefault="00025210" w:rsidP="005C5CBF">
            <w:pPr>
              <w:spacing w:after="0" w:line="276" w:lineRule="auto"/>
              <w:jc w:val="both"/>
              <w:rPr>
                <w:rFonts w:asciiTheme="minorHAnsi" w:hAnsiTheme="minorHAnsi" w:cstheme="minorBidi"/>
              </w:rPr>
            </w:pPr>
          </w:p>
          <w:p w14:paraId="6E056F1C" w14:textId="77777777" w:rsidR="005C5CBF" w:rsidRPr="00025210" w:rsidRDefault="005C5CBF" w:rsidP="005C5CBF">
            <w:pPr>
              <w:spacing w:after="0" w:line="276" w:lineRule="auto"/>
              <w:jc w:val="both"/>
              <w:rPr>
                <w:rFonts w:asciiTheme="minorHAnsi" w:hAnsiTheme="minorHAnsi" w:cs="Arial"/>
              </w:rPr>
            </w:pPr>
          </w:p>
        </w:tc>
      </w:tr>
      <w:tr w:rsidR="009D6E38" w:rsidRPr="009D6E38" w14:paraId="6BE39D19" w14:textId="77777777" w:rsidTr="00025210">
        <w:trPr>
          <w:trHeight w:val="2203"/>
        </w:trPr>
        <w:tc>
          <w:tcPr>
            <w:tcW w:w="0" w:type="auto"/>
            <w:vMerge w:val="restart"/>
            <w:shd w:val="clear" w:color="auto" w:fill="auto"/>
            <w:vAlign w:val="center"/>
          </w:tcPr>
          <w:p w14:paraId="300F72E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0" w:type="auto"/>
            <w:tcBorders>
              <w:bottom w:val="dotted" w:sz="4" w:space="0" w:color="auto"/>
              <w:right w:val="dotted" w:sz="4" w:space="0" w:color="auto"/>
            </w:tcBorders>
            <w:shd w:val="clear" w:color="auto" w:fill="auto"/>
            <w:vAlign w:val="center"/>
          </w:tcPr>
          <w:p w14:paraId="5BB73F6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20079966" w14:textId="77777777"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5E94AF20" w14:textId="77777777"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090F4D00" w14:textId="77777777"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2B099B78" w14:textId="77777777" w:rsidR="005B7651" w:rsidRPr="009D6E38" w:rsidRDefault="005B7651" w:rsidP="007F3901">
            <w:pPr>
              <w:spacing w:line="276" w:lineRule="auto"/>
              <w:ind w:left="241"/>
              <w:contextualSpacing/>
              <w:rPr>
                <w:rFonts w:asciiTheme="minorHAnsi" w:eastAsia="Calibri" w:hAnsiTheme="minorHAnsi"/>
                <w:lang w:eastAsia="en-US"/>
              </w:rPr>
            </w:pPr>
          </w:p>
          <w:p w14:paraId="2A9E135A" w14:textId="77777777" w:rsidR="005B7651" w:rsidRPr="009D6E38" w:rsidRDefault="005B7651" w:rsidP="007F3901">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0D59257C" w14:textId="77777777" w:rsidR="005B7651" w:rsidRPr="003C3B35" w:rsidRDefault="00D10A64" w:rsidP="00E16E0E">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podmiot wdrażający instrument finansowy w formule  funduszu funduszy.</w:t>
            </w:r>
            <w:r w:rsidR="005B7651" w:rsidRPr="009D6E38">
              <w:rPr>
                <w:rFonts w:asciiTheme="minorHAnsi" w:eastAsiaTheme="minorHAnsi" w:hAnsiTheme="minorHAnsi" w:cs="Arial"/>
                <w:sz w:val="22"/>
                <w:szCs w:val="22"/>
                <w:lang w:eastAsia="en-US"/>
              </w:rPr>
              <w:t xml:space="preserve"> </w:t>
            </w:r>
          </w:p>
          <w:p w14:paraId="2FFFCBF5" w14:textId="77777777" w:rsidR="003C3B35" w:rsidRPr="003C3B35" w:rsidRDefault="003C3B35" w:rsidP="00503A75">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03403B8B" w14:textId="77777777" w:rsidR="00F05115" w:rsidRDefault="00F05115" w:rsidP="00B26FBC">
            <w:pPr>
              <w:pStyle w:val="Akapitzlist"/>
              <w:numPr>
                <w:ilvl w:val="0"/>
                <w:numId w:val="338"/>
              </w:numPr>
              <w:autoSpaceDE w:val="0"/>
              <w:autoSpaceDN w:val="0"/>
              <w:adjustRightInd w:val="0"/>
              <w:ind w:left="453" w:hanging="284"/>
              <w:rPr>
                <w:rFonts w:cs="Arial"/>
              </w:rPr>
            </w:pPr>
            <w:r>
              <w:rPr>
                <w:rFonts w:cs="Arial"/>
              </w:rPr>
              <w:t>MŚP</w:t>
            </w:r>
          </w:p>
          <w:p w14:paraId="5238E630" w14:textId="77777777" w:rsidR="003C3B35" w:rsidRPr="003C3B35" w:rsidRDefault="005518BC" w:rsidP="00B26FBC">
            <w:pPr>
              <w:pStyle w:val="Akapitzlist"/>
              <w:numPr>
                <w:ilvl w:val="0"/>
                <w:numId w:val="338"/>
              </w:numPr>
              <w:autoSpaceDE w:val="0"/>
              <w:autoSpaceDN w:val="0"/>
              <w:adjustRightInd w:val="0"/>
              <w:ind w:left="453" w:hanging="284"/>
              <w:rPr>
                <w:rFonts w:cs="Arial"/>
              </w:rPr>
            </w:pPr>
            <w:r>
              <w:rPr>
                <w:rFonts w:cs="Arial"/>
              </w:rPr>
              <w:t>podmiot wskazany do realizacji projektu grantowego w trybie nadzwyczajnym/pozakonkursowym</w:t>
            </w:r>
          </w:p>
        </w:tc>
      </w:tr>
      <w:tr w:rsidR="009D6E38" w:rsidRPr="009D6E38" w14:paraId="02BF18BC" w14:textId="77777777" w:rsidTr="00025210">
        <w:trPr>
          <w:cantSplit/>
          <w:trHeight w:val="20"/>
        </w:trPr>
        <w:tc>
          <w:tcPr>
            <w:tcW w:w="0" w:type="auto"/>
            <w:vMerge/>
            <w:shd w:val="clear" w:color="auto" w:fill="auto"/>
            <w:vAlign w:val="center"/>
          </w:tcPr>
          <w:p w14:paraId="160EBAE0"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E23E15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5188A8C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5506AD" w14:textId="77777777" w:rsidTr="00025210">
        <w:trPr>
          <w:cantSplit/>
          <w:trHeight w:val="20"/>
        </w:trPr>
        <w:tc>
          <w:tcPr>
            <w:tcW w:w="0" w:type="auto"/>
            <w:vMerge/>
            <w:shd w:val="clear" w:color="auto" w:fill="auto"/>
            <w:vAlign w:val="center"/>
          </w:tcPr>
          <w:p w14:paraId="78249A3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F3E345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006AA2BC" w14:textId="77777777"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15F1B175" w14:textId="77777777" w:rsidR="005B7651" w:rsidRPr="009D6E38" w:rsidRDefault="00587163"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7431A0F4" w14:textId="77777777" w:rsidR="005B7651" w:rsidRPr="00F75D20" w:rsidRDefault="005B7651" w:rsidP="00E16E0E">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2EF8B8F9" w14:textId="77777777" w:rsidR="00F75D20" w:rsidRDefault="00F75D20" w:rsidP="00F75D20">
            <w:pPr>
              <w:autoSpaceDE w:val="0"/>
              <w:autoSpaceDN w:val="0"/>
              <w:adjustRightInd w:val="0"/>
              <w:spacing w:after="0"/>
              <w:rPr>
                <w:rFonts w:asciiTheme="minorHAnsi" w:eastAsiaTheme="minorHAnsi" w:hAnsiTheme="minorHAnsi" w:cs="Arial"/>
                <w:lang w:eastAsia="en-US"/>
              </w:rPr>
            </w:pPr>
          </w:p>
          <w:p w14:paraId="16DD0226" w14:textId="77777777" w:rsidR="00F75D20" w:rsidRPr="00F75D20" w:rsidRDefault="00F75D20" w:rsidP="00F75D20">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37A82F8A" w14:textId="77777777" w:rsidR="00F668C2" w:rsidRDefault="00F668C2" w:rsidP="00B26FBC">
            <w:pPr>
              <w:pStyle w:val="Akapitzlist"/>
              <w:numPr>
                <w:ilvl w:val="0"/>
                <w:numId w:val="338"/>
              </w:numPr>
              <w:autoSpaceDE w:val="0"/>
              <w:autoSpaceDN w:val="0"/>
              <w:adjustRightInd w:val="0"/>
              <w:ind w:left="453" w:hanging="284"/>
              <w:rPr>
                <w:rFonts w:cs="Arial"/>
              </w:rPr>
            </w:pPr>
            <w:r>
              <w:rPr>
                <w:rFonts w:cs="Arial"/>
              </w:rPr>
              <w:t>MŚP</w:t>
            </w:r>
          </w:p>
          <w:p w14:paraId="4A34A2C4" w14:textId="77777777" w:rsidR="00F75D20" w:rsidRPr="00F75D20" w:rsidRDefault="005518BC" w:rsidP="00B26FBC">
            <w:pPr>
              <w:pStyle w:val="Akapitzlist"/>
              <w:numPr>
                <w:ilvl w:val="0"/>
                <w:numId w:val="338"/>
              </w:numPr>
              <w:autoSpaceDE w:val="0"/>
              <w:autoSpaceDN w:val="0"/>
              <w:adjustRightInd w:val="0"/>
              <w:spacing w:after="0"/>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29A777CC" w14:textId="77777777" w:rsidTr="00025210">
        <w:trPr>
          <w:cantSplit/>
          <w:trHeight w:val="20"/>
        </w:trPr>
        <w:tc>
          <w:tcPr>
            <w:tcW w:w="0" w:type="auto"/>
            <w:vMerge w:val="restart"/>
            <w:shd w:val="clear" w:color="auto" w:fill="auto"/>
            <w:vAlign w:val="center"/>
          </w:tcPr>
          <w:p w14:paraId="38EE140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0" w:type="auto"/>
            <w:tcBorders>
              <w:bottom w:val="dotted" w:sz="4" w:space="0" w:color="auto"/>
              <w:right w:val="dotted" w:sz="4" w:space="0" w:color="auto"/>
            </w:tcBorders>
            <w:shd w:val="clear" w:color="auto" w:fill="auto"/>
            <w:vAlign w:val="center"/>
          </w:tcPr>
          <w:p w14:paraId="20825F8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4498815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0B8FE9B4" w14:textId="77777777" w:rsidTr="00025210">
        <w:trPr>
          <w:cantSplit/>
          <w:trHeight w:val="20"/>
        </w:trPr>
        <w:tc>
          <w:tcPr>
            <w:tcW w:w="0" w:type="auto"/>
            <w:vMerge/>
            <w:shd w:val="clear" w:color="auto" w:fill="auto"/>
            <w:vAlign w:val="center"/>
          </w:tcPr>
          <w:p w14:paraId="18AB8AA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7F1FAD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930ADF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E48767" w14:textId="77777777" w:rsidTr="00025210">
        <w:trPr>
          <w:cantSplit/>
          <w:trHeight w:val="20"/>
        </w:trPr>
        <w:tc>
          <w:tcPr>
            <w:tcW w:w="0" w:type="auto"/>
            <w:vMerge/>
            <w:shd w:val="clear" w:color="auto" w:fill="auto"/>
            <w:vAlign w:val="center"/>
          </w:tcPr>
          <w:p w14:paraId="2B055E9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80B2D5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2FD70B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0C3B8B" w14:textId="77777777" w:rsidTr="00025210">
        <w:trPr>
          <w:cantSplit/>
          <w:trHeight w:val="20"/>
        </w:trPr>
        <w:tc>
          <w:tcPr>
            <w:tcW w:w="0" w:type="auto"/>
            <w:vMerge w:val="restart"/>
            <w:tcBorders>
              <w:top w:val="single" w:sz="4" w:space="0" w:color="auto"/>
            </w:tcBorders>
            <w:shd w:val="clear" w:color="auto" w:fill="auto"/>
            <w:vAlign w:val="center"/>
          </w:tcPr>
          <w:p w14:paraId="452B7BA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303435A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5DFA012E"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2B3C25F" w14:textId="77777777" w:rsidTr="00025210">
        <w:trPr>
          <w:cantSplit/>
          <w:trHeight w:val="20"/>
        </w:trPr>
        <w:tc>
          <w:tcPr>
            <w:tcW w:w="0" w:type="auto"/>
            <w:vMerge/>
            <w:shd w:val="clear" w:color="auto" w:fill="auto"/>
            <w:vAlign w:val="center"/>
          </w:tcPr>
          <w:p w14:paraId="7F552AA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152E6E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470B3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2A7B4ACC" w14:textId="77777777" w:rsidTr="00025210">
        <w:trPr>
          <w:cantSplit/>
          <w:trHeight w:val="20"/>
        </w:trPr>
        <w:tc>
          <w:tcPr>
            <w:tcW w:w="0" w:type="auto"/>
            <w:vMerge/>
            <w:tcBorders>
              <w:bottom w:val="single" w:sz="4" w:space="0" w:color="auto"/>
            </w:tcBorders>
            <w:shd w:val="clear" w:color="auto" w:fill="auto"/>
            <w:vAlign w:val="center"/>
          </w:tcPr>
          <w:p w14:paraId="5534A70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single" w:sz="4" w:space="0" w:color="auto"/>
              <w:right w:val="dotted" w:sz="4" w:space="0" w:color="auto"/>
            </w:tcBorders>
            <w:shd w:val="clear" w:color="auto" w:fill="auto"/>
          </w:tcPr>
          <w:p w14:paraId="5FF9972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single" w:sz="4" w:space="0" w:color="auto"/>
            </w:tcBorders>
            <w:shd w:val="clear" w:color="auto" w:fill="auto"/>
            <w:vAlign w:val="center"/>
          </w:tcPr>
          <w:p w14:paraId="0529AA6A"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E59767D" w14:textId="77777777" w:rsidTr="00025210">
        <w:trPr>
          <w:cantSplit/>
          <w:trHeight w:val="20"/>
        </w:trPr>
        <w:tc>
          <w:tcPr>
            <w:tcW w:w="0" w:type="auto"/>
            <w:vMerge w:val="restart"/>
            <w:tcBorders>
              <w:top w:val="single" w:sz="4" w:space="0" w:color="auto"/>
            </w:tcBorders>
            <w:shd w:val="clear" w:color="auto" w:fill="auto"/>
            <w:vAlign w:val="center"/>
          </w:tcPr>
          <w:p w14:paraId="56F146F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013CE0FB"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0" w:type="auto"/>
            <w:tcBorders>
              <w:top w:val="single" w:sz="4" w:space="0" w:color="auto"/>
              <w:left w:val="dotted" w:sz="4" w:space="0" w:color="auto"/>
              <w:bottom w:val="dotted" w:sz="4" w:space="0" w:color="auto"/>
            </w:tcBorders>
            <w:shd w:val="clear" w:color="auto" w:fill="auto"/>
            <w:vAlign w:val="center"/>
          </w:tcPr>
          <w:p w14:paraId="178FAFD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FD0991" w14:textId="77777777" w:rsidTr="00025210">
        <w:trPr>
          <w:cantSplit/>
          <w:trHeight w:val="20"/>
        </w:trPr>
        <w:tc>
          <w:tcPr>
            <w:tcW w:w="0" w:type="auto"/>
            <w:vMerge/>
            <w:shd w:val="clear" w:color="auto" w:fill="auto"/>
            <w:vAlign w:val="center"/>
          </w:tcPr>
          <w:p w14:paraId="4923854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2BC80DB"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0" w:type="auto"/>
            <w:tcBorders>
              <w:top w:val="dotted" w:sz="4" w:space="0" w:color="auto"/>
              <w:left w:val="dotted" w:sz="4" w:space="0" w:color="auto"/>
              <w:bottom w:val="dotted" w:sz="4" w:space="0" w:color="auto"/>
            </w:tcBorders>
            <w:shd w:val="clear" w:color="auto" w:fill="auto"/>
            <w:vAlign w:val="center"/>
          </w:tcPr>
          <w:p w14:paraId="44A834C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2DB5BE" w14:textId="77777777" w:rsidTr="00025210">
        <w:trPr>
          <w:cantSplit/>
          <w:trHeight w:val="20"/>
        </w:trPr>
        <w:tc>
          <w:tcPr>
            <w:tcW w:w="0" w:type="auto"/>
            <w:vMerge/>
            <w:shd w:val="clear" w:color="auto" w:fill="auto"/>
            <w:vAlign w:val="center"/>
          </w:tcPr>
          <w:p w14:paraId="1D64A24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8B2EDF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435EF019"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37CCC7" w14:textId="77777777" w:rsidTr="00025210">
        <w:trPr>
          <w:cantSplit/>
          <w:trHeight w:val="707"/>
        </w:trPr>
        <w:tc>
          <w:tcPr>
            <w:tcW w:w="0" w:type="auto"/>
            <w:vMerge w:val="restart"/>
            <w:tcBorders>
              <w:top w:val="single" w:sz="4" w:space="0" w:color="auto"/>
            </w:tcBorders>
            <w:shd w:val="clear" w:color="auto" w:fill="auto"/>
            <w:vAlign w:val="center"/>
          </w:tcPr>
          <w:p w14:paraId="70A1F88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0" w:type="auto"/>
            <w:tcBorders>
              <w:top w:val="single" w:sz="4" w:space="0" w:color="auto"/>
              <w:right w:val="dotted" w:sz="4" w:space="0" w:color="auto"/>
            </w:tcBorders>
            <w:shd w:val="clear" w:color="auto" w:fill="auto"/>
            <w:vAlign w:val="center"/>
          </w:tcPr>
          <w:p w14:paraId="10C7A62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563E5460" w14:textId="046DF497" w:rsidR="005B7651" w:rsidRPr="009D6E38" w:rsidRDefault="00101961" w:rsidP="00B53946">
            <w:pPr>
              <w:spacing w:before="40" w:after="40"/>
              <w:rPr>
                <w:rFonts w:asciiTheme="minorHAnsi" w:hAnsiTheme="minorHAnsi" w:cs="Arial"/>
              </w:rPr>
            </w:pPr>
            <w:r>
              <w:rPr>
                <w:rFonts w:asciiTheme="minorHAnsi" w:hAnsiTheme="minorHAnsi" w:cs="Arial"/>
                <w:sz w:val="22"/>
                <w:szCs w:val="22"/>
              </w:rPr>
              <w:t xml:space="preserve">164 836 479 </w:t>
            </w:r>
            <w:r w:rsidR="005B7651" w:rsidRPr="009D6E38">
              <w:rPr>
                <w:rFonts w:asciiTheme="minorHAnsi" w:hAnsiTheme="minorHAnsi" w:cs="Arial"/>
                <w:sz w:val="22"/>
                <w:szCs w:val="22"/>
              </w:rPr>
              <w:t>– region słabiej rozwinięty</w:t>
            </w:r>
          </w:p>
        </w:tc>
      </w:tr>
      <w:tr w:rsidR="009D6E38" w:rsidRPr="009D6E38" w14:paraId="31E9B782" w14:textId="77777777" w:rsidTr="00025210">
        <w:trPr>
          <w:cantSplit/>
          <w:trHeight w:val="20"/>
        </w:trPr>
        <w:tc>
          <w:tcPr>
            <w:tcW w:w="0" w:type="auto"/>
            <w:vMerge/>
            <w:shd w:val="clear" w:color="auto" w:fill="auto"/>
            <w:vAlign w:val="center"/>
          </w:tcPr>
          <w:p w14:paraId="67B7C954"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0B38FF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53A667D2" w14:textId="66C61EBC" w:rsidR="005B7651" w:rsidRPr="009D6E38" w:rsidRDefault="00101961" w:rsidP="00E17B3B">
            <w:pPr>
              <w:spacing w:before="40" w:after="40"/>
              <w:rPr>
                <w:rFonts w:asciiTheme="minorHAnsi" w:hAnsiTheme="minorHAnsi" w:cs="Arial"/>
              </w:rPr>
            </w:pPr>
            <w:r>
              <w:rPr>
                <w:rFonts w:asciiTheme="minorHAnsi" w:hAnsiTheme="minorHAnsi" w:cs="Arial"/>
                <w:sz w:val="22"/>
                <w:szCs w:val="22"/>
              </w:rPr>
              <w:t xml:space="preserve">152 336 479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46C6A4B5" w14:textId="77777777" w:rsidTr="00025210">
        <w:trPr>
          <w:cantSplit/>
          <w:trHeight w:val="20"/>
        </w:trPr>
        <w:tc>
          <w:tcPr>
            <w:tcW w:w="0" w:type="auto"/>
            <w:vMerge/>
            <w:shd w:val="clear" w:color="auto" w:fill="auto"/>
            <w:vAlign w:val="center"/>
          </w:tcPr>
          <w:p w14:paraId="6E31D65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8F962F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6257362F"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12 500 000</w:t>
            </w:r>
          </w:p>
        </w:tc>
      </w:tr>
      <w:tr w:rsidR="009D6E38" w:rsidRPr="009D6E38" w14:paraId="36ACC13B" w14:textId="77777777" w:rsidTr="00025210">
        <w:trPr>
          <w:cantSplit/>
          <w:trHeight w:val="20"/>
        </w:trPr>
        <w:tc>
          <w:tcPr>
            <w:tcW w:w="0" w:type="auto"/>
            <w:vMerge w:val="restart"/>
            <w:shd w:val="clear" w:color="auto" w:fill="auto"/>
            <w:vAlign w:val="center"/>
          </w:tcPr>
          <w:p w14:paraId="4DA9825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0" w:type="auto"/>
            <w:tcBorders>
              <w:bottom w:val="dotted" w:sz="4" w:space="0" w:color="auto"/>
              <w:right w:val="dotted" w:sz="4" w:space="0" w:color="auto"/>
            </w:tcBorders>
            <w:shd w:val="clear" w:color="auto" w:fill="auto"/>
            <w:vAlign w:val="center"/>
          </w:tcPr>
          <w:p w14:paraId="7AFAA54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7CA3E59D"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3E4887FB" w14:textId="77777777" w:rsidTr="00025210">
        <w:trPr>
          <w:cantSplit/>
          <w:trHeight w:val="20"/>
        </w:trPr>
        <w:tc>
          <w:tcPr>
            <w:tcW w:w="0" w:type="auto"/>
            <w:vMerge/>
            <w:shd w:val="clear" w:color="auto" w:fill="auto"/>
            <w:vAlign w:val="center"/>
          </w:tcPr>
          <w:p w14:paraId="1C7DBE6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1EFDC08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07CF7F0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F43F31" w14:textId="77777777" w:rsidTr="00025210">
        <w:trPr>
          <w:cantSplit/>
          <w:trHeight w:val="20"/>
        </w:trPr>
        <w:tc>
          <w:tcPr>
            <w:tcW w:w="0" w:type="auto"/>
            <w:vMerge/>
            <w:shd w:val="clear" w:color="auto" w:fill="auto"/>
            <w:vAlign w:val="center"/>
          </w:tcPr>
          <w:p w14:paraId="7F95859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2633EBA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30E3EC7D"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1110A406" w14:textId="77777777" w:rsidTr="00025210">
        <w:trPr>
          <w:cantSplit/>
          <w:trHeight w:val="20"/>
        </w:trPr>
        <w:tc>
          <w:tcPr>
            <w:tcW w:w="0" w:type="auto"/>
            <w:vMerge w:val="restart"/>
            <w:shd w:val="clear" w:color="auto" w:fill="auto"/>
            <w:vAlign w:val="center"/>
          </w:tcPr>
          <w:p w14:paraId="5F29151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0" w:type="auto"/>
            <w:tcBorders>
              <w:bottom w:val="dotted" w:sz="4" w:space="0" w:color="auto"/>
              <w:right w:val="dotted" w:sz="4" w:space="0" w:color="auto"/>
            </w:tcBorders>
            <w:shd w:val="clear" w:color="auto" w:fill="auto"/>
            <w:vAlign w:val="center"/>
          </w:tcPr>
          <w:p w14:paraId="461AE87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115550F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E0B8879" w14:textId="77777777" w:rsidTr="00025210">
        <w:trPr>
          <w:cantSplit/>
          <w:trHeight w:val="20"/>
        </w:trPr>
        <w:tc>
          <w:tcPr>
            <w:tcW w:w="0" w:type="auto"/>
            <w:vMerge/>
            <w:shd w:val="clear" w:color="auto" w:fill="auto"/>
            <w:vAlign w:val="center"/>
          </w:tcPr>
          <w:p w14:paraId="467130CD"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F6A124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234BCD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182FA54" w14:textId="77777777" w:rsidTr="00025210">
        <w:trPr>
          <w:cantSplit/>
          <w:trHeight w:val="20"/>
        </w:trPr>
        <w:tc>
          <w:tcPr>
            <w:tcW w:w="0" w:type="auto"/>
            <w:vMerge/>
            <w:shd w:val="clear" w:color="auto" w:fill="auto"/>
            <w:vAlign w:val="center"/>
          </w:tcPr>
          <w:p w14:paraId="0B7F623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0E7FD8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4EF4D457"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04E621C2" w14:textId="77777777" w:rsidTr="00025210">
        <w:trPr>
          <w:cantSplit/>
          <w:trHeight w:val="402"/>
        </w:trPr>
        <w:tc>
          <w:tcPr>
            <w:tcW w:w="0" w:type="auto"/>
            <w:vMerge w:val="restart"/>
            <w:shd w:val="clear" w:color="auto" w:fill="auto"/>
            <w:vAlign w:val="center"/>
          </w:tcPr>
          <w:p w14:paraId="38CA317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0" w:type="auto"/>
            <w:tcBorders>
              <w:bottom w:val="dotted" w:sz="4" w:space="0" w:color="auto"/>
              <w:right w:val="dotted" w:sz="4" w:space="0" w:color="auto"/>
            </w:tcBorders>
            <w:shd w:val="clear" w:color="auto" w:fill="auto"/>
            <w:vAlign w:val="center"/>
          </w:tcPr>
          <w:p w14:paraId="3FD9ABD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1CA1C3ED"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34BAB82C" w14:textId="77777777" w:rsidTr="00025210">
        <w:trPr>
          <w:cantSplit/>
          <w:trHeight w:val="408"/>
        </w:trPr>
        <w:tc>
          <w:tcPr>
            <w:tcW w:w="0" w:type="auto"/>
            <w:vMerge/>
            <w:shd w:val="clear" w:color="auto" w:fill="auto"/>
            <w:vAlign w:val="center"/>
          </w:tcPr>
          <w:p w14:paraId="0BA9CDF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0C4F694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5D879061"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5A09A2FD" w14:textId="77777777" w:rsidTr="00025210">
        <w:trPr>
          <w:cantSplit/>
          <w:trHeight w:val="407"/>
        </w:trPr>
        <w:tc>
          <w:tcPr>
            <w:tcW w:w="0" w:type="auto"/>
            <w:vMerge/>
            <w:shd w:val="clear" w:color="auto" w:fill="auto"/>
            <w:vAlign w:val="center"/>
          </w:tcPr>
          <w:p w14:paraId="7A384F2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5D410C2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237BA8DB"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nadzwyczajny </w:t>
            </w:r>
            <w:r w:rsidRPr="009D6E38">
              <w:rPr>
                <w:rFonts w:asciiTheme="minorHAnsi" w:hAnsiTheme="minorHAnsi" w:cs="Arial"/>
                <w:sz w:val="22"/>
                <w:szCs w:val="22"/>
              </w:rPr>
              <w:t xml:space="preserve"> </w:t>
            </w:r>
            <w:r w:rsidR="00D4405D"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09C60B62" w14:textId="77777777" w:rsidTr="00025210">
        <w:trPr>
          <w:cantSplit/>
          <w:trHeight w:val="20"/>
        </w:trPr>
        <w:tc>
          <w:tcPr>
            <w:tcW w:w="0" w:type="auto"/>
            <w:vMerge w:val="restart"/>
            <w:tcBorders>
              <w:top w:val="single" w:sz="4" w:space="0" w:color="auto"/>
            </w:tcBorders>
            <w:shd w:val="clear" w:color="auto" w:fill="auto"/>
            <w:vAlign w:val="center"/>
          </w:tcPr>
          <w:p w14:paraId="3EBE9E0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31C21FE8"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7F4ED02F"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0D95912A"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3DEEB5ED" w14:textId="77777777"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W przypadku schematu 1.5.D nie będzie miał zastosowania zał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658A8D53" w14:textId="77777777" w:rsidTr="00025210">
        <w:trPr>
          <w:cantSplit/>
          <w:trHeight w:val="20"/>
        </w:trPr>
        <w:tc>
          <w:tcPr>
            <w:tcW w:w="0" w:type="auto"/>
            <w:vMerge/>
            <w:tcBorders>
              <w:top w:val="single" w:sz="4" w:space="0" w:color="auto"/>
            </w:tcBorders>
            <w:shd w:val="clear" w:color="auto" w:fill="auto"/>
            <w:vAlign w:val="center"/>
          </w:tcPr>
          <w:p w14:paraId="0DAF709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E8011D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3239915E"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8787034" w14:textId="77777777" w:rsidTr="00025210">
        <w:trPr>
          <w:cantSplit/>
          <w:trHeight w:val="20"/>
        </w:trPr>
        <w:tc>
          <w:tcPr>
            <w:tcW w:w="0" w:type="auto"/>
            <w:vMerge/>
            <w:tcBorders>
              <w:top w:val="single" w:sz="4" w:space="0" w:color="auto"/>
            </w:tcBorders>
            <w:shd w:val="clear" w:color="auto" w:fill="auto"/>
            <w:vAlign w:val="center"/>
          </w:tcPr>
          <w:p w14:paraId="0F5CA29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FD7255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2BC17A2A"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186E1309" w14:textId="77777777" w:rsidTr="00025210">
        <w:trPr>
          <w:cantSplit/>
          <w:trHeight w:val="20"/>
        </w:trPr>
        <w:tc>
          <w:tcPr>
            <w:tcW w:w="0" w:type="auto"/>
            <w:vMerge w:val="restart"/>
            <w:shd w:val="clear" w:color="auto" w:fill="auto"/>
            <w:vAlign w:val="center"/>
          </w:tcPr>
          <w:p w14:paraId="7F7557A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0" w:type="auto"/>
            <w:tcBorders>
              <w:top w:val="single" w:sz="4" w:space="0" w:color="auto"/>
              <w:bottom w:val="dotted" w:sz="4" w:space="0" w:color="auto"/>
              <w:right w:val="dotted" w:sz="4" w:space="0" w:color="auto"/>
            </w:tcBorders>
            <w:shd w:val="clear" w:color="auto" w:fill="auto"/>
            <w:vAlign w:val="center"/>
          </w:tcPr>
          <w:p w14:paraId="53B0769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lastRenderedPageBreak/>
              <w:t>Działanie 1.5</w:t>
            </w:r>
          </w:p>
        </w:tc>
        <w:tc>
          <w:tcPr>
            <w:tcW w:w="0" w:type="auto"/>
            <w:tcBorders>
              <w:top w:val="single" w:sz="4" w:space="0" w:color="auto"/>
              <w:left w:val="dotted" w:sz="4" w:space="0" w:color="auto"/>
              <w:bottom w:val="dotted" w:sz="4" w:space="0" w:color="auto"/>
            </w:tcBorders>
            <w:shd w:val="clear" w:color="auto" w:fill="auto"/>
            <w:vAlign w:val="center"/>
          </w:tcPr>
          <w:p w14:paraId="33C1448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BFF70A8" w14:textId="77777777" w:rsidTr="00025210">
        <w:trPr>
          <w:cantSplit/>
          <w:trHeight w:val="20"/>
        </w:trPr>
        <w:tc>
          <w:tcPr>
            <w:tcW w:w="0" w:type="auto"/>
            <w:vMerge/>
            <w:shd w:val="clear" w:color="auto" w:fill="auto"/>
            <w:vAlign w:val="center"/>
          </w:tcPr>
          <w:p w14:paraId="51DCF1A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42F3BA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43115BE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11333B" w14:textId="77777777" w:rsidTr="00025210">
        <w:trPr>
          <w:cantSplit/>
          <w:trHeight w:val="20"/>
        </w:trPr>
        <w:tc>
          <w:tcPr>
            <w:tcW w:w="0" w:type="auto"/>
            <w:vMerge/>
            <w:shd w:val="clear" w:color="auto" w:fill="auto"/>
            <w:vAlign w:val="center"/>
          </w:tcPr>
          <w:p w14:paraId="6191984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98C8F7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10680194"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5990A242" w14:textId="77777777" w:rsidTr="00025210">
        <w:trPr>
          <w:cantSplit/>
          <w:trHeight w:val="315"/>
        </w:trPr>
        <w:tc>
          <w:tcPr>
            <w:tcW w:w="0" w:type="auto"/>
            <w:vMerge w:val="restart"/>
            <w:shd w:val="clear" w:color="auto" w:fill="auto"/>
            <w:vAlign w:val="center"/>
          </w:tcPr>
          <w:p w14:paraId="0BE7153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0" w:type="auto"/>
            <w:tcBorders>
              <w:top w:val="single" w:sz="4" w:space="0" w:color="auto"/>
              <w:bottom w:val="dotted" w:sz="4" w:space="0" w:color="auto"/>
              <w:right w:val="dotted" w:sz="4" w:space="0" w:color="auto"/>
            </w:tcBorders>
            <w:shd w:val="clear" w:color="auto" w:fill="auto"/>
            <w:vAlign w:val="center"/>
          </w:tcPr>
          <w:p w14:paraId="3B2563A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0" w:type="auto"/>
            <w:tcBorders>
              <w:top w:val="single" w:sz="4" w:space="0" w:color="auto"/>
              <w:left w:val="dotted" w:sz="4" w:space="0" w:color="auto"/>
              <w:bottom w:val="dotted" w:sz="4" w:space="0" w:color="auto"/>
            </w:tcBorders>
            <w:shd w:val="clear" w:color="auto" w:fill="auto"/>
            <w:vAlign w:val="center"/>
          </w:tcPr>
          <w:p w14:paraId="246BE08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3ECEF6" w14:textId="77777777" w:rsidTr="00025210">
        <w:trPr>
          <w:cantSplit/>
          <w:trHeight w:val="350"/>
        </w:trPr>
        <w:tc>
          <w:tcPr>
            <w:tcW w:w="0" w:type="auto"/>
            <w:vMerge/>
            <w:shd w:val="clear" w:color="auto" w:fill="auto"/>
            <w:vAlign w:val="center"/>
          </w:tcPr>
          <w:p w14:paraId="1CAD9F5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BC571AA"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0" w:type="auto"/>
            <w:tcBorders>
              <w:top w:val="dotted" w:sz="4" w:space="0" w:color="auto"/>
              <w:left w:val="dotted" w:sz="4" w:space="0" w:color="auto"/>
              <w:bottom w:val="dotted" w:sz="4" w:space="0" w:color="auto"/>
            </w:tcBorders>
            <w:shd w:val="clear" w:color="auto" w:fill="auto"/>
            <w:vAlign w:val="center"/>
          </w:tcPr>
          <w:p w14:paraId="70A66A0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AC6CAC" w14:textId="77777777" w:rsidTr="00025210">
        <w:trPr>
          <w:cantSplit/>
          <w:trHeight w:val="408"/>
        </w:trPr>
        <w:tc>
          <w:tcPr>
            <w:tcW w:w="0" w:type="auto"/>
            <w:vMerge/>
            <w:shd w:val="clear" w:color="auto" w:fill="auto"/>
            <w:vAlign w:val="center"/>
          </w:tcPr>
          <w:p w14:paraId="7396783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6E8F202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03D0BB4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322C40" w14:textId="77777777" w:rsidTr="00025210">
        <w:trPr>
          <w:cantSplit/>
          <w:trHeight w:val="590"/>
        </w:trPr>
        <w:tc>
          <w:tcPr>
            <w:tcW w:w="0" w:type="auto"/>
            <w:vMerge w:val="restart"/>
            <w:shd w:val="clear" w:color="auto" w:fill="auto"/>
            <w:vAlign w:val="center"/>
          </w:tcPr>
          <w:p w14:paraId="66D20E4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237B77B7"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52AC75DB"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08A5E93D" w14:textId="77777777" w:rsidTr="00025210">
        <w:trPr>
          <w:cantSplit/>
          <w:trHeight w:val="20"/>
        </w:trPr>
        <w:tc>
          <w:tcPr>
            <w:tcW w:w="0" w:type="auto"/>
            <w:vMerge/>
            <w:shd w:val="clear" w:color="auto" w:fill="auto"/>
            <w:vAlign w:val="center"/>
          </w:tcPr>
          <w:p w14:paraId="48D856F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E8DE32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145129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CAF4FA" w14:textId="77777777" w:rsidTr="00025210">
        <w:trPr>
          <w:cantSplit/>
          <w:trHeight w:val="20"/>
        </w:trPr>
        <w:tc>
          <w:tcPr>
            <w:tcW w:w="0" w:type="auto"/>
            <w:vMerge/>
            <w:shd w:val="clear" w:color="auto" w:fill="auto"/>
            <w:vAlign w:val="center"/>
          </w:tcPr>
          <w:p w14:paraId="5FF1719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CA0BDE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4DA1F1E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EADE28" w14:textId="77777777" w:rsidTr="00025210">
        <w:trPr>
          <w:cantSplit/>
          <w:trHeight w:val="20"/>
        </w:trPr>
        <w:tc>
          <w:tcPr>
            <w:tcW w:w="0" w:type="auto"/>
            <w:vMerge w:val="restart"/>
            <w:tcBorders>
              <w:top w:val="single" w:sz="4" w:space="0" w:color="auto"/>
              <w:right w:val="single" w:sz="4" w:space="0" w:color="auto"/>
            </w:tcBorders>
            <w:shd w:val="clear" w:color="auto" w:fill="auto"/>
            <w:vAlign w:val="center"/>
          </w:tcPr>
          <w:p w14:paraId="7D24F98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0" w:type="auto"/>
            <w:tcBorders>
              <w:top w:val="single" w:sz="4" w:space="0" w:color="auto"/>
              <w:left w:val="single" w:sz="4" w:space="0" w:color="auto"/>
              <w:bottom w:val="dotted" w:sz="4" w:space="0" w:color="auto"/>
              <w:right w:val="dotted" w:sz="4" w:space="0" w:color="auto"/>
            </w:tcBorders>
            <w:shd w:val="clear" w:color="auto" w:fill="auto"/>
            <w:vAlign w:val="center"/>
          </w:tcPr>
          <w:p w14:paraId="0E85A0A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right w:val="single" w:sz="4" w:space="0" w:color="auto"/>
            </w:tcBorders>
            <w:shd w:val="clear" w:color="auto" w:fill="auto"/>
            <w:vAlign w:val="center"/>
          </w:tcPr>
          <w:p w14:paraId="37714D89" w14:textId="77777777" w:rsidR="003A2F69" w:rsidRPr="009D6E38" w:rsidRDefault="003A2F69" w:rsidP="00B617E6">
            <w:pPr>
              <w:tabs>
                <w:tab w:val="left" w:pos="316"/>
              </w:tabs>
              <w:spacing w:before="40" w:after="40"/>
              <w:rPr>
                <w:rFonts w:asciiTheme="minorHAnsi" w:hAnsiTheme="minorHAnsi" w:cs="Arial"/>
              </w:rPr>
            </w:pPr>
          </w:p>
          <w:p w14:paraId="10B847F4"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08AD248D" w14:textId="77777777" w:rsidR="00D212EA" w:rsidRPr="009D6E38" w:rsidRDefault="00D212EA" w:rsidP="00D212EA">
            <w:pPr>
              <w:spacing w:before="40" w:after="40" w:line="276" w:lineRule="auto"/>
              <w:rPr>
                <w:rFonts w:ascii="Calibri" w:eastAsia="Calibri" w:hAnsi="Calibri"/>
                <w:lang w:eastAsia="en-US"/>
              </w:rPr>
            </w:pPr>
          </w:p>
          <w:p w14:paraId="755FDE95"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56594872" w14:textId="77777777" w:rsidTr="00025210">
        <w:trPr>
          <w:cantSplit/>
          <w:trHeight w:val="20"/>
        </w:trPr>
        <w:tc>
          <w:tcPr>
            <w:tcW w:w="0" w:type="auto"/>
            <w:vMerge/>
            <w:tcBorders>
              <w:right w:val="single" w:sz="4" w:space="0" w:color="auto"/>
            </w:tcBorders>
            <w:shd w:val="clear" w:color="auto" w:fill="auto"/>
            <w:vAlign w:val="center"/>
          </w:tcPr>
          <w:p w14:paraId="4259914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012633A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319904C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68B728" w14:textId="77777777" w:rsidTr="00025210">
        <w:trPr>
          <w:cantSplit/>
          <w:trHeight w:val="20"/>
        </w:trPr>
        <w:tc>
          <w:tcPr>
            <w:tcW w:w="0" w:type="auto"/>
            <w:vMerge/>
            <w:tcBorders>
              <w:right w:val="single" w:sz="4" w:space="0" w:color="auto"/>
            </w:tcBorders>
            <w:shd w:val="clear" w:color="auto" w:fill="auto"/>
            <w:vAlign w:val="center"/>
          </w:tcPr>
          <w:p w14:paraId="3A3D0FF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5399A6DB"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48A307A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4BF7A0" w14:textId="77777777" w:rsidTr="00025210">
        <w:trPr>
          <w:trHeight w:val="335"/>
        </w:trPr>
        <w:tc>
          <w:tcPr>
            <w:tcW w:w="0" w:type="auto"/>
            <w:vMerge w:val="restart"/>
            <w:tcBorders>
              <w:top w:val="single" w:sz="4" w:space="0" w:color="auto"/>
              <w:right w:val="single" w:sz="4" w:space="0" w:color="auto"/>
            </w:tcBorders>
            <w:shd w:val="clear" w:color="auto" w:fill="auto"/>
            <w:vAlign w:val="center"/>
          </w:tcPr>
          <w:p w14:paraId="1947433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0" w:type="auto"/>
            <w:tcBorders>
              <w:top w:val="single" w:sz="4" w:space="0" w:color="auto"/>
              <w:left w:val="single" w:sz="4" w:space="0" w:color="auto"/>
              <w:bottom w:val="dotted" w:sz="4" w:space="0" w:color="auto"/>
              <w:right w:val="dotted" w:sz="4" w:space="0" w:color="auto"/>
            </w:tcBorders>
            <w:shd w:val="clear" w:color="auto" w:fill="auto"/>
            <w:vAlign w:val="center"/>
          </w:tcPr>
          <w:p w14:paraId="5DE9511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right w:val="single" w:sz="4" w:space="0" w:color="auto"/>
            </w:tcBorders>
            <w:shd w:val="clear" w:color="auto" w:fill="auto"/>
            <w:vAlign w:val="center"/>
          </w:tcPr>
          <w:p w14:paraId="5AD9CD1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709D68A8" w14:textId="77777777" w:rsidR="005B7651" w:rsidRPr="009D6E38" w:rsidRDefault="005B7651" w:rsidP="007F3901">
            <w:pPr>
              <w:spacing w:before="40" w:after="40"/>
              <w:rPr>
                <w:rFonts w:asciiTheme="minorHAnsi" w:hAnsiTheme="minorHAnsi" w:cs="Arial"/>
              </w:rPr>
            </w:pPr>
          </w:p>
          <w:p w14:paraId="61C4E08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8E7743D"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42631B08"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6F10D7B2"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742FC70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t>
            </w:r>
            <w:r w:rsidR="00466857" w:rsidRPr="009D6E38">
              <w:rPr>
                <w:rFonts w:eastAsia="Times New Roman" w:cs="Arial"/>
                <w:lang w:eastAsia="pl-PL"/>
              </w:rPr>
              <w:lastRenderedPageBreak/>
              <w:t>w </w:t>
            </w:r>
            <w:r w:rsidRPr="009D6E38">
              <w:rPr>
                <w:rFonts w:eastAsia="Times New Roman" w:cs="Arial"/>
                <w:lang w:eastAsia="pl-PL"/>
              </w:rPr>
              <w:t>przypadku braku norm unijnych</w:t>
            </w:r>
            <w:r w:rsidR="00C904D5" w:rsidRPr="009D6E38">
              <w:rPr>
                <w:rFonts w:eastAsia="Times New Roman" w:cs="Arial"/>
                <w:lang w:eastAsia="pl-PL"/>
              </w:rPr>
              <w:t>,</w:t>
            </w:r>
          </w:p>
          <w:p w14:paraId="67F3C2BE"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0D82D376"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6EF70093" w14:textId="77777777" w:rsidR="00272253" w:rsidRDefault="00272253" w:rsidP="008034B7">
            <w:pPr>
              <w:spacing w:before="40" w:after="40"/>
              <w:rPr>
                <w:rFonts w:asciiTheme="minorHAnsi" w:hAnsiTheme="minorHAnsi" w:cs="Arial"/>
              </w:rPr>
            </w:pPr>
          </w:p>
          <w:p w14:paraId="14DDF5C6"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z późn. zm.)</w:t>
            </w:r>
          </w:p>
          <w:p w14:paraId="222A75D6"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51F76277" w14:textId="77777777" w:rsidR="00D16B77" w:rsidRPr="009D6E38" w:rsidRDefault="00D16B77" w:rsidP="00D16B77">
            <w:pPr>
              <w:spacing w:before="40" w:after="40"/>
              <w:rPr>
                <w:rFonts w:asciiTheme="minorHAnsi" w:hAnsiTheme="minorHAnsi" w:cs="Arial"/>
              </w:rPr>
            </w:pPr>
          </w:p>
          <w:p w14:paraId="1A895343"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72AD5E04" w14:textId="77777777" w:rsidTr="00025210">
        <w:trPr>
          <w:cantSplit/>
          <w:trHeight w:val="336"/>
        </w:trPr>
        <w:tc>
          <w:tcPr>
            <w:tcW w:w="0" w:type="auto"/>
            <w:vMerge/>
            <w:tcBorders>
              <w:right w:val="single" w:sz="4" w:space="0" w:color="auto"/>
            </w:tcBorders>
            <w:shd w:val="clear" w:color="auto" w:fill="auto"/>
            <w:vAlign w:val="center"/>
          </w:tcPr>
          <w:p w14:paraId="7A67772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6E52548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67819E9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C4DE25" w14:textId="77777777" w:rsidTr="00025210">
        <w:trPr>
          <w:cantSplit/>
          <w:trHeight w:val="276"/>
        </w:trPr>
        <w:tc>
          <w:tcPr>
            <w:tcW w:w="0" w:type="auto"/>
            <w:vMerge/>
            <w:tcBorders>
              <w:right w:val="single" w:sz="4" w:space="0" w:color="auto"/>
            </w:tcBorders>
            <w:shd w:val="clear" w:color="auto" w:fill="auto"/>
            <w:vAlign w:val="center"/>
          </w:tcPr>
          <w:p w14:paraId="7FFCBFE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1E5A017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7DF70D4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B50D78" w14:textId="77777777" w:rsidTr="00025210">
        <w:trPr>
          <w:cantSplit/>
          <w:trHeight w:val="1292"/>
        </w:trPr>
        <w:tc>
          <w:tcPr>
            <w:tcW w:w="0" w:type="auto"/>
            <w:vMerge w:val="restart"/>
            <w:tcBorders>
              <w:top w:val="single" w:sz="4" w:space="0" w:color="auto"/>
            </w:tcBorders>
            <w:shd w:val="clear" w:color="auto" w:fill="auto"/>
            <w:vAlign w:val="center"/>
          </w:tcPr>
          <w:p w14:paraId="608AEF6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14:paraId="4D0F4AF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5EBAB114"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3B282894"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0EA98737"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3F6875FB" w14:textId="77777777" w:rsidTr="00025210">
        <w:trPr>
          <w:cantSplit/>
          <w:trHeight w:val="20"/>
        </w:trPr>
        <w:tc>
          <w:tcPr>
            <w:tcW w:w="0" w:type="auto"/>
            <w:vMerge/>
            <w:shd w:val="clear" w:color="auto" w:fill="auto"/>
            <w:vAlign w:val="center"/>
          </w:tcPr>
          <w:p w14:paraId="74D268D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70C0AE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340BAFE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ED061D" w14:textId="77777777" w:rsidTr="00025210">
        <w:trPr>
          <w:cantSplit/>
          <w:trHeight w:val="20"/>
        </w:trPr>
        <w:tc>
          <w:tcPr>
            <w:tcW w:w="0" w:type="auto"/>
            <w:vMerge/>
            <w:shd w:val="clear" w:color="auto" w:fill="auto"/>
            <w:vAlign w:val="center"/>
          </w:tcPr>
          <w:p w14:paraId="2582ED1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ACE22BC"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4117538C"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51BC6232" w14:textId="77777777" w:rsidTr="00025210">
        <w:trPr>
          <w:cantSplit/>
          <w:trHeight w:val="707"/>
        </w:trPr>
        <w:tc>
          <w:tcPr>
            <w:tcW w:w="0" w:type="auto"/>
            <w:vMerge w:val="restart"/>
            <w:shd w:val="clear" w:color="auto" w:fill="auto"/>
            <w:vAlign w:val="center"/>
          </w:tcPr>
          <w:p w14:paraId="3E1061B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14:paraId="1581D239"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lastRenderedPageBreak/>
              <w:t>Działanie 1.5</w:t>
            </w:r>
          </w:p>
        </w:tc>
        <w:tc>
          <w:tcPr>
            <w:tcW w:w="0" w:type="auto"/>
            <w:tcBorders>
              <w:top w:val="single" w:sz="4" w:space="0" w:color="auto"/>
              <w:left w:val="dotted" w:sz="4" w:space="0" w:color="auto"/>
            </w:tcBorders>
            <w:shd w:val="clear" w:color="auto" w:fill="auto"/>
            <w:vAlign w:val="center"/>
          </w:tcPr>
          <w:p w14:paraId="306A8A48"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0247C121"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15C8C1B8"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7B6EF25B" w14:textId="77777777" w:rsidTr="00025210">
        <w:trPr>
          <w:cantSplit/>
          <w:trHeight w:val="366"/>
        </w:trPr>
        <w:tc>
          <w:tcPr>
            <w:tcW w:w="0" w:type="auto"/>
            <w:vMerge/>
            <w:shd w:val="clear" w:color="auto" w:fill="auto"/>
            <w:vAlign w:val="center"/>
          </w:tcPr>
          <w:p w14:paraId="43100B67"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992563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5E0185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BC2734" w14:textId="77777777" w:rsidTr="00025210">
        <w:trPr>
          <w:cantSplit/>
          <w:trHeight w:val="420"/>
        </w:trPr>
        <w:tc>
          <w:tcPr>
            <w:tcW w:w="0" w:type="auto"/>
            <w:vMerge/>
            <w:shd w:val="clear" w:color="auto" w:fill="auto"/>
            <w:vAlign w:val="center"/>
          </w:tcPr>
          <w:p w14:paraId="6A547A9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45F0555D"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3007AE72"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0C57FF9D" w14:textId="77777777" w:rsidTr="00025210">
        <w:trPr>
          <w:cantSplit/>
          <w:trHeight w:val="374"/>
        </w:trPr>
        <w:tc>
          <w:tcPr>
            <w:tcW w:w="0" w:type="auto"/>
            <w:vMerge w:val="restart"/>
            <w:shd w:val="clear" w:color="auto" w:fill="auto"/>
            <w:vAlign w:val="center"/>
          </w:tcPr>
          <w:p w14:paraId="1A38BCE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0" w:type="auto"/>
            <w:tcBorders>
              <w:top w:val="single" w:sz="4" w:space="0" w:color="auto"/>
              <w:right w:val="dotted" w:sz="4" w:space="0" w:color="auto"/>
            </w:tcBorders>
            <w:shd w:val="clear" w:color="auto" w:fill="auto"/>
            <w:vAlign w:val="center"/>
          </w:tcPr>
          <w:p w14:paraId="0DB48B1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6247E324"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7AE1BF5B"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4176F9C0"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6AFA4FA7" w14:textId="77777777" w:rsidTr="00025210">
        <w:trPr>
          <w:cantSplit/>
          <w:trHeight w:val="20"/>
        </w:trPr>
        <w:tc>
          <w:tcPr>
            <w:tcW w:w="0" w:type="auto"/>
            <w:vMerge/>
            <w:shd w:val="clear" w:color="auto" w:fill="auto"/>
            <w:vAlign w:val="center"/>
          </w:tcPr>
          <w:p w14:paraId="26F5DAB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0D5610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54F8E1C6"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B3F9BC8" w14:textId="77777777" w:rsidTr="00025210">
        <w:trPr>
          <w:cantSplit/>
          <w:trHeight w:val="20"/>
        </w:trPr>
        <w:tc>
          <w:tcPr>
            <w:tcW w:w="0" w:type="auto"/>
            <w:vMerge/>
            <w:shd w:val="clear" w:color="auto" w:fill="auto"/>
            <w:vAlign w:val="center"/>
          </w:tcPr>
          <w:p w14:paraId="1FCEBAF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8E88FE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6CE51410"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059A79DB" w14:textId="77777777" w:rsidTr="00025210">
        <w:trPr>
          <w:cantSplit/>
          <w:trHeight w:val="1076"/>
        </w:trPr>
        <w:tc>
          <w:tcPr>
            <w:tcW w:w="0" w:type="auto"/>
            <w:vMerge w:val="restart"/>
            <w:shd w:val="clear" w:color="auto" w:fill="auto"/>
            <w:vAlign w:val="center"/>
          </w:tcPr>
          <w:p w14:paraId="424805C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0" w:type="auto"/>
            <w:tcBorders>
              <w:top w:val="single" w:sz="4" w:space="0" w:color="auto"/>
              <w:right w:val="dotted" w:sz="4" w:space="0" w:color="auto"/>
            </w:tcBorders>
            <w:shd w:val="clear" w:color="auto" w:fill="auto"/>
            <w:vAlign w:val="center"/>
          </w:tcPr>
          <w:p w14:paraId="601246A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382D910B"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4722300F"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98DDC40" w14:textId="77777777" w:rsidTr="00025210">
        <w:trPr>
          <w:cantSplit/>
          <w:trHeight w:val="20"/>
        </w:trPr>
        <w:tc>
          <w:tcPr>
            <w:tcW w:w="0" w:type="auto"/>
            <w:vMerge/>
            <w:shd w:val="clear" w:color="auto" w:fill="auto"/>
            <w:vAlign w:val="center"/>
          </w:tcPr>
          <w:p w14:paraId="1241883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712C47F"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26093047"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7B4C5058" w14:textId="77777777" w:rsidTr="00025210">
        <w:trPr>
          <w:cantSplit/>
          <w:trHeight w:val="20"/>
        </w:trPr>
        <w:tc>
          <w:tcPr>
            <w:tcW w:w="0" w:type="auto"/>
            <w:vMerge/>
            <w:shd w:val="clear" w:color="auto" w:fill="auto"/>
            <w:vAlign w:val="center"/>
          </w:tcPr>
          <w:p w14:paraId="62474F8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4C2C46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1EF6C0BA"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2D566D8B" w14:textId="77777777" w:rsidTr="00025210">
        <w:trPr>
          <w:cantSplit/>
          <w:trHeight w:val="707"/>
        </w:trPr>
        <w:tc>
          <w:tcPr>
            <w:tcW w:w="0" w:type="auto"/>
            <w:vMerge w:val="restart"/>
            <w:shd w:val="clear" w:color="auto" w:fill="auto"/>
            <w:vAlign w:val="center"/>
          </w:tcPr>
          <w:p w14:paraId="39B349B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0" w:type="auto"/>
            <w:tcBorders>
              <w:top w:val="single" w:sz="4" w:space="0" w:color="auto"/>
              <w:right w:val="dotted" w:sz="4" w:space="0" w:color="auto"/>
            </w:tcBorders>
            <w:shd w:val="clear" w:color="auto" w:fill="auto"/>
            <w:vAlign w:val="center"/>
          </w:tcPr>
          <w:p w14:paraId="2E1EB96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6BBAB346"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w trybie nadzwyczajnym</w:t>
            </w:r>
            <w:r w:rsidR="00301E18">
              <w:rPr>
                <w:rFonts w:asciiTheme="minorHAnsi" w:hAnsiTheme="minorHAnsi" w:cs="Arial"/>
                <w:sz w:val="22"/>
                <w:szCs w:val="22"/>
              </w:rPr>
              <w:t xml:space="preserve"> </w:t>
            </w:r>
            <w:r w:rsidR="006C4DFE">
              <w:rPr>
                <w:rFonts w:asciiTheme="minorHAnsi" w:hAnsiTheme="minorHAnsi" w:cs="Arial"/>
                <w:sz w:val="22"/>
                <w:szCs w:val="22"/>
              </w:rPr>
              <w:t xml:space="preserve"> </w:t>
            </w:r>
            <w:r w:rsidR="00797F7C" w:rsidRPr="009D6E38">
              <w:rPr>
                <w:rFonts w:asciiTheme="minorHAnsi" w:hAnsiTheme="minorHAnsi" w:cs="Arial"/>
                <w:sz w:val="22"/>
                <w:szCs w:val="22"/>
              </w:rPr>
              <w:t>.</w:t>
            </w:r>
          </w:p>
          <w:p w14:paraId="747C79FD"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6660DEF6"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416E2069" w14:textId="77777777" w:rsidTr="00025210">
        <w:trPr>
          <w:cantSplit/>
          <w:trHeight w:val="20"/>
        </w:trPr>
        <w:tc>
          <w:tcPr>
            <w:tcW w:w="0" w:type="auto"/>
            <w:vMerge/>
            <w:shd w:val="clear" w:color="auto" w:fill="auto"/>
            <w:vAlign w:val="center"/>
          </w:tcPr>
          <w:p w14:paraId="67B52FB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CF508A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4F59C1D6"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88CAAE" w14:textId="77777777" w:rsidTr="00025210">
        <w:trPr>
          <w:cantSplit/>
          <w:trHeight w:val="20"/>
        </w:trPr>
        <w:tc>
          <w:tcPr>
            <w:tcW w:w="0" w:type="auto"/>
            <w:vMerge/>
            <w:shd w:val="clear" w:color="auto" w:fill="auto"/>
            <w:vAlign w:val="center"/>
          </w:tcPr>
          <w:p w14:paraId="38DE24A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D31D41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3BA26EFE"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35AE55D7" w14:textId="77777777" w:rsidTr="00025210">
        <w:trPr>
          <w:cantSplit/>
          <w:trHeight w:val="354"/>
        </w:trPr>
        <w:tc>
          <w:tcPr>
            <w:tcW w:w="0" w:type="auto"/>
            <w:vMerge w:val="restart"/>
            <w:shd w:val="clear" w:color="auto" w:fill="auto"/>
            <w:vAlign w:val="center"/>
          </w:tcPr>
          <w:p w14:paraId="57D46F3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(jeśli dotyczy) </w:t>
            </w:r>
          </w:p>
        </w:tc>
        <w:tc>
          <w:tcPr>
            <w:tcW w:w="0" w:type="auto"/>
            <w:tcBorders>
              <w:top w:val="single" w:sz="4" w:space="0" w:color="auto"/>
              <w:right w:val="dotted" w:sz="4" w:space="0" w:color="auto"/>
            </w:tcBorders>
            <w:shd w:val="clear" w:color="auto" w:fill="auto"/>
            <w:vAlign w:val="center"/>
          </w:tcPr>
          <w:p w14:paraId="0BBA9FE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lastRenderedPageBreak/>
              <w:t>Działanie 1.5</w:t>
            </w:r>
          </w:p>
        </w:tc>
        <w:tc>
          <w:tcPr>
            <w:tcW w:w="0" w:type="auto"/>
            <w:tcBorders>
              <w:top w:val="single" w:sz="4" w:space="0" w:color="auto"/>
              <w:left w:val="dotted" w:sz="4" w:space="0" w:color="auto"/>
            </w:tcBorders>
            <w:shd w:val="clear" w:color="auto" w:fill="auto"/>
            <w:vAlign w:val="center"/>
          </w:tcPr>
          <w:p w14:paraId="1195AA2E"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(przy kursie przyjętym do analizy ex ante 1 EUR = 3,55 PLN) na cały obszar Województwa Dolnośląskiego</w:t>
            </w:r>
          </w:p>
        </w:tc>
      </w:tr>
      <w:tr w:rsidR="009D6E38" w:rsidRPr="009D6E38" w14:paraId="7787546D" w14:textId="77777777" w:rsidTr="00025210">
        <w:trPr>
          <w:cantSplit/>
          <w:trHeight w:val="20"/>
        </w:trPr>
        <w:tc>
          <w:tcPr>
            <w:tcW w:w="0" w:type="auto"/>
            <w:vMerge/>
            <w:shd w:val="clear" w:color="auto" w:fill="auto"/>
            <w:vAlign w:val="center"/>
          </w:tcPr>
          <w:p w14:paraId="7C1FFC9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22ACEE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F5052D9"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3307C0B5" w14:textId="77777777" w:rsidTr="00025210">
        <w:trPr>
          <w:cantSplit/>
          <w:trHeight w:val="20"/>
        </w:trPr>
        <w:tc>
          <w:tcPr>
            <w:tcW w:w="0" w:type="auto"/>
            <w:vMerge/>
            <w:shd w:val="clear" w:color="auto" w:fill="auto"/>
            <w:vAlign w:val="center"/>
          </w:tcPr>
          <w:p w14:paraId="1DBED4B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CF2E80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4DBBA723"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391FC1" w14:textId="77777777" w:rsidTr="00025210">
        <w:trPr>
          <w:cantSplit/>
          <w:trHeight w:val="20"/>
        </w:trPr>
        <w:tc>
          <w:tcPr>
            <w:tcW w:w="0" w:type="auto"/>
            <w:vMerge w:val="restart"/>
            <w:shd w:val="clear" w:color="auto" w:fill="auto"/>
            <w:vAlign w:val="center"/>
          </w:tcPr>
          <w:p w14:paraId="4B78B52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0" w:type="auto"/>
            <w:tcBorders>
              <w:top w:val="single" w:sz="4" w:space="0" w:color="auto"/>
              <w:bottom w:val="dotted" w:sz="4" w:space="0" w:color="auto"/>
              <w:right w:val="dotted" w:sz="4" w:space="0" w:color="auto"/>
            </w:tcBorders>
            <w:shd w:val="clear" w:color="auto" w:fill="auto"/>
            <w:vAlign w:val="center"/>
          </w:tcPr>
          <w:p w14:paraId="70CB358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3ED115AB"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0D4EF6EF" w14:textId="77777777" w:rsidTr="00025210">
        <w:trPr>
          <w:cantSplit/>
          <w:trHeight w:val="20"/>
        </w:trPr>
        <w:tc>
          <w:tcPr>
            <w:tcW w:w="0" w:type="auto"/>
            <w:vMerge/>
            <w:shd w:val="clear" w:color="auto" w:fill="auto"/>
            <w:vAlign w:val="center"/>
          </w:tcPr>
          <w:p w14:paraId="088418C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EB6CF2D"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5636BF1F"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D3CA8" w14:textId="77777777" w:rsidTr="00025210">
        <w:trPr>
          <w:cantSplit/>
          <w:trHeight w:val="20"/>
        </w:trPr>
        <w:tc>
          <w:tcPr>
            <w:tcW w:w="0" w:type="auto"/>
            <w:vMerge/>
            <w:shd w:val="clear" w:color="auto" w:fill="auto"/>
            <w:vAlign w:val="center"/>
          </w:tcPr>
          <w:p w14:paraId="2963ED2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98E42E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61A90E7A"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9A2150" w14:textId="77777777" w:rsidTr="00025210">
        <w:trPr>
          <w:cantSplit/>
          <w:trHeight w:val="366"/>
        </w:trPr>
        <w:tc>
          <w:tcPr>
            <w:tcW w:w="0" w:type="auto"/>
            <w:vMerge w:val="restart"/>
            <w:shd w:val="clear" w:color="auto" w:fill="auto"/>
            <w:vAlign w:val="center"/>
          </w:tcPr>
          <w:p w14:paraId="042CC6D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0" w:type="auto"/>
            <w:tcBorders>
              <w:top w:val="single" w:sz="4" w:space="0" w:color="auto"/>
              <w:bottom w:val="dotted" w:sz="4" w:space="0" w:color="auto"/>
              <w:right w:val="dotted" w:sz="4" w:space="0" w:color="auto"/>
            </w:tcBorders>
            <w:shd w:val="clear" w:color="auto" w:fill="auto"/>
            <w:vAlign w:val="center"/>
          </w:tcPr>
          <w:p w14:paraId="44D3BB8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09CD2892"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78548A13" w14:textId="77777777" w:rsidTr="00025210">
        <w:trPr>
          <w:cantSplit/>
          <w:trHeight w:val="344"/>
        </w:trPr>
        <w:tc>
          <w:tcPr>
            <w:tcW w:w="0" w:type="auto"/>
            <w:vMerge/>
            <w:shd w:val="clear" w:color="auto" w:fill="auto"/>
            <w:vAlign w:val="center"/>
          </w:tcPr>
          <w:p w14:paraId="19FCBD5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FF8DD85"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tcPr>
          <w:p w14:paraId="5956F727"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0EB05A49" w14:textId="77777777" w:rsidTr="00025210">
        <w:trPr>
          <w:cantSplit/>
          <w:trHeight w:val="268"/>
        </w:trPr>
        <w:tc>
          <w:tcPr>
            <w:tcW w:w="0" w:type="auto"/>
            <w:vMerge/>
            <w:shd w:val="clear" w:color="auto" w:fill="auto"/>
            <w:vAlign w:val="center"/>
          </w:tcPr>
          <w:p w14:paraId="5E42053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5CF1B2C"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15523B0F"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61E80108" w14:textId="77777777" w:rsidTr="00025210">
        <w:trPr>
          <w:cantSplit/>
          <w:trHeight w:val="20"/>
        </w:trPr>
        <w:tc>
          <w:tcPr>
            <w:tcW w:w="0" w:type="auto"/>
            <w:vMerge w:val="restart"/>
            <w:shd w:val="clear" w:color="auto" w:fill="auto"/>
            <w:vAlign w:val="center"/>
          </w:tcPr>
          <w:p w14:paraId="1E845FF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0" w:type="auto"/>
            <w:tcBorders>
              <w:top w:val="single" w:sz="4" w:space="0" w:color="auto"/>
              <w:bottom w:val="dotted" w:sz="4" w:space="0" w:color="auto"/>
              <w:right w:val="dotted" w:sz="4" w:space="0" w:color="auto"/>
            </w:tcBorders>
            <w:shd w:val="clear" w:color="auto" w:fill="auto"/>
            <w:vAlign w:val="center"/>
          </w:tcPr>
          <w:p w14:paraId="5762381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6E0F588B"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5DC4CC8C"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3D5F3C6D" w14:textId="77777777" w:rsidTr="00025210">
        <w:trPr>
          <w:cantSplit/>
          <w:trHeight w:val="20"/>
        </w:trPr>
        <w:tc>
          <w:tcPr>
            <w:tcW w:w="0" w:type="auto"/>
            <w:vMerge/>
            <w:shd w:val="clear" w:color="auto" w:fill="auto"/>
            <w:vAlign w:val="center"/>
          </w:tcPr>
          <w:p w14:paraId="1C7C7882"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E27DC9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0A46134E"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988BA9" w14:textId="77777777" w:rsidTr="00025210">
        <w:trPr>
          <w:cantSplit/>
          <w:trHeight w:val="20"/>
        </w:trPr>
        <w:tc>
          <w:tcPr>
            <w:tcW w:w="0" w:type="auto"/>
            <w:vMerge/>
            <w:shd w:val="clear" w:color="auto" w:fill="auto"/>
            <w:vAlign w:val="center"/>
          </w:tcPr>
          <w:p w14:paraId="099DF812"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C426F2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6BB00ABB"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0632C99C" w14:textId="77777777" w:rsidR="00165106" w:rsidRPr="00334FE3" w:rsidRDefault="00165106" w:rsidP="00870FEE">
      <w:pPr>
        <w:jc w:val="both"/>
        <w:rPr>
          <w:rFonts w:asciiTheme="minorHAnsi" w:hAnsiTheme="minorHAnsi"/>
          <w:b/>
        </w:rPr>
      </w:pPr>
    </w:p>
    <w:p w14:paraId="656D18C5" w14:textId="77777777" w:rsidR="00C55437" w:rsidRPr="00334FE3" w:rsidRDefault="00C55437" w:rsidP="00945319">
      <w:pPr>
        <w:pStyle w:val="Nagwek2"/>
        <w:rPr>
          <w:rFonts w:asciiTheme="minorHAnsi" w:hAnsiTheme="minorHAnsi"/>
        </w:rPr>
      </w:pPr>
      <w:bookmarkStart w:id="25" w:name="_Toc27466431"/>
      <w:r w:rsidRPr="00334FE3">
        <w:rPr>
          <w:rFonts w:asciiTheme="minorHAnsi" w:hAnsiTheme="minorHAnsi"/>
        </w:rPr>
        <w:t>Oś priorytetowa 2 Technologie informacyjno-komunikacyjne</w:t>
      </w:r>
      <w:bookmarkEnd w:id="25"/>
    </w:p>
    <w:p w14:paraId="255C3920" w14:textId="77777777" w:rsidR="001D311F" w:rsidRPr="00334FE3" w:rsidRDefault="001D311F" w:rsidP="00870FEE">
      <w:pPr>
        <w:jc w:val="both"/>
        <w:rPr>
          <w:rFonts w:asciiTheme="minorHAnsi" w:hAnsiTheme="minorHAnsi"/>
          <w:b/>
        </w:rPr>
      </w:pPr>
    </w:p>
    <w:p w14:paraId="5E084841"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EC8D853"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7A1FEBE0"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5A8D6CE"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29455C01"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14:paraId="713E4D92" w14:textId="77777777" w:rsidTr="004C434A">
        <w:trPr>
          <w:trHeight w:val="20"/>
        </w:trPr>
        <w:tc>
          <w:tcPr>
            <w:tcW w:w="1429" w:type="pct"/>
            <w:vMerge w:val="restart"/>
            <w:shd w:val="clear" w:color="auto" w:fill="auto"/>
          </w:tcPr>
          <w:p w14:paraId="64E74A8F"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2432A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FB72CCB"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F6182ED" w14:textId="77777777" w:rsidTr="004C434A">
        <w:trPr>
          <w:trHeight w:val="20"/>
        </w:trPr>
        <w:tc>
          <w:tcPr>
            <w:tcW w:w="1429" w:type="pct"/>
            <w:vMerge/>
            <w:shd w:val="clear" w:color="auto" w:fill="auto"/>
          </w:tcPr>
          <w:p w14:paraId="7E32D478"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F0DF84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5FB93CA" w14:textId="77777777" w:rsidR="00C6224E" w:rsidRPr="00450F83" w:rsidRDefault="00C6224E" w:rsidP="00C6224E">
            <w:pPr>
              <w:spacing w:before="40" w:after="40"/>
              <w:rPr>
                <w:rFonts w:asciiTheme="minorHAnsi" w:hAnsiTheme="minorHAnsi" w:cs="Arial"/>
                <w:b/>
                <w:color w:val="808080" w:themeColor="background1" w:themeShade="80"/>
              </w:rPr>
            </w:pPr>
            <w:r w:rsidRPr="00450F83">
              <w:rPr>
                <w:rFonts w:asciiTheme="minorHAnsi" w:hAnsiTheme="minorHAnsi" w:cs="Arial"/>
                <w:b/>
                <w:sz w:val="22"/>
                <w:szCs w:val="22"/>
              </w:rPr>
              <w:t>66 386 308</w:t>
            </w:r>
          </w:p>
        </w:tc>
      </w:tr>
      <w:tr w:rsidR="00C6224E" w:rsidRPr="00334FE3" w14:paraId="2FCE99CB" w14:textId="77777777" w:rsidTr="004C434A">
        <w:trPr>
          <w:trHeight w:val="20"/>
        </w:trPr>
        <w:tc>
          <w:tcPr>
            <w:tcW w:w="1429" w:type="pct"/>
            <w:shd w:val="clear" w:color="auto" w:fill="auto"/>
          </w:tcPr>
          <w:p w14:paraId="4AE89012"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6EBD17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3EECE00" w14:textId="77777777" w:rsidR="001A056B" w:rsidRPr="00334FE3" w:rsidRDefault="001A056B" w:rsidP="00870FEE">
      <w:pPr>
        <w:jc w:val="both"/>
        <w:rPr>
          <w:rFonts w:asciiTheme="minorHAnsi" w:hAnsiTheme="minorHAnsi"/>
          <w:b/>
        </w:rPr>
      </w:pPr>
    </w:p>
    <w:p w14:paraId="1B6193E5" w14:textId="77777777" w:rsidR="00C55437" w:rsidRPr="00334FE3" w:rsidRDefault="001D311F" w:rsidP="00965CEA">
      <w:pPr>
        <w:pStyle w:val="Nagwek3"/>
        <w:rPr>
          <w:rFonts w:asciiTheme="minorHAnsi" w:hAnsiTheme="minorHAnsi"/>
        </w:rPr>
      </w:pPr>
      <w:bookmarkStart w:id="26" w:name="_Toc27466432"/>
      <w:r w:rsidRPr="00334FE3">
        <w:rPr>
          <w:rFonts w:asciiTheme="minorHAnsi" w:hAnsiTheme="minorHAnsi"/>
        </w:rPr>
        <w:t>Działanie 2.1</w:t>
      </w:r>
      <w:r w:rsidR="00965CEA" w:rsidRPr="00334FE3">
        <w:rPr>
          <w:rFonts w:asciiTheme="minorHAnsi" w:hAnsiTheme="minorHAnsi"/>
        </w:rPr>
        <w:t>. E-usługi publiczne</w:t>
      </w:r>
      <w:bookmarkEnd w:id="26"/>
    </w:p>
    <w:p w14:paraId="09736D05"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6479C72A" w14:textId="77777777" w:rsidTr="004C434A">
        <w:trPr>
          <w:cantSplit/>
          <w:trHeight w:val="20"/>
        </w:trPr>
        <w:tc>
          <w:tcPr>
            <w:tcW w:w="5000" w:type="pct"/>
            <w:gridSpan w:val="3"/>
            <w:tcBorders>
              <w:top w:val="single" w:sz="4" w:space="0" w:color="auto"/>
            </w:tcBorders>
            <w:shd w:val="clear" w:color="auto" w:fill="E6E6E6"/>
            <w:vAlign w:val="center"/>
          </w:tcPr>
          <w:p w14:paraId="2C2A0E77"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ADFFEBA" w14:textId="77777777" w:rsidTr="00A80FF3">
        <w:trPr>
          <w:cantSplit/>
          <w:trHeight w:val="20"/>
        </w:trPr>
        <w:tc>
          <w:tcPr>
            <w:tcW w:w="1387" w:type="pct"/>
            <w:vMerge w:val="restart"/>
            <w:tcBorders>
              <w:top w:val="single" w:sz="4" w:space="0" w:color="auto"/>
            </w:tcBorders>
            <w:shd w:val="clear" w:color="auto" w:fill="auto"/>
            <w:vAlign w:val="center"/>
          </w:tcPr>
          <w:p w14:paraId="2EDA9197"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121026F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6" w:type="pct"/>
            <w:tcBorders>
              <w:top w:val="single" w:sz="4" w:space="0" w:color="auto"/>
              <w:left w:val="dotted" w:sz="4" w:space="0" w:color="auto"/>
              <w:bottom w:val="dotted" w:sz="4" w:space="0" w:color="auto"/>
            </w:tcBorders>
            <w:shd w:val="clear" w:color="auto" w:fill="auto"/>
            <w:vAlign w:val="center"/>
          </w:tcPr>
          <w:p w14:paraId="10B2EAA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38520716" w14:textId="77777777" w:rsidTr="00A80FF3">
        <w:trPr>
          <w:cantSplit/>
          <w:trHeight w:val="20"/>
        </w:trPr>
        <w:tc>
          <w:tcPr>
            <w:tcW w:w="1387" w:type="pct"/>
            <w:vMerge/>
            <w:shd w:val="clear" w:color="auto" w:fill="auto"/>
            <w:vAlign w:val="center"/>
          </w:tcPr>
          <w:p w14:paraId="3E3BF00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C74EB5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4C74CFB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62A00EC8" w14:textId="77777777" w:rsidTr="00A80FF3">
        <w:trPr>
          <w:cantSplit/>
          <w:trHeight w:val="20"/>
        </w:trPr>
        <w:tc>
          <w:tcPr>
            <w:tcW w:w="1387" w:type="pct"/>
            <w:vMerge/>
            <w:shd w:val="clear" w:color="auto" w:fill="auto"/>
            <w:vAlign w:val="center"/>
          </w:tcPr>
          <w:p w14:paraId="3DE69BC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F2F16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4D2369D6"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41B99A7D" w14:textId="77777777" w:rsidTr="00A80FF3">
        <w:trPr>
          <w:cantSplit/>
          <w:trHeight w:val="20"/>
        </w:trPr>
        <w:tc>
          <w:tcPr>
            <w:tcW w:w="1387" w:type="pct"/>
            <w:vMerge/>
            <w:shd w:val="clear" w:color="auto" w:fill="auto"/>
            <w:vAlign w:val="center"/>
          </w:tcPr>
          <w:p w14:paraId="3163F8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50A57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tcPr>
          <w:p w14:paraId="27E971A5"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08CA5EFD" w14:textId="77777777" w:rsidTr="00A80FF3">
        <w:trPr>
          <w:cantSplit/>
          <w:trHeight w:val="20"/>
        </w:trPr>
        <w:tc>
          <w:tcPr>
            <w:tcW w:w="1387" w:type="pct"/>
            <w:vMerge/>
            <w:tcBorders>
              <w:bottom w:val="single" w:sz="4" w:space="0" w:color="auto"/>
            </w:tcBorders>
            <w:shd w:val="clear" w:color="auto" w:fill="auto"/>
            <w:vAlign w:val="center"/>
          </w:tcPr>
          <w:p w14:paraId="0868753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A64B31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tcPr>
          <w:p w14:paraId="74374E79"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05CA8B78" w14:textId="77777777" w:rsidTr="00A80FF3">
        <w:trPr>
          <w:trHeight w:val="20"/>
        </w:trPr>
        <w:tc>
          <w:tcPr>
            <w:tcW w:w="1387" w:type="pct"/>
            <w:vMerge w:val="restart"/>
            <w:tcBorders>
              <w:top w:val="single" w:sz="4" w:space="0" w:color="auto"/>
            </w:tcBorders>
            <w:shd w:val="clear" w:color="auto" w:fill="auto"/>
            <w:vAlign w:val="center"/>
          </w:tcPr>
          <w:p w14:paraId="56AABA18"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6EB20EA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3FE9C2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5FC6D66E" w14:textId="77777777" w:rsidTr="00A80FF3">
        <w:trPr>
          <w:cantSplit/>
          <w:trHeight w:val="20"/>
        </w:trPr>
        <w:tc>
          <w:tcPr>
            <w:tcW w:w="1387" w:type="pct"/>
            <w:vMerge/>
            <w:shd w:val="clear" w:color="auto" w:fill="auto"/>
            <w:vAlign w:val="center"/>
          </w:tcPr>
          <w:p w14:paraId="465535A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DF78D2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2CEEC9F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53BC43" w14:textId="77777777" w:rsidTr="00A80FF3">
        <w:trPr>
          <w:trHeight w:val="20"/>
        </w:trPr>
        <w:tc>
          <w:tcPr>
            <w:tcW w:w="1387" w:type="pct"/>
            <w:vMerge/>
            <w:shd w:val="clear" w:color="auto" w:fill="auto"/>
            <w:vAlign w:val="center"/>
          </w:tcPr>
          <w:p w14:paraId="6A1D21A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A1393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161CF79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118983" w14:textId="77777777" w:rsidTr="00A80FF3">
        <w:trPr>
          <w:cantSplit/>
          <w:trHeight w:val="20"/>
        </w:trPr>
        <w:tc>
          <w:tcPr>
            <w:tcW w:w="1387" w:type="pct"/>
            <w:vMerge/>
            <w:shd w:val="clear" w:color="auto" w:fill="auto"/>
            <w:vAlign w:val="center"/>
          </w:tcPr>
          <w:p w14:paraId="576A571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9B036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46DEC3F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756694" w14:textId="77777777" w:rsidTr="00A80FF3">
        <w:trPr>
          <w:cantSplit/>
          <w:trHeight w:val="20"/>
        </w:trPr>
        <w:tc>
          <w:tcPr>
            <w:tcW w:w="1387" w:type="pct"/>
            <w:vMerge/>
            <w:shd w:val="clear" w:color="auto" w:fill="auto"/>
            <w:vAlign w:val="center"/>
          </w:tcPr>
          <w:p w14:paraId="1AD5672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7E3AA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vAlign w:val="center"/>
          </w:tcPr>
          <w:p w14:paraId="441B32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9E0C2C" w14:textId="77777777" w:rsidTr="00A80FF3">
        <w:trPr>
          <w:cantSplit/>
          <w:trHeight w:val="20"/>
        </w:trPr>
        <w:tc>
          <w:tcPr>
            <w:tcW w:w="1387" w:type="pct"/>
            <w:vMerge w:val="restart"/>
            <w:tcBorders>
              <w:top w:val="single" w:sz="4" w:space="0" w:color="auto"/>
            </w:tcBorders>
            <w:shd w:val="clear" w:color="auto" w:fill="auto"/>
            <w:vAlign w:val="center"/>
          </w:tcPr>
          <w:p w14:paraId="4CED1C4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3F62817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410DC2D8"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47F8A1AC"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Liczba pobrań/odtworzeń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p w14:paraId="285F2F15" w14:textId="77777777" w:rsidR="00AB0255" w:rsidRPr="009D6E38" w:rsidRDefault="00AB0255" w:rsidP="006654AA">
            <w:pPr>
              <w:tabs>
                <w:tab w:val="left" w:pos="316"/>
              </w:tabs>
              <w:spacing w:before="40" w:after="40"/>
              <w:ind w:left="316" w:hanging="284"/>
              <w:rPr>
                <w:rFonts w:asciiTheme="minorHAnsi" w:hAnsiTheme="minorHAnsi" w:cs="Arial"/>
              </w:rPr>
            </w:pPr>
          </w:p>
        </w:tc>
      </w:tr>
      <w:tr w:rsidR="009D6E38" w:rsidRPr="009D6E38" w14:paraId="1F08FFAC" w14:textId="77777777" w:rsidTr="00A80FF3">
        <w:trPr>
          <w:cantSplit/>
          <w:trHeight w:val="20"/>
        </w:trPr>
        <w:tc>
          <w:tcPr>
            <w:tcW w:w="1387" w:type="pct"/>
            <w:vMerge/>
            <w:shd w:val="clear" w:color="auto" w:fill="auto"/>
            <w:vAlign w:val="center"/>
          </w:tcPr>
          <w:p w14:paraId="5845E22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00E64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198F06E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463AE0" w14:textId="77777777" w:rsidTr="00A80FF3">
        <w:trPr>
          <w:cantSplit/>
          <w:trHeight w:val="20"/>
        </w:trPr>
        <w:tc>
          <w:tcPr>
            <w:tcW w:w="1387" w:type="pct"/>
            <w:vMerge/>
            <w:shd w:val="clear" w:color="auto" w:fill="auto"/>
            <w:vAlign w:val="center"/>
          </w:tcPr>
          <w:p w14:paraId="374539F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CD48F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5F75FBB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3DE0D4" w14:textId="77777777" w:rsidTr="00A80FF3">
        <w:trPr>
          <w:cantSplit/>
          <w:trHeight w:val="20"/>
        </w:trPr>
        <w:tc>
          <w:tcPr>
            <w:tcW w:w="1387" w:type="pct"/>
            <w:vMerge/>
            <w:shd w:val="clear" w:color="auto" w:fill="auto"/>
            <w:vAlign w:val="center"/>
          </w:tcPr>
          <w:p w14:paraId="3D4D81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67918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5D47380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CD92B0" w14:textId="77777777" w:rsidTr="00A80FF3">
        <w:trPr>
          <w:cantSplit/>
          <w:trHeight w:val="20"/>
        </w:trPr>
        <w:tc>
          <w:tcPr>
            <w:tcW w:w="1387" w:type="pct"/>
            <w:vMerge/>
            <w:shd w:val="clear" w:color="auto" w:fill="auto"/>
            <w:vAlign w:val="center"/>
          </w:tcPr>
          <w:p w14:paraId="30E6EEE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67A4C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vAlign w:val="center"/>
          </w:tcPr>
          <w:p w14:paraId="71293B1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07D7E5" w14:textId="77777777" w:rsidTr="00A80FF3">
        <w:trPr>
          <w:cantSplit/>
          <w:trHeight w:val="20"/>
        </w:trPr>
        <w:tc>
          <w:tcPr>
            <w:tcW w:w="1387" w:type="pct"/>
            <w:vMerge w:val="restart"/>
            <w:shd w:val="clear" w:color="auto" w:fill="auto"/>
            <w:vAlign w:val="center"/>
          </w:tcPr>
          <w:p w14:paraId="4A814AF8"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vAlign w:val="center"/>
          </w:tcPr>
          <w:p w14:paraId="5D25EE8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left w:val="dotted" w:sz="4" w:space="0" w:color="auto"/>
              <w:bottom w:val="dotted" w:sz="4" w:space="0" w:color="auto"/>
            </w:tcBorders>
            <w:shd w:val="clear" w:color="auto" w:fill="auto"/>
            <w:vAlign w:val="center"/>
          </w:tcPr>
          <w:p w14:paraId="133D64A0"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354A19F4"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76D27895"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0368EF42" w14:textId="77777777" w:rsidR="00C8338E" w:rsidRPr="009D6E38" w:rsidRDefault="00C8338E" w:rsidP="001431C1">
            <w:pPr>
              <w:spacing w:before="40" w:after="40"/>
              <w:ind w:left="32"/>
              <w:rPr>
                <w:rFonts w:asciiTheme="minorHAnsi" w:hAnsiTheme="minorHAnsi" w:cs="Arial"/>
              </w:rPr>
            </w:pPr>
          </w:p>
          <w:p w14:paraId="6BAF65A8"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42DBBE17"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03184D1A"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5652A2A1"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3B35DF92"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zdigitalizowanych dokumentów zawierających informacje sektora publicznego [szt.]</w:t>
            </w:r>
          </w:p>
          <w:p w14:paraId="1CCEAFCB"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403ACAB9"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2A7FFC17"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0AF6D2E1"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3A04B105" w14:textId="77777777" w:rsidR="00AB0255" w:rsidRPr="009D6E38" w:rsidRDefault="00AB0255" w:rsidP="00973DBB">
            <w:pPr>
              <w:pStyle w:val="Akapitzlist"/>
              <w:spacing w:before="40" w:after="40"/>
              <w:ind w:left="316"/>
              <w:rPr>
                <w:rFonts w:cs="Arial"/>
              </w:rPr>
            </w:pPr>
          </w:p>
        </w:tc>
      </w:tr>
      <w:tr w:rsidR="009D6E38" w:rsidRPr="009D6E38" w14:paraId="54CF7A29" w14:textId="77777777" w:rsidTr="00A80FF3">
        <w:trPr>
          <w:cantSplit/>
          <w:trHeight w:val="20"/>
        </w:trPr>
        <w:tc>
          <w:tcPr>
            <w:tcW w:w="1387" w:type="pct"/>
            <w:vMerge/>
            <w:shd w:val="clear" w:color="auto" w:fill="auto"/>
            <w:vAlign w:val="center"/>
          </w:tcPr>
          <w:p w14:paraId="04F2462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D7B325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5A4644E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8BBDE8" w14:textId="77777777" w:rsidTr="00A80FF3">
        <w:trPr>
          <w:cantSplit/>
          <w:trHeight w:val="20"/>
        </w:trPr>
        <w:tc>
          <w:tcPr>
            <w:tcW w:w="1387" w:type="pct"/>
            <w:vMerge/>
            <w:shd w:val="clear" w:color="auto" w:fill="auto"/>
            <w:vAlign w:val="center"/>
          </w:tcPr>
          <w:p w14:paraId="368E61F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51303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38B3DF5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9C2D25" w14:textId="77777777" w:rsidTr="00A80FF3">
        <w:trPr>
          <w:cantSplit/>
          <w:trHeight w:val="20"/>
        </w:trPr>
        <w:tc>
          <w:tcPr>
            <w:tcW w:w="1387" w:type="pct"/>
            <w:vMerge/>
            <w:shd w:val="clear" w:color="auto" w:fill="auto"/>
            <w:vAlign w:val="center"/>
          </w:tcPr>
          <w:p w14:paraId="77015B0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0EDF8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77A24E2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5FE1E7" w14:textId="77777777" w:rsidTr="00A80FF3">
        <w:trPr>
          <w:cantSplit/>
          <w:trHeight w:val="20"/>
        </w:trPr>
        <w:tc>
          <w:tcPr>
            <w:tcW w:w="1387" w:type="pct"/>
            <w:vMerge/>
            <w:shd w:val="clear" w:color="auto" w:fill="auto"/>
            <w:vAlign w:val="center"/>
          </w:tcPr>
          <w:p w14:paraId="0A7CA0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A1ED58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vAlign w:val="center"/>
          </w:tcPr>
          <w:p w14:paraId="3BF3A72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B02733" w14:textId="77777777" w:rsidTr="00A80FF3">
        <w:trPr>
          <w:trHeight w:val="20"/>
        </w:trPr>
        <w:tc>
          <w:tcPr>
            <w:tcW w:w="1387" w:type="pct"/>
            <w:vMerge w:val="restart"/>
            <w:shd w:val="clear" w:color="auto" w:fill="auto"/>
            <w:vAlign w:val="center"/>
          </w:tcPr>
          <w:p w14:paraId="326A1BE2"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BBC731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7797DF7E"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1865D013" w14:textId="77777777" w:rsidR="00D02D7F" w:rsidRPr="009D6E38" w:rsidRDefault="00D02D7F" w:rsidP="00760975">
            <w:pPr>
              <w:spacing w:before="30" w:after="30"/>
              <w:jc w:val="both"/>
              <w:rPr>
                <w:rFonts w:asciiTheme="minorHAnsi" w:hAnsiTheme="minorHAnsi" w:cs="Arial"/>
                <w:b/>
              </w:rPr>
            </w:pPr>
          </w:p>
          <w:p w14:paraId="14EC2094"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41AA7FAB"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44F09BE9"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w:t>
            </w:r>
            <w:r w:rsidR="00DB3A65" w:rsidRPr="009D6E38">
              <w:rPr>
                <w:rFonts w:asciiTheme="minorHAnsi" w:hAnsiTheme="minorHAnsi" w:cs="Arial"/>
                <w:sz w:val="22"/>
                <w:szCs w:val="22"/>
              </w:rPr>
              <w:lastRenderedPageBreak/>
              <w:t>realizowane są z poziomu krajowego (PO PC)</w:t>
            </w:r>
          </w:p>
          <w:p w14:paraId="5D9A1CD9"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7C519D8D"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62161990"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04DFA686" w14:textId="77777777" w:rsidR="00C647DE" w:rsidRPr="009D6E38" w:rsidRDefault="00C647DE" w:rsidP="00C904D5">
            <w:pPr>
              <w:spacing w:before="30" w:after="30"/>
              <w:jc w:val="both"/>
              <w:rPr>
                <w:rFonts w:asciiTheme="minorHAnsi" w:hAnsiTheme="minorHAnsi" w:cs="Arial"/>
              </w:rPr>
            </w:pPr>
          </w:p>
          <w:p w14:paraId="130403CD"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1C128DE4"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0EDA2312" w14:textId="77777777" w:rsidR="00760975" w:rsidRPr="009D6E38" w:rsidRDefault="00760975" w:rsidP="008A7AF8">
            <w:pPr>
              <w:spacing w:before="30" w:after="30"/>
              <w:jc w:val="both"/>
              <w:rPr>
                <w:rFonts w:asciiTheme="minorHAnsi" w:eastAsia="Calibri" w:hAnsiTheme="minorHAnsi" w:cs="Arial"/>
                <w:lang w:eastAsia="en-US"/>
              </w:rPr>
            </w:pPr>
          </w:p>
          <w:p w14:paraId="618028B4"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0CA65FF4" w14:textId="77777777" w:rsidR="00C6224E" w:rsidRPr="009D6E38" w:rsidRDefault="00C6224E" w:rsidP="00C6224E">
            <w:pPr>
              <w:spacing w:before="30" w:after="30"/>
              <w:rPr>
                <w:rFonts w:asciiTheme="minorHAnsi" w:eastAsia="Calibri" w:hAnsiTheme="minorHAnsi" w:cs="Arial"/>
                <w:lang w:eastAsia="en-US"/>
              </w:rPr>
            </w:pPr>
          </w:p>
          <w:p w14:paraId="65BBCFF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7125CC4F" w14:textId="77777777" w:rsidR="00C6224E" w:rsidRPr="009D6E38" w:rsidRDefault="00C6224E" w:rsidP="00C6224E">
            <w:pPr>
              <w:spacing w:before="30" w:after="30"/>
              <w:rPr>
                <w:rFonts w:asciiTheme="minorHAnsi" w:eastAsia="Calibri" w:hAnsiTheme="minorHAnsi" w:cs="Arial"/>
                <w:lang w:eastAsia="en-US"/>
              </w:rPr>
            </w:pPr>
          </w:p>
          <w:p w14:paraId="521BD887"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114E8731" w14:textId="77777777" w:rsidR="00C6224E" w:rsidRPr="009D6E38" w:rsidRDefault="00C6224E" w:rsidP="008A7AF8">
            <w:pPr>
              <w:spacing w:before="30" w:after="30"/>
              <w:jc w:val="both"/>
              <w:rPr>
                <w:rFonts w:asciiTheme="minorHAnsi" w:eastAsia="Calibri" w:hAnsiTheme="minorHAnsi" w:cs="Arial"/>
                <w:lang w:eastAsia="en-US"/>
              </w:rPr>
            </w:pPr>
          </w:p>
          <w:p w14:paraId="0CA5159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343A94A1" w14:textId="77777777" w:rsidR="00C6224E" w:rsidRPr="009D6E38" w:rsidRDefault="00C6224E" w:rsidP="008A7AF8">
            <w:pPr>
              <w:spacing w:before="30" w:after="30"/>
              <w:jc w:val="both"/>
              <w:rPr>
                <w:rFonts w:asciiTheme="minorHAnsi" w:eastAsia="Calibri" w:hAnsiTheme="minorHAnsi" w:cs="Arial"/>
                <w:lang w:eastAsia="en-US"/>
              </w:rPr>
            </w:pPr>
          </w:p>
          <w:p w14:paraId="4664BC9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21A4512A" w14:textId="77777777" w:rsidR="00C6224E" w:rsidRPr="009D6E38" w:rsidRDefault="00C6224E" w:rsidP="008A7AF8">
            <w:pPr>
              <w:spacing w:before="30" w:after="30"/>
              <w:jc w:val="both"/>
              <w:rPr>
                <w:rFonts w:asciiTheme="minorHAnsi" w:eastAsia="Calibri" w:hAnsiTheme="minorHAnsi" w:cs="Arial"/>
                <w:lang w:eastAsia="en-US"/>
              </w:rPr>
            </w:pPr>
          </w:p>
          <w:p w14:paraId="37CA7D58"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6E375E93" w14:textId="77777777" w:rsidR="00C6224E" w:rsidRPr="009D6E38" w:rsidRDefault="00C6224E" w:rsidP="008A7AF8">
            <w:pPr>
              <w:spacing w:before="30" w:after="30"/>
              <w:jc w:val="both"/>
              <w:rPr>
                <w:rFonts w:asciiTheme="minorHAnsi" w:eastAsia="Calibri" w:hAnsiTheme="minorHAnsi" w:cs="Arial"/>
                <w:lang w:eastAsia="en-US"/>
              </w:rPr>
            </w:pPr>
          </w:p>
          <w:p w14:paraId="5D3423CA"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 xml:space="preserve">zakładające rozwój elektronicznych usług </w:t>
            </w:r>
            <w:r w:rsidRPr="009D6E38">
              <w:rPr>
                <w:rFonts w:asciiTheme="minorHAnsi" w:eastAsia="Calibri" w:hAnsiTheme="minorHAnsi" w:cs="Arial"/>
                <w:sz w:val="22"/>
                <w:szCs w:val="22"/>
                <w:lang w:eastAsia="en-US"/>
              </w:rPr>
              <w:lastRenderedPageBreak/>
              <w:t>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344DD5EC" w14:textId="77777777" w:rsidR="00C6224E" w:rsidRPr="009D6E38" w:rsidRDefault="00C6224E" w:rsidP="008A7AF8">
            <w:pPr>
              <w:spacing w:before="30" w:after="30"/>
              <w:jc w:val="both"/>
              <w:rPr>
                <w:rFonts w:asciiTheme="minorHAnsi" w:eastAsia="Calibri" w:hAnsiTheme="minorHAnsi" w:cs="Arial"/>
                <w:lang w:eastAsia="en-US"/>
              </w:rPr>
            </w:pPr>
          </w:p>
          <w:p w14:paraId="29149AE6"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16872D11" w14:textId="77777777" w:rsidR="00C6224E" w:rsidRPr="009D6E38" w:rsidRDefault="00C6224E" w:rsidP="00C6224E">
            <w:pPr>
              <w:spacing w:before="30" w:after="30"/>
              <w:rPr>
                <w:rFonts w:asciiTheme="minorHAnsi" w:eastAsia="Calibri" w:hAnsiTheme="minorHAnsi" w:cs="Arial"/>
                <w:lang w:eastAsia="en-US"/>
              </w:rPr>
            </w:pPr>
          </w:p>
          <w:p w14:paraId="5AD8B1E7"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462DC4C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64E21825" w14:textId="77777777" w:rsidR="00C6224E" w:rsidRPr="009D6E38" w:rsidRDefault="00C6224E" w:rsidP="008A7AF8">
            <w:pPr>
              <w:spacing w:before="30" w:after="30"/>
              <w:jc w:val="both"/>
              <w:rPr>
                <w:rFonts w:asciiTheme="minorHAnsi" w:eastAsia="Calibri" w:hAnsiTheme="minorHAnsi" w:cs="Arial"/>
                <w:lang w:eastAsia="en-US"/>
              </w:rPr>
            </w:pPr>
          </w:p>
          <w:p w14:paraId="50C5433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3AAFA364"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r w:rsidRPr="009D6E38">
              <w:rPr>
                <w:rFonts w:asciiTheme="minorHAnsi" w:eastAsia="Calibri" w:hAnsiTheme="minorHAnsi" w:cs="Arial"/>
                <w:i/>
                <w:sz w:val="22"/>
                <w:szCs w:val="22"/>
                <w:lang w:eastAsia="en-US"/>
              </w:rPr>
              <w:t>back office</w:t>
            </w:r>
            <w:r w:rsidRPr="009D6E38">
              <w:rPr>
                <w:rFonts w:asciiTheme="minorHAnsi" w:eastAsia="Calibri" w:hAnsiTheme="minorHAnsi" w:cs="Arial"/>
                <w:sz w:val="22"/>
                <w:szCs w:val="22"/>
                <w:lang w:eastAsia="en-US"/>
              </w:rPr>
              <w:t>),</w:t>
            </w:r>
          </w:p>
          <w:p w14:paraId="7F1BFF14"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7015949B" w14:textId="77777777" w:rsidR="00C6224E" w:rsidRPr="009D6E38" w:rsidRDefault="00C6224E" w:rsidP="008A7AF8">
            <w:pPr>
              <w:spacing w:before="30" w:after="30"/>
              <w:jc w:val="both"/>
              <w:rPr>
                <w:rFonts w:asciiTheme="minorHAnsi" w:eastAsia="Calibri" w:hAnsiTheme="minorHAnsi" w:cs="Arial"/>
                <w:lang w:eastAsia="en-US"/>
              </w:rPr>
            </w:pPr>
          </w:p>
          <w:p w14:paraId="06F2DF58"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2E6EEF23" w14:textId="77777777" w:rsidR="00C6224E" w:rsidRPr="009D6E38" w:rsidRDefault="00C6224E" w:rsidP="00C6224E">
            <w:pPr>
              <w:spacing w:before="30" w:after="30"/>
              <w:rPr>
                <w:rFonts w:asciiTheme="minorHAnsi" w:eastAsia="Calibri" w:hAnsiTheme="minorHAnsi" w:cs="Arial"/>
                <w:lang w:eastAsia="en-US"/>
              </w:rPr>
            </w:pPr>
          </w:p>
          <w:p w14:paraId="70D8E615"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4BFFA1B3" w14:textId="77777777" w:rsidR="006B2EC0" w:rsidRPr="009D6E38" w:rsidRDefault="006B2EC0" w:rsidP="007746D8">
            <w:pPr>
              <w:spacing w:before="30" w:after="30"/>
              <w:jc w:val="both"/>
              <w:rPr>
                <w:rFonts w:asciiTheme="minorHAnsi" w:eastAsia="Calibri" w:hAnsiTheme="minorHAnsi" w:cs="Arial"/>
                <w:b/>
                <w:lang w:eastAsia="en-US"/>
              </w:rPr>
            </w:pPr>
          </w:p>
          <w:p w14:paraId="28EB236D"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5FBAC671" w14:textId="77777777" w:rsidR="00632771" w:rsidRPr="009D6E38" w:rsidRDefault="00632771" w:rsidP="008A7AF8">
            <w:pPr>
              <w:spacing w:before="30" w:after="30"/>
              <w:jc w:val="both"/>
              <w:rPr>
                <w:rFonts w:asciiTheme="minorHAnsi" w:eastAsia="Calibri" w:hAnsiTheme="minorHAnsi" w:cs="Arial"/>
                <w:b/>
                <w:lang w:eastAsia="en-US"/>
              </w:rPr>
            </w:pPr>
          </w:p>
          <w:p w14:paraId="1B5BBF96"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 xml:space="preserve">zakresu digitalizacji zasobów i treści publicznych, np. kulturowych, naukowych </w:t>
            </w:r>
            <w:r w:rsidR="00C6224E" w:rsidRPr="009D6E38">
              <w:rPr>
                <w:rFonts w:asciiTheme="minorHAnsi" w:eastAsia="Calibri" w:hAnsiTheme="minorHAnsi" w:cs="Arial"/>
                <w:sz w:val="22"/>
                <w:szCs w:val="22"/>
                <w:lang w:eastAsia="en-US"/>
              </w:rPr>
              <w:lastRenderedPageBreak/>
              <w:t>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29D18B80" w14:textId="77777777" w:rsidR="00C6224E" w:rsidRPr="009D6E38" w:rsidRDefault="00C6224E" w:rsidP="008A7AF8">
            <w:pPr>
              <w:spacing w:before="30" w:after="30"/>
              <w:jc w:val="both"/>
              <w:rPr>
                <w:rFonts w:asciiTheme="minorHAnsi" w:eastAsia="Calibri" w:hAnsiTheme="minorHAnsi" w:cs="Arial"/>
                <w:lang w:eastAsia="en-US"/>
              </w:rPr>
            </w:pPr>
          </w:p>
          <w:p w14:paraId="66E17534"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725A4592" w14:textId="77777777" w:rsidR="00C6224E" w:rsidRPr="009D6E38" w:rsidRDefault="00C6224E" w:rsidP="008A7AF8">
            <w:pPr>
              <w:spacing w:before="30" w:after="30"/>
              <w:jc w:val="both"/>
              <w:rPr>
                <w:rFonts w:asciiTheme="minorHAnsi" w:eastAsia="Calibri" w:hAnsiTheme="minorHAnsi" w:cs="Arial"/>
                <w:lang w:eastAsia="en-US"/>
              </w:rPr>
            </w:pPr>
          </w:p>
          <w:p w14:paraId="0C2BF1A5"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open government</w:t>
            </w:r>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0CE2074F" w14:textId="77777777" w:rsidR="00C6224E" w:rsidRPr="009D6E38" w:rsidRDefault="00C6224E" w:rsidP="00C6224E">
            <w:pPr>
              <w:spacing w:before="30" w:after="30"/>
              <w:rPr>
                <w:rFonts w:asciiTheme="minorHAnsi" w:eastAsia="Calibri" w:hAnsiTheme="minorHAnsi" w:cs="Arial"/>
                <w:lang w:eastAsia="en-US"/>
              </w:rPr>
            </w:pPr>
          </w:p>
          <w:p w14:paraId="563F164C"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przewidziane</w:t>
            </w:r>
            <w:r w:rsidR="00D91F00"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 xml:space="preserve"> </w:t>
            </w:r>
            <w:r w:rsidR="00D91F00" w:rsidRPr="009D6E38">
              <w:rPr>
                <w:rFonts w:asciiTheme="minorHAnsi" w:eastAsia="Calibri" w:hAnsiTheme="minorHAnsi" w:cs="Arial"/>
                <w:sz w:val="22"/>
                <w:szCs w:val="22"/>
                <w:lang w:eastAsia="en-US"/>
              </w:rPr>
              <w:t xml:space="preserve">są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4D474F14" w14:textId="77777777" w:rsidR="002339A9" w:rsidRPr="009D6E38" w:rsidRDefault="002339A9" w:rsidP="00F045B8">
            <w:pPr>
              <w:spacing w:before="30" w:after="30"/>
              <w:jc w:val="both"/>
              <w:rPr>
                <w:rFonts w:asciiTheme="minorHAnsi" w:eastAsia="Calibri" w:hAnsiTheme="minorHAnsi" w:cs="Arial"/>
                <w:lang w:eastAsia="en-US"/>
              </w:rPr>
            </w:pPr>
          </w:p>
          <w:p w14:paraId="43B19A91"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0F838086" w14:textId="77777777" w:rsidR="00F045B8" w:rsidRPr="009D6E38" w:rsidRDefault="00F045B8" w:rsidP="008A7AF8">
            <w:pPr>
              <w:spacing w:before="30" w:after="30"/>
              <w:jc w:val="both"/>
              <w:rPr>
                <w:rFonts w:asciiTheme="minorHAnsi" w:eastAsia="Calibri" w:hAnsiTheme="minorHAnsi" w:cs="Arial"/>
                <w:lang w:eastAsia="en-US"/>
              </w:rPr>
            </w:pPr>
          </w:p>
          <w:p w14:paraId="42E651F9"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18E38744" w14:textId="77777777" w:rsidR="006B2EC0" w:rsidRPr="009D6E38" w:rsidRDefault="006B2EC0" w:rsidP="008A7AF8">
            <w:pPr>
              <w:spacing w:before="30" w:after="30"/>
              <w:jc w:val="both"/>
              <w:rPr>
                <w:rFonts w:asciiTheme="minorHAnsi" w:eastAsia="Calibri" w:hAnsiTheme="minorHAnsi" w:cs="Arial"/>
                <w:lang w:eastAsia="en-US"/>
              </w:rPr>
            </w:pPr>
          </w:p>
          <w:p w14:paraId="6BC8EBF4"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1610EEF2"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22AB84C5"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29113EA7"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159D5247"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 xml:space="preserve">lub 5) – dla </w:t>
            </w:r>
            <w:r w:rsidRPr="009D6E38">
              <w:rPr>
                <w:rFonts w:asciiTheme="minorHAnsi" w:eastAsia="Calibri" w:hAnsiTheme="minorHAnsi" w:cs="Arial"/>
                <w:sz w:val="22"/>
                <w:szCs w:val="22"/>
                <w:lang w:eastAsia="en-US"/>
              </w:rPr>
              <w:lastRenderedPageBreak/>
              <w:t>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4F6A3DD1"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39D25477" w14:textId="77777777" w:rsidR="00C6224E" w:rsidRPr="009D6E38" w:rsidRDefault="00C6224E" w:rsidP="008A7AF8">
            <w:pPr>
              <w:spacing w:line="276" w:lineRule="auto"/>
              <w:jc w:val="both"/>
              <w:rPr>
                <w:rFonts w:asciiTheme="minorHAnsi" w:hAnsiTheme="minorHAnsi" w:cs="Arial"/>
              </w:rPr>
            </w:pPr>
          </w:p>
          <w:p w14:paraId="54FF3564"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03BD8EC6" w14:textId="77777777" w:rsidTr="00A80FF3">
        <w:trPr>
          <w:cantSplit/>
          <w:trHeight w:val="20"/>
        </w:trPr>
        <w:tc>
          <w:tcPr>
            <w:tcW w:w="1387" w:type="pct"/>
            <w:vMerge/>
            <w:shd w:val="clear" w:color="auto" w:fill="auto"/>
            <w:vAlign w:val="center"/>
          </w:tcPr>
          <w:p w14:paraId="49DCC29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23013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1AF352D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F0B735" w14:textId="77777777" w:rsidTr="00A80FF3">
        <w:trPr>
          <w:cantSplit/>
          <w:trHeight w:val="20"/>
        </w:trPr>
        <w:tc>
          <w:tcPr>
            <w:tcW w:w="1387" w:type="pct"/>
            <w:vMerge/>
            <w:shd w:val="clear" w:color="auto" w:fill="auto"/>
            <w:vAlign w:val="center"/>
          </w:tcPr>
          <w:p w14:paraId="1A1AE9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7DC8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1822E67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63B3DB" w14:textId="77777777" w:rsidTr="00A80FF3">
        <w:trPr>
          <w:cantSplit/>
          <w:trHeight w:val="20"/>
        </w:trPr>
        <w:tc>
          <w:tcPr>
            <w:tcW w:w="1387" w:type="pct"/>
            <w:vMerge/>
            <w:shd w:val="clear" w:color="auto" w:fill="auto"/>
            <w:vAlign w:val="center"/>
          </w:tcPr>
          <w:p w14:paraId="66B11A6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F03C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7951277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B5D77B" w14:textId="77777777" w:rsidTr="00A80FF3">
        <w:trPr>
          <w:cantSplit/>
          <w:trHeight w:val="20"/>
        </w:trPr>
        <w:tc>
          <w:tcPr>
            <w:tcW w:w="1387" w:type="pct"/>
            <w:vMerge/>
            <w:shd w:val="clear" w:color="auto" w:fill="auto"/>
            <w:vAlign w:val="center"/>
          </w:tcPr>
          <w:p w14:paraId="40F7B83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A63FA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tcBorders>
            <w:shd w:val="clear" w:color="auto" w:fill="auto"/>
            <w:vAlign w:val="center"/>
          </w:tcPr>
          <w:p w14:paraId="6893306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C16A55" w14:textId="77777777" w:rsidTr="00A80FF3">
        <w:trPr>
          <w:trHeight w:val="20"/>
        </w:trPr>
        <w:tc>
          <w:tcPr>
            <w:tcW w:w="1387" w:type="pct"/>
            <w:vMerge w:val="restart"/>
            <w:shd w:val="clear" w:color="auto" w:fill="auto"/>
            <w:vAlign w:val="center"/>
          </w:tcPr>
          <w:p w14:paraId="68187C9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0E71D22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left w:val="dotted" w:sz="4" w:space="0" w:color="auto"/>
              <w:bottom w:val="dotted" w:sz="4" w:space="0" w:color="auto"/>
            </w:tcBorders>
            <w:shd w:val="clear" w:color="auto" w:fill="auto"/>
            <w:vAlign w:val="center"/>
          </w:tcPr>
          <w:p w14:paraId="3F98F033"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6943A4EC" w14:textId="77777777" w:rsidR="00C6224E" w:rsidRPr="009D6E38" w:rsidRDefault="00C6224E" w:rsidP="00E16E0E">
            <w:pPr>
              <w:pStyle w:val="Akapitzlist"/>
              <w:numPr>
                <w:ilvl w:val="0"/>
                <w:numId w:val="17"/>
              </w:numPr>
              <w:ind w:left="316"/>
              <w:rPr>
                <w:rFonts w:cs="Arial"/>
              </w:rPr>
            </w:pPr>
            <w:r w:rsidRPr="009D6E38">
              <w:rPr>
                <w:rFonts w:cs="Arial"/>
              </w:rPr>
              <w:t>jednostki organizacyjne jst;</w:t>
            </w:r>
          </w:p>
          <w:p w14:paraId="631AEE1D"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1B2DBC75"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44A399E3"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53537AF2"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44A07BD1"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5BBADBF6" w14:textId="77777777" w:rsidR="00C6224E" w:rsidRPr="009D6E38" w:rsidRDefault="00C6224E" w:rsidP="00E16E0E">
            <w:pPr>
              <w:pStyle w:val="Akapitzlist"/>
              <w:numPr>
                <w:ilvl w:val="0"/>
                <w:numId w:val="17"/>
              </w:numPr>
              <w:ind w:left="316"/>
              <w:rPr>
                <w:rFonts w:cs="Arial"/>
              </w:rPr>
            </w:pPr>
            <w:r w:rsidRPr="009D6E38">
              <w:rPr>
                <w:rFonts w:cs="Arial"/>
              </w:rPr>
              <w:t>jednostki naukowe;</w:t>
            </w:r>
          </w:p>
          <w:p w14:paraId="2A9560CF"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3FAFA304"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500DA4AC"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36733A9E"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7D9C9AF5"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7BF1A7DB"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7FD43679" w14:textId="77777777" w:rsidTr="00A80FF3">
        <w:trPr>
          <w:cantSplit/>
          <w:trHeight w:val="20"/>
        </w:trPr>
        <w:tc>
          <w:tcPr>
            <w:tcW w:w="1387" w:type="pct"/>
            <w:vMerge/>
            <w:shd w:val="clear" w:color="auto" w:fill="auto"/>
            <w:vAlign w:val="center"/>
          </w:tcPr>
          <w:p w14:paraId="1718F66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3B197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3F1766E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CC678A" w14:textId="77777777" w:rsidTr="00A80FF3">
        <w:trPr>
          <w:cantSplit/>
          <w:trHeight w:val="20"/>
        </w:trPr>
        <w:tc>
          <w:tcPr>
            <w:tcW w:w="1387" w:type="pct"/>
            <w:vMerge/>
            <w:shd w:val="clear" w:color="auto" w:fill="auto"/>
            <w:vAlign w:val="center"/>
          </w:tcPr>
          <w:p w14:paraId="0B3AB41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1BEB8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5827D96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DC579C" w14:textId="77777777" w:rsidTr="00A80FF3">
        <w:trPr>
          <w:cantSplit/>
          <w:trHeight w:val="20"/>
        </w:trPr>
        <w:tc>
          <w:tcPr>
            <w:tcW w:w="1387" w:type="pct"/>
            <w:vMerge/>
            <w:shd w:val="clear" w:color="auto" w:fill="auto"/>
            <w:vAlign w:val="center"/>
          </w:tcPr>
          <w:p w14:paraId="3BACDD2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AD91C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2ABDC9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0B10F3" w14:textId="77777777" w:rsidTr="00A80FF3">
        <w:trPr>
          <w:cantSplit/>
          <w:trHeight w:val="20"/>
        </w:trPr>
        <w:tc>
          <w:tcPr>
            <w:tcW w:w="1387" w:type="pct"/>
            <w:vMerge/>
            <w:shd w:val="clear" w:color="auto" w:fill="auto"/>
            <w:vAlign w:val="center"/>
          </w:tcPr>
          <w:p w14:paraId="1919CA5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D74878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tcBorders>
            <w:shd w:val="clear" w:color="auto" w:fill="auto"/>
            <w:vAlign w:val="center"/>
          </w:tcPr>
          <w:p w14:paraId="4A8046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52789B" w14:textId="77777777" w:rsidTr="00A80FF3">
        <w:trPr>
          <w:cantSplit/>
          <w:trHeight w:val="20"/>
        </w:trPr>
        <w:tc>
          <w:tcPr>
            <w:tcW w:w="1387" w:type="pct"/>
            <w:vMerge w:val="restart"/>
            <w:shd w:val="clear" w:color="auto" w:fill="auto"/>
            <w:vAlign w:val="center"/>
          </w:tcPr>
          <w:p w14:paraId="6195F9A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5197E23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left w:val="dotted" w:sz="4" w:space="0" w:color="auto"/>
              <w:bottom w:val="dotted" w:sz="4" w:space="0" w:color="auto"/>
            </w:tcBorders>
            <w:shd w:val="clear" w:color="auto" w:fill="auto"/>
            <w:vAlign w:val="center"/>
          </w:tcPr>
          <w:p w14:paraId="4ACE7B0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6757A9" w14:textId="77777777" w:rsidTr="00A80FF3">
        <w:trPr>
          <w:cantSplit/>
          <w:trHeight w:val="20"/>
        </w:trPr>
        <w:tc>
          <w:tcPr>
            <w:tcW w:w="1387" w:type="pct"/>
            <w:vMerge/>
            <w:shd w:val="clear" w:color="auto" w:fill="auto"/>
            <w:vAlign w:val="center"/>
          </w:tcPr>
          <w:p w14:paraId="6CE9D3E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1745A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47D2287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4E77E7" w14:textId="77777777" w:rsidTr="00A80FF3">
        <w:trPr>
          <w:cantSplit/>
          <w:trHeight w:val="20"/>
        </w:trPr>
        <w:tc>
          <w:tcPr>
            <w:tcW w:w="1387" w:type="pct"/>
            <w:vMerge/>
            <w:shd w:val="clear" w:color="auto" w:fill="auto"/>
            <w:vAlign w:val="center"/>
          </w:tcPr>
          <w:p w14:paraId="6B9AE6F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9B027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45B9A72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CE7AB1" w14:textId="77777777" w:rsidTr="00A80FF3">
        <w:trPr>
          <w:cantSplit/>
          <w:trHeight w:val="20"/>
        </w:trPr>
        <w:tc>
          <w:tcPr>
            <w:tcW w:w="1387" w:type="pct"/>
            <w:vMerge/>
            <w:shd w:val="clear" w:color="auto" w:fill="auto"/>
            <w:vAlign w:val="center"/>
          </w:tcPr>
          <w:p w14:paraId="235AD8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428C4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670BF54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D9F442" w14:textId="77777777" w:rsidTr="00A80FF3">
        <w:trPr>
          <w:cantSplit/>
          <w:trHeight w:val="20"/>
        </w:trPr>
        <w:tc>
          <w:tcPr>
            <w:tcW w:w="1387" w:type="pct"/>
            <w:vMerge/>
            <w:tcBorders>
              <w:bottom w:val="nil"/>
            </w:tcBorders>
            <w:shd w:val="clear" w:color="auto" w:fill="auto"/>
            <w:vAlign w:val="center"/>
          </w:tcPr>
          <w:p w14:paraId="1C45AB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7D00C4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tcBorders>
            <w:shd w:val="clear" w:color="auto" w:fill="auto"/>
            <w:vAlign w:val="center"/>
          </w:tcPr>
          <w:p w14:paraId="43732ED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2DC833" w14:textId="77777777" w:rsidTr="00A80FF3">
        <w:trPr>
          <w:cantSplit/>
          <w:trHeight w:val="20"/>
        </w:trPr>
        <w:tc>
          <w:tcPr>
            <w:tcW w:w="1387" w:type="pct"/>
            <w:vMerge w:val="restart"/>
            <w:tcBorders>
              <w:top w:val="single" w:sz="4" w:space="0" w:color="auto"/>
            </w:tcBorders>
            <w:shd w:val="clear" w:color="auto" w:fill="auto"/>
            <w:vAlign w:val="center"/>
          </w:tcPr>
          <w:p w14:paraId="287C5A4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59F0DA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01DBE005"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F5BDFA3" w14:textId="77777777" w:rsidTr="00A80FF3">
        <w:trPr>
          <w:cantSplit/>
          <w:trHeight w:val="20"/>
        </w:trPr>
        <w:tc>
          <w:tcPr>
            <w:tcW w:w="1387" w:type="pct"/>
            <w:vMerge/>
            <w:shd w:val="clear" w:color="auto" w:fill="auto"/>
            <w:vAlign w:val="center"/>
          </w:tcPr>
          <w:p w14:paraId="566649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D0DB10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014CEE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D50E40" w14:textId="77777777" w:rsidTr="00A80FF3">
        <w:trPr>
          <w:cantSplit/>
          <w:trHeight w:val="20"/>
        </w:trPr>
        <w:tc>
          <w:tcPr>
            <w:tcW w:w="1387" w:type="pct"/>
            <w:vMerge/>
            <w:shd w:val="clear" w:color="auto" w:fill="auto"/>
            <w:vAlign w:val="center"/>
          </w:tcPr>
          <w:p w14:paraId="029F75B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74ACE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2919DA3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BEC3ECA" w14:textId="77777777" w:rsidTr="00A80FF3">
        <w:trPr>
          <w:cantSplit/>
          <w:trHeight w:val="20"/>
        </w:trPr>
        <w:tc>
          <w:tcPr>
            <w:tcW w:w="1387" w:type="pct"/>
            <w:vMerge/>
            <w:shd w:val="clear" w:color="auto" w:fill="auto"/>
            <w:vAlign w:val="center"/>
          </w:tcPr>
          <w:p w14:paraId="0B9095C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CEB5A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491CAB8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07422A1E" w14:textId="77777777" w:rsidTr="00A80FF3">
        <w:trPr>
          <w:cantSplit/>
          <w:trHeight w:val="20"/>
        </w:trPr>
        <w:tc>
          <w:tcPr>
            <w:tcW w:w="1387" w:type="pct"/>
            <w:vMerge/>
            <w:tcBorders>
              <w:bottom w:val="single" w:sz="4" w:space="0" w:color="auto"/>
            </w:tcBorders>
            <w:shd w:val="clear" w:color="auto" w:fill="auto"/>
            <w:vAlign w:val="center"/>
          </w:tcPr>
          <w:p w14:paraId="6131BDC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C4B230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vAlign w:val="center"/>
          </w:tcPr>
          <w:p w14:paraId="798BE7A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CF5F138" w14:textId="77777777" w:rsidTr="00A80FF3">
        <w:trPr>
          <w:cantSplit/>
          <w:trHeight w:val="20"/>
        </w:trPr>
        <w:tc>
          <w:tcPr>
            <w:tcW w:w="1387" w:type="pct"/>
            <w:vMerge w:val="restart"/>
            <w:tcBorders>
              <w:top w:val="single" w:sz="4" w:space="0" w:color="auto"/>
            </w:tcBorders>
            <w:shd w:val="clear" w:color="auto" w:fill="auto"/>
            <w:vAlign w:val="center"/>
          </w:tcPr>
          <w:p w14:paraId="1056628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D0F37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2BCA5A46"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65E9596" w14:textId="77777777" w:rsidTr="00A80FF3">
        <w:trPr>
          <w:cantSplit/>
          <w:trHeight w:val="20"/>
        </w:trPr>
        <w:tc>
          <w:tcPr>
            <w:tcW w:w="1387" w:type="pct"/>
            <w:vMerge/>
            <w:shd w:val="clear" w:color="auto" w:fill="auto"/>
            <w:vAlign w:val="center"/>
          </w:tcPr>
          <w:p w14:paraId="5233B740"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09FE2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tcPr>
          <w:p w14:paraId="0B67C0DD"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419ABB8" w14:textId="77777777" w:rsidTr="00A80FF3">
        <w:trPr>
          <w:cantSplit/>
          <w:trHeight w:val="20"/>
        </w:trPr>
        <w:tc>
          <w:tcPr>
            <w:tcW w:w="1387" w:type="pct"/>
            <w:vMerge/>
            <w:shd w:val="clear" w:color="auto" w:fill="auto"/>
            <w:vAlign w:val="center"/>
          </w:tcPr>
          <w:p w14:paraId="159D50EB"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360E67"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tcPr>
          <w:p w14:paraId="67D366BF"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ECDBFBF" w14:textId="77777777" w:rsidTr="00A80FF3">
        <w:trPr>
          <w:cantSplit/>
          <w:trHeight w:val="20"/>
        </w:trPr>
        <w:tc>
          <w:tcPr>
            <w:tcW w:w="1387" w:type="pct"/>
            <w:vMerge/>
            <w:shd w:val="clear" w:color="auto" w:fill="auto"/>
            <w:vAlign w:val="center"/>
          </w:tcPr>
          <w:p w14:paraId="57DD6EC2"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EEFC2A"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tcPr>
          <w:p w14:paraId="3F4CC27B"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C5B5156" w14:textId="77777777" w:rsidTr="00A80FF3">
        <w:trPr>
          <w:cantSplit/>
          <w:trHeight w:val="20"/>
        </w:trPr>
        <w:tc>
          <w:tcPr>
            <w:tcW w:w="1387" w:type="pct"/>
            <w:vMerge/>
            <w:tcBorders>
              <w:bottom w:val="single" w:sz="4" w:space="0" w:color="auto"/>
            </w:tcBorders>
            <w:shd w:val="clear" w:color="auto" w:fill="auto"/>
            <w:vAlign w:val="center"/>
          </w:tcPr>
          <w:p w14:paraId="36420523"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DCBE835"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tcPr>
          <w:p w14:paraId="32980096"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19D0B456" w14:textId="77777777" w:rsidTr="00A80FF3">
        <w:trPr>
          <w:cantSplit/>
          <w:trHeight w:val="20"/>
        </w:trPr>
        <w:tc>
          <w:tcPr>
            <w:tcW w:w="1387" w:type="pct"/>
            <w:vMerge w:val="restart"/>
            <w:tcBorders>
              <w:top w:val="single" w:sz="4" w:space="0" w:color="auto"/>
            </w:tcBorders>
            <w:shd w:val="clear" w:color="auto" w:fill="auto"/>
            <w:vAlign w:val="center"/>
          </w:tcPr>
          <w:p w14:paraId="264C17B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5036F8FC" w14:textId="77777777" w:rsidR="00C6224E" w:rsidRPr="009D6E38" w:rsidRDefault="00C6224E" w:rsidP="00C6224E">
            <w:pPr>
              <w:spacing w:before="40" w:after="40"/>
              <w:rPr>
                <w:rFonts w:asciiTheme="minorHAnsi" w:hAnsiTheme="minorHAnsi" w:cs="Arial"/>
              </w:rPr>
            </w:pPr>
          </w:p>
        </w:tc>
        <w:tc>
          <w:tcPr>
            <w:tcW w:w="2446" w:type="pct"/>
            <w:tcBorders>
              <w:top w:val="single" w:sz="4" w:space="0" w:color="auto"/>
              <w:left w:val="dotted" w:sz="4" w:space="0" w:color="auto"/>
              <w:bottom w:val="dotted" w:sz="4" w:space="0" w:color="auto"/>
            </w:tcBorders>
            <w:shd w:val="clear" w:color="auto" w:fill="auto"/>
            <w:vAlign w:val="center"/>
          </w:tcPr>
          <w:p w14:paraId="67FAC126"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10AE7DD8" w14:textId="77777777" w:rsidTr="00A80FF3">
        <w:trPr>
          <w:cantSplit/>
          <w:trHeight w:val="20"/>
        </w:trPr>
        <w:tc>
          <w:tcPr>
            <w:tcW w:w="1387" w:type="pct"/>
            <w:vMerge/>
            <w:shd w:val="clear" w:color="auto" w:fill="auto"/>
            <w:vAlign w:val="center"/>
          </w:tcPr>
          <w:p w14:paraId="76A2FF6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E4E5E"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6" w:type="pct"/>
            <w:tcBorders>
              <w:top w:val="dotted" w:sz="4" w:space="0" w:color="auto"/>
              <w:left w:val="dotted" w:sz="4" w:space="0" w:color="auto"/>
              <w:bottom w:val="dotted" w:sz="4" w:space="0" w:color="auto"/>
            </w:tcBorders>
            <w:shd w:val="clear" w:color="auto" w:fill="auto"/>
            <w:vAlign w:val="center"/>
          </w:tcPr>
          <w:p w14:paraId="19814E88" w14:textId="5995EF0F"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75EF578F" w14:textId="77777777" w:rsidTr="00A80FF3">
        <w:trPr>
          <w:cantSplit/>
          <w:trHeight w:val="20"/>
        </w:trPr>
        <w:tc>
          <w:tcPr>
            <w:tcW w:w="1387" w:type="pct"/>
            <w:vMerge/>
            <w:shd w:val="clear" w:color="auto" w:fill="auto"/>
            <w:vAlign w:val="center"/>
          </w:tcPr>
          <w:p w14:paraId="111E710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E3F8A8"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5FC72550" w14:textId="6800E757" w:rsidR="00C6224E" w:rsidRPr="009D6E38" w:rsidRDefault="002820A7" w:rsidP="00407339">
            <w:pPr>
              <w:spacing w:before="40" w:after="40"/>
              <w:rPr>
                <w:rFonts w:asciiTheme="minorHAnsi" w:hAnsiTheme="minorHAnsi" w:cs="Arial"/>
              </w:rPr>
            </w:pPr>
            <w:r>
              <w:rPr>
                <w:rFonts w:asciiTheme="minorHAnsi" w:hAnsiTheme="minorHAnsi" w:cs="Arial"/>
                <w:sz w:val="22"/>
                <w:szCs w:val="22"/>
              </w:rPr>
              <w:t>44 800 60</w:t>
            </w:r>
            <w:r w:rsidR="00101961">
              <w:rPr>
                <w:rFonts w:asciiTheme="minorHAnsi" w:hAnsiTheme="minorHAnsi" w:cs="Arial"/>
                <w:sz w:val="22"/>
                <w:szCs w:val="22"/>
              </w:rPr>
              <w:t>1</w:t>
            </w:r>
            <w:r w:rsidR="00AB5F99" w:rsidRPr="009D6E38">
              <w:rPr>
                <w:rFonts w:asciiTheme="minorHAnsi" w:hAnsiTheme="minorHAnsi" w:cs="Arial"/>
                <w:sz w:val="22"/>
                <w:szCs w:val="22"/>
              </w:rPr>
              <w:t xml:space="preserve"> </w:t>
            </w:r>
          </w:p>
        </w:tc>
      </w:tr>
      <w:tr w:rsidR="009D6E38" w:rsidRPr="009D6E38" w14:paraId="1E95112C" w14:textId="77777777" w:rsidTr="00A80FF3">
        <w:trPr>
          <w:cantSplit/>
          <w:trHeight w:val="20"/>
        </w:trPr>
        <w:tc>
          <w:tcPr>
            <w:tcW w:w="1387" w:type="pct"/>
            <w:vMerge/>
            <w:shd w:val="clear" w:color="auto" w:fill="auto"/>
            <w:vAlign w:val="center"/>
          </w:tcPr>
          <w:p w14:paraId="79FEFF8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9EFF78"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5CBB756F" w14:textId="77777777" w:rsidR="00C6224E" w:rsidRPr="009D6E38" w:rsidRDefault="001D4A6F" w:rsidP="00407339">
            <w:pPr>
              <w:spacing w:before="40" w:after="40"/>
              <w:rPr>
                <w:rFonts w:asciiTheme="minorHAnsi" w:hAnsiTheme="minorHAnsi" w:cs="Arial"/>
              </w:rPr>
            </w:pPr>
            <w:r w:rsidRPr="009D6E38">
              <w:rPr>
                <w:rFonts w:asciiTheme="minorHAnsi" w:hAnsiTheme="minorHAnsi" w:cs="Arial"/>
                <w:sz w:val="22"/>
                <w:szCs w:val="22"/>
              </w:rPr>
              <w:t>8 </w:t>
            </w:r>
            <w:r w:rsidR="00407339" w:rsidRPr="009D6E38">
              <w:rPr>
                <w:rFonts w:asciiTheme="minorHAnsi" w:hAnsiTheme="minorHAnsi" w:cs="Arial"/>
                <w:sz w:val="22"/>
                <w:szCs w:val="22"/>
              </w:rPr>
              <w:t>505 103</w:t>
            </w:r>
            <w:r w:rsidR="00F94312" w:rsidRPr="009D6E38">
              <w:rPr>
                <w:rFonts w:asciiTheme="minorHAnsi" w:hAnsiTheme="minorHAnsi" w:cs="Arial"/>
                <w:sz w:val="22"/>
                <w:szCs w:val="22"/>
              </w:rPr>
              <w:t xml:space="preserve"> </w:t>
            </w:r>
          </w:p>
        </w:tc>
      </w:tr>
      <w:tr w:rsidR="009D6E38" w:rsidRPr="009D6E38" w14:paraId="1DD38383" w14:textId="77777777" w:rsidTr="00A80FF3">
        <w:trPr>
          <w:cantSplit/>
          <w:trHeight w:val="20"/>
        </w:trPr>
        <w:tc>
          <w:tcPr>
            <w:tcW w:w="1387" w:type="pct"/>
            <w:vMerge/>
            <w:shd w:val="clear" w:color="auto" w:fill="auto"/>
            <w:vAlign w:val="center"/>
          </w:tcPr>
          <w:p w14:paraId="57C0836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7DC5A9"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6714A38F"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1 946 606</w:t>
            </w:r>
          </w:p>
        </w:tc>
      </w:tr>
      <w:tr w:rsidR="009D6E38" w:rsidRPr="009D6E38" w14:paraId="61D717DB" w14:textId="77777777" w:rsidTr="00A80FF3">
        <w:trPr>
          <w:cantSplit/>
          <w:trHeight w:val="20"/>
        </w:trPr>
        <w:tc>
          <w:tcPr>
            <w:tcW w:w="1387" w:type="pct"/>
            <w:vMerge/>
            <w:shd w:val="clear" w:color="auto" w:fill="auto"/>
            <w:vAlign w:val="center"/>
          </w:tcPr>
          <w:p w14:paraId="5668F4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884A97"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6" w:type="pct"/>
            <w:tcBorders>
              <w:top w:val="dotted" w:sz="4" w:space="0" w:color="auto"/>
              <w:left w:val="dotted" w:sz="4" w:space="0" w:color="auto"/>
              <w:bottom w:val="dotted" w:sz="4" w:space="0" w:color="auto"/>
            </w:tcBorders>
            <w:shd w:val="clear" w:color="auto" w:fill="auto"/>
            <w:vAlign w:val="center"/>
          </w:tcPr>
          <w:p w14:paraId="6EA24251"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5 887 182</w:t>
            </w:r>
          </w:p>
        </w:tc>
      </w:tr>
      <w:tr w:rsidR="009D6E38" w:rsidRPr="009D6E38" w14:paraId="32B71F22" w14:textId="77777777" w:rsidTr="00A80FF3">
        <w:trPr>
          <w:cantSplit/>
          <w:trHeight w:val="20"/>
        </w:trPr>
        <w:tc>
          <w:tcPr>
            <w:tcW w:w="1387" w:type="pct"/>
            <w:vMerge w:val="restart"/>
            <w:shd w:val="clear" w:color="auto" w:fill="auto"/>
            <w:vAlign w:val="center"/>
          </w:tcPr>
          <w:p w14:paraId="13BB2545"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D91937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left w:val="dotted" w:sz="4" w:space="0" w:color="auto"/>
              <w:bottom w:val="dotted" w:sz="4" w:space="0" w:color="auto"/>
            </w:tcBorders>
            <w:shd w:val="clear" w:color="auto" w:fill="auto"/>
            <w:vAlign w:val="center"/>
          </w:tcPr>
          <w:p w14:paraId="24D24BE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7B7A18" w14:textId="77777777" w:rsidTr="00A80FF3">
        <w:trPr>
          <w:cantSplit/>
          <w:trHeight w:val="20"/>
        </w:trPr>
        <w:tc>
          <w:tcPr>
            <w:tcW w:w="1387" w:type="pct"/>
            <w:vMerge/>
            <w:shd w:val="clear" w:color="auto" w:fill="auto"/>
            <w:vAlign w:val="center"/>
          </w:tcPr>
          <w:p w14:paraId="36322E0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E1B76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3EACC7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1D908D" w14:textId="77777777" w:rsidTr="00A80FF3">
        <w:trPr>
          <w:cantSplit/>
          <w:trHeight w:val="20"/>
        </w:trPr>
        <w:tc>
          <w:tcPr>
            <w:tcW w:w="1387" w:type="pct"/>
            <w:vMerge/>
            <w:shd w:val="clear" w:color="auto" w:fill="auto"/>
            <w:vAlign w:val="center"/>
          </w:tcPr>
          <w:p w14:paraId="6D07AF4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DC185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tcPr>
          <w:p w14:paraId="489EFB5A"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2B241DCA" w14:textId="77777777" w:rsidTr="00A80FF3">
        <w:trPr>
          <w:cantSplit/>
          <w:trHeight w:val="20"/>
        </w:trPr>
        <w:tc>
          <w:tcPr>
            <w:tcW w:w="1387" w:type="pct"/>
            <w:vMerge/>
            <w:shd w:val="clear" w:color="auto" w:fill="auto"/>
            <w:vAlign w:val="center"/>
          </w:tcPr>
          <w:p w14:paraId="073F376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3E585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tcPr>
          <w:p w14:paraId="35D0ED15"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40404BDE" w14:textId="77777777" w:rsidTr="00A80FF3">
        <w:trPr>
          <w:cantSplit/>
          <w:trHeight w:val="20"/>
        </w:trPr>
        <w:tc>
          <w:tcPr>
            <w:tcW w:w="1387" w:type="pct"/>
            <w:vMerge/>
            <w:shd w:val="clear" w:color="auto" w:fill="auto"/>
            <w:vAlign w:val="center"/>
          </w:tcPr>
          <w:p w14:paraId="23979C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A4BB95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tcPr>
          <w:p w14:paraId="1611B458"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4FDF238A" w14:textId="77777777" w:rsidTr="00A80FF3">
        <w:trPr>
          <w:cantSplit/>
          <w:trHeight w:val="20"/>
        </w:trPr>
        <w:tc>
          <w:tcPr>
            <w:tcW w:w="1387" w:type="pct"/>
            <w:vMerge w:val="restart"/>
            <w:shd w:val="clear" w:color="auto" w:fill="auto"/>
            <w:vAlign w:val="center"/>
          </w:tcPr>
          <w:p w14:paraId="7DAB4A74"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F5436E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left w:val="dotted" w:sz="4" w:space="0" w:color="auto"/>
              <w:bottom w:val="dotted" w:sz="4" w:space="0" w:color="auto"/>
            </w:tcBorders>
            <w:shd w:val="clear" w:color="auto" w:fill="auto"/>
            <w:vAlign w:val="center"/>
          </w:tcPr>
          <w:p w14:paraId="4CCC2CC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4CAD931" w14:textId="77777777" w:rsidTr="00A80FF3">
        <w:trPr>
          <w:cantSplit/>
          <w:trHeight w:val="20"/>
        </w:trPr>
        <w:tc>
          <w:tcPr>
            <w:tcW w:w="1387" w:type="pct"/>
            <w:vMerge/>
            <w:shd w:val="clear" w:color="auto" w:fill="auto"/>
            <w:vAlign w:val="center"/>
          </w:tcPr>
          <w:p w14:paraId="3E633D0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028EB7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3CDF123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FA7C5C3" w14:textId="77777777" w:rsidTr="00A80FF3">
        <w:trPr>
          <w:cantSplit/>
          <w:trHeight w:val="20"/>
        </w:trPr>
        <w:tc>
          <w:tcPr>
            <w:tcW w:w="1387" w:type="pct"/>
            <w:vMerge/>
            <w:shd w:val="clear" w:color="auto" w:fill="auto"/>
            <w:vAlign w:val="center"/>
          </w:tcPr>
          <w:p w14:paraId="04FB15C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7F392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3EBF658E"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09F2C754" w14:textId="77777777" w:rsidTr="00A80FF3">
        <w:trPr>
          <w:cantSplit/>
          <w:trHeight w:val="20"/>
        </w:trPr>
        <w:tc>
          <w:tcPr>
            <w:tcW w:w="1387" w:type="pct"/>
            <w:vMerge/>
            <w:shd w:val="clear" w:color="auto" w:fill="auto"/>
            <w:vAlign w:val="center"/>
          </w:tcPr>
          <w:p w14:paraId="725AA71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CA55F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5F4F8D76"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5B35F24" w14:textId="77777777" w:rsidTr="00A80FF3">
        <w:trPr>
          <w:cantSplit/>
          <w:trHeight w:val="20"/>
        </w:trPr>
        <w:tc>
          <w:tcPr>
            <w:tcW w:w="1387" w:type="pct"/>
            <w:vMerge/>
            <w:shd w:val="clear" w:color="auto" w:fill="auto"/>
            <w:vAlign w:val="center"/>
          </w:tcPr>
          <w:p w14:paraId="41D5A4B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1D4AC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vAlign w:val="center"/>
          </w:tcPr>
          <w:p w14:paraId="4ACAEB58"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694BA217" w14:textId="77777777" w:rsidTr="00A80FF3">
        <w:trPr>
          <w:cantSplit/>
          <w:trHeight w:val="402"/>
        </w:trPr>
        <w:tc>
          <w:tcPr>
            <w:tcW w:w="1387" w:type="pct"/>
            <w:vMerge w:val="restart"/>
            <w:shd w:val="clear" w:color="auto" w:fill="auto"/>
            <w:vAlign w:val="center"/>
          </w:tcPr>
          <w:p w14:paraId="2D55CF8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r>
            <w:r w:rsidRPr="009D6E38">
              <w:rPr>
                <w:rFonts w:asciiTheme="minorHAnsi" w:hAnsiTheme="minorHAnsi" w:cs="Arial"/>
                <w:sz w:val="22"/>
                <w:szCs w:val="22"/>
              </w:rPr>
              <w:lastRenderedPageBreak/>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0084E8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6" w:type="pct"/>
            <w:tcBorders>
              <w:left w:val="dotted" w:sz="4" w:space="0" w:color="auto"/>
              <w:bottom w:val="dotted" w:sz="4" w:space="0" w:color="auto"/>
            </w:tcBorders>
            <w:shd w:val="clear" w:color="auto" w:fill="auto"/>
            <w:vAlign w:val="center"/>
          </w:tcPr>
          <w:p w14:paraId="69B8957C"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7E758AAF" w14:textId="77777777" w:rsidTr="00A80FF3">
        <w:trPr>
          <w:cantSplit/>
          <w:trHeight w:val="408"/>
        </w:trPr>
        <w:tc>
          <w:tcPr>
            <w:tcW w:w="1387" w:type="pct"/>
            <w:vMerge/>
            <w:shd w:val="clear" w:color="auto" w:fill="auto"/>
            <w:vAlign w:val="center"/>
          </w:tcPr>
          <w:p w14:paraId="159649B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96A08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4A99844E"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795A34D1" w14:textId="77777777" w:rsidTr="00A80FF3">
        <w:trPr>
          <w:cantSplit/>
          <w:trHeight w:val="413"/>
        </w:trPr>
        <w:tc>
          <w:tcPr>
            <w:tcW w:w="1387" w:type="pct"/>
            <w:vMerge/>
            <w:shd w:val="clear" w:color="auto" w:fill="auto"/>
            <w:vAlign w:val="center"/>
          </w:tcPr>
          <w:p w14:paraId="7E5660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BDEB0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tcPr>
          <w:p w14:paraId="5AEE0C49"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7F656BE9" w14:textId="77777777" w:rsidTr="00A80FF3">
        <w:trPr>
          <w:cantSplit/>
          <w:trHeight w:val="407"/>
        </w:trPr>
        <w:tc>
          <w:tcPr>
            <w:tcW w:w="1387" w:type="pct"/>
            <w:vMerge/>
            <w:shd w:val="clear" w:color="auto" w:fill="auto"/>
            <w:vAlign w:val="center"/>
          </w:tcPr>
          <w:p w14:paraId="14A9302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A86C1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tcPr>
          <w:p w14:paraId="0D473268"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2337634B" w14:textId="77777777" w:rsidTr="00A80FF3">
        <w:trPr>
          <w:cantSplit/>
          <w:trHeight w:val="423"/>
        </w:trPr>
        <w:tc>
          <w:tcPr>
            <w:tcW w:w="1387" w:type="pct"/>
            <w:vMerge/>
            <w:tcBorders>
              <w:bottom w:val="single" w:sz="4" w:space="0" w:color="auto"/>
            </w:tcBorders>
            <w:shd w:val="clear" w:color="auto" w:fill="auto"/>
            <w:vAlign w:val="center"/>
          </w:tcPr>
          <w:p w14:paraId="70E9C95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3DD3C6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vAlign w:val="center"/>
          </w:tcPr>
          <w:p w14:paraId="69635817"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2AE03BA7" w14:textId="77777777" w:rsidTr="00A80FF3">
        <w:trPr>
          <w:cantSplit/>
          <w:trHeight w:val="20"/>
        </w:trPr>
        <w:tc>
          <w:tcPr>
            <w:tcW w:w="1387" w:type="pct"/>
            <w:vMerge w:val="restart"/>
            <w:tcBorders>
              <w:top w:val="single" w:sz="4" w:space="0" w:color="auto"/>
            </w:tcBorders>
            <w:shd w:val="clear" w:color="auto" w:fill="auto"/>
            <w:vAlign w:val="center"/>
          </w:tcPr>
          <w:p w14:paraId="1EE8EE2B"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905AAC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1974A4BA"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7515DF7" w14:textId="77777777" w:rsidTr="00A80FF3">
        <w:trPr>
          <w:cantSplit/>
          <w:trHeight w:val="20"/>
        </w:trPr>
        <w:tc>
          <w:tcPr>
            <w:tcW w:w="1387" w:type="pct"/>
            <w:vMerge/>
            <w:tcBorders>
              <w:top w:val="single" w:sz="4" w:space="0" w:color="auto"/>
            </w:tcBorders>
            <w:shd w:val="clear" w:color="auto" w:fill="auto"/>
            <w:vAlign w:val="center"/>
          </w:tcPr>
          <w:p w14:paraId="775D457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03ED1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14ED8699"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732B744" w14:textId="77777777" w:rsidTr="00A80FF3">
        <w:trPr>
          <w:cantSplit/>
          <w:trHeight w:val="20"/>
        </w:trPr>
        <w:tc>
          <w:tcPr>
            <w:tcW w:w="1387" w:type="pct"/>
            <w:vMerge/>
            <w:tcBorders>
              <w:top w:val="single" w:sz="4" w:space="0" w:color="auto"/>
            </w:tcBorders>
            <w:shd w:val="clear" w:color="auto" w:fill="auto"/>
            <w:vAlign w:val="center"/>
          </w:tcPr>
          <w:p w14:paraId="078ECA6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F702F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1E39B71E"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B6486C8" w14:textId="77777777" w:rsidTr="00A80FF3">
        <w:trPr>
          <w:cantSplit/>
          <w:trHeight w:val="20"/>
        </w:trPr>
        <w:tc>
          <w:tcPr>
            <w:tcW w:w="1387" w:type="pct"/>
            <w:vMerge/>
            <w:tcBorders>
              <w:top w:val="single" w:sz="4" w:space="0" w:color="auto"/>
            </w:tcBorders>
            <w:shd w:val="clear" w:color="auto" w:fill="auto"/>
            <w:vAlign w:val="center"/>
          </w:tcPr>
          <w:p w14:paraId="5FAD7C7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8D26D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tcPr>
          <w:p w14:paraId="4B16F93D"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4D794B1D" w14:textId="77777777" w:rsidTr="00A80FF3">
        <w:trPr>
          <w:cantSplit/>
          <w:trHeight w:val="20"/>
        </w:trPr>
        <w:tc>
          <w:tcPr>
            <w:tcW w:w="1387" w:type="pct"/>
            <w:vMerge/>
            <w:tcBorders>
              <w:top w:val="single" w:sz="4" w:space="0" w:color="auto"/>
            </w:tcBorders>
            <w:shd w:val="clear" w:color="auto" w:fill="auto"/>
            <w:vAlign w:val="center"/>
          </w:tcPr>
          <w:p w14:paraId="6A937687"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6370B0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tcBorders>
            <w:shd w:val="clear" w:color="auto" w:fill="auto"/>
          </w:tcPr>
          <w:p w14:paraId="78AE3021"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7586241" w14:textId="77777777" w:rsidTr="00A80FF3">
        <w:trPr>
          <w:cantSplit/>
          <w:trHeight w:val="20"/>
        </w:trPr>
        <w:tc>
          <w:tcPr>
            <w:tcW w:w="1387" w:type="pct"/>
            <w:vMerge w:val="restart"/>
            <w:shd w:val="clear" w:color="auto" w:fill="auto"/>
            <w:vAlign w:val="center"/>
          </w:tcPr>
          <w:p w14:paraId="41436B61"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27B4B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5F1B59FF"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1F8F106F" w14:textId="77777777" w:rsidTr="00A80FF3">
        <w:trPr>
          <w:cantSplit/>
          <w:trHeight w:val="20"/>
        </w:trPr>
        <w:tc>
          <w:tcPr>
            <w:tcW w:w="1387" w:type="pct"/>
            <w:vMerge/>
            <w:shd w:val="clear" w:color="auto" w:fill="auto"/>
            <w:vAlign w:val="center"/>
          </w:tcPr>
          <w:p w14:paraId="54BE308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F5982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47EB0E4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10ECD8" w14:textId="77777777" w:rsidTr="00A80FF3">
        <w:trPr>
          <w:cantSplit/>
          <w:trHeight w:val="20"/>
        </w:trPr>
        <w:tc>
          <w:tcPr>
            <w:tcW w:w="1387" w:type="pct"/>
            <w:vMerge/>
            <w:shd w:val="clear" w:color="auto" w:fill="auto"/>
            <w:vAlign w:val="center"/>
          </w:tcPr>
          <w:p w14:paraId="4E7641F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CDCA8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tcPr>
          <w:p w14:paraId="56DF1AB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9D1854F" w14:textId="77777777" w:rsidTr="00A80FF3">
        <w:trPr>
          <w:cantSplit/>
          <w:trHeight w:val="20"/>
        </w:trPr>
        <w:tc>
          <w:tcPr>
            <w:tcW w:w="1387" w:type="pct"/>
            <w:vMerge/>
            <w:shd w:val="clear" w:color="auto" w:fill="auto"/>
            <w:vAlign w:val="center"/>
          </w:tcPr>
          <w:p w14:paraId="4C5AF8C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07C49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tcPr>
          <w:p w14:paraId="1A0E8358"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14F7205A" w14:textId="77777777" w:rsidTr="00A80FF3">
        <w:trPr>
          <w:cantSplit/>
          <w:trHeight w:val="20"/>
        </w:trPr>
        <w:tc>
          <w:tcPr>
            <w:tcW w:w="1387" w:type="pct"/>
            <w:vMerge/>
            <w:shd w:val="clear" w:color="auto" w:fill="auto"/>
            <w:vAlign w:val="center"/>
          </w:tcPr>
          <w:p w14:paraId="35F406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DA3D4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tcPr>
          <w:p w14:paraId="411D1D3A"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CF9F62D" w14:textId="77777777" w:rsidTr="00A80FF3">
        <w:trPr>
          <w:cantSplit/>
          <w:trHeight w:val="315"/>
        </w:trPr>
        <w:tc>
          <w:tcPr>
            <w:tcW w:w="1387" w:type="pct"/>
            <w:vMerge w:val="restart"/>
            <w:shd w:val="clear" w:color="auto" w:fill="auto"/>
            <w:vAlign w:val="center"/>
          </w:tcPr>
          <w:p w14:paraId="67A0CDD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1F05DD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3F15A8C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78E467" w14:textId="77777777" w:rsidTr="00A80FF3">
        <w:trPr>
          <w:cantSplit/>
          <w:trHeight w:val="350"/>
        </w:trPr>
        <w:tc>
          <w:tcPr>
            <w:tcW w:w="1387" w:type="pct"/>
            <w:vMerge/>
            <w:shd w:val="clear" w:color="auto" w:fill="auto"/>
            <w:vAlign w:val="center"/>
          </w:tcPr>
          <w:p w14:paraId="5C65E22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BA2E3A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4303D7C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ECD4DF" w14:textId="77777777" w:rsidTr="00A80FF3">
        <w:trPr>
          <w:cantSplit/>
          <w:trHeight w:val="373"/>
        </w:trPr>
        <w:tc>
          <w:tcPr>
            <w:tcW w:w="1387" w:type="pct"/>
            <w:vMerge/>
            <w:shd w:val="clear" w:color="auto" w:fill="auto"/>
            <w:vAlign w:val="center"/>
          </w:tcPr>
          <w:p w14:paraId="09DEFC5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84576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521AA9B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636893" w14:textId="77777777" w:rsidTr="00A80FF3">
        <w:trPr>
          <w:cantSplit/>
          <w:trHeight w:val="408"/>
        </w:trPr>
        <w:tc>
          <w:tcPr>
            <w:tcW w:w="1387" w:type="pct"/>
            <w:vMerge/>
            <w:shd w:val="clear" w:color="auto" w:fill="auto"/>
            <w:vAlign w:val="center"/>
          </w:tcPr>
          <w:p w14:paraId="0FAF6C9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E5C72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2516FFE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01A19B" w14:textId="77777777" w:rsidTr="00A80FF3">
        <w:trPr>
          <w:cantSplit/>
          <w:trHeight w:val="431"/>
        </w:trPr>
        <w:tc>
          <w:tcPr>
            <w:tcW w:w="1387" w:type="pct"/>
            <w:vMerge/>
            <w:shd w:val="clear" w:color="auto" w:fill="auto"/>
            <w:vAlign w:val="center"/>
          </w:tcPr>
          <w:p w14:paraId="46AFC9A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0D9293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vAlign w:val="center"/>
          </w:tcPr>
          <w:p w14:paraId="060E4F3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16AD32" w14:textId="77777777" w:rsidTr="00A80FF3">
        <w:trPr>
          <w:cantSplit/>
          <w:trHeight w:val="20"/>
        </w:trPr>
        <w:tc>
          <w:tcPr>
            <w:tcW w:w="1387" w:type="pct"/>
            <w:vMerge w:val="restart"/>
            <w:shd w:val="clear" w:color="auto" w:fill="auto"/>
            <w:vAlign w:val="center"/>
          </w:tcPr>
          <w:p w14:paraId="4FA1B317"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96055E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tcBorders>
            <w:shd w:val="clear" w:color="auto" w:fill="auto"/>
            <w:vAlign w:val="center"/>
          </w:tcPr>
          <w:p w14:paraId="4FCBF22E"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9B8CDB1" w14:textId="77777777" w:rsidTr="00A80FF3">
        <w:trPr>
          <w:cantSplit/>
          <w:trHeight w:val="20"/>
        </w:trPr>
        <w:tc>
          <w:tcPr>
            <w:tcW w:w="1387" w:type="pct"/>
            <w:vMerge/>
            <w:shd w:val="clear" w:color="auto" w:fill="auto"/>
            <w:vAlign w:val="center"/>
          </w:tcPr>
          <w:p w14:paraId="26FF32E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74FA1C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34FF1AE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067B90" w14:textId="77777777" w:rsidTr="00A80FF3">
        <w:trPr>
          <w:cantSplit/>
          <w:trHeight w:val="20"/>
        </w:trPr>
        <w:tc>
          <w:tcPr>
            <w:tcW w:w="1387" w:type="pct"/>
            <w:vMerge/>
            <w:shd w:val="clear" w:color="auto" w:fill="auto"/>
            <w:vAlign w:val="center"/>
          </w:tcPr>
          <w:p w14:paraId="01B7BFB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3979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191B653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419D9C" w14:textId="77777777" w:rsidTr="00A80FF3">
        <w:trPr>
          <w:cantSplit/>
          <w:trHeight w:val="20"/>
        </w:trPr>
        <w:tc>
          <w:tcPr>
            <w:tcW w:w="1387" w:type="pct"/>
            <w:vMerge/>
            <w:shd w:val="clear" w:color="auto" w:fill="auto"/>
            <w:vAlign w:val="center"/>
          </w:tcPr>
          <w:p w14:paraId="52BF1DC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759B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2E6A120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AF3B9" w14:textId="77777777" w:rsidTr="00A80FF3">
        <w:trPr>
          <w:cantSplit/>
          <w:trHeight w:val="20"/>
        </w:trPr>
        <w:tc>
          <w:tcPr>
            <w:tcW w:w="1387" w:type="pct"/>
            <w:vMerge/>
            <w:tcBorders>
              <w:bottom w:val="single" w:sz="4" w:space="0" w:color="auto"/>
            </w:tcBorders>
            <w:shd w:val="clear" w:color="auto" w:fill="auto"/>
            <w:vAlign w:val="center"/>
          </w:tcPr>
          <w:p w14:paraId="0E483D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45B956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vAlign w:val="center"/>
          </w:tcPr>
          <w:p w14:paraId="487EB3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CDCCA6" w14:textId="77777777" w:rsidTr="00A80FF3">
        <w:trPr>
          <w:cantSplit/>
          <w:trHeight w:val="20"/>
        </w:trPr>
        <w:tc>
          <w:tcPr>
            <w:tcW w:w="1387" w:type="pct"/>
            <w:vMerge w:val="restart"/>
            <w:tcBorders>
              <w:top w:val="single" w:sz="4" w:space="0" w:color="auto"/>
              <w:right w:val="single" w:sz="4" w:space="0" w:color="auto"/>
            </w:tcBorders>
            <w:shd w:val="clear" w:color="auto" w:fill="auto"/>
            <w:vAlign w:val="center"/>
          </w:tcPr>
          <w:p w14:paraId="1C54C7EA"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7" w:name="_Hlk524333444"/>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7"/>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B862F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65D282C1"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7EF0CD7" w14:textId="77777777" w:rsidR="00E00ABB" w:rsidRPr="009D6E38" w:rsidRDefault="00E00ABB" w:rsidP="00E00ABB">
            <w:pPr>
              <w:tabs>
                <w:tab w:val="left" w:pos="458"/>
              </w:tabs>
              <w:spacing w:before="40" w:after="40"/>
              <w:rPr>
                <w:rFonts w:asciiTheme="minorHAnsi" w:hAnsiTheme="minorHAnsi" w:cs="Arial"/>
                <w:bCs/>
              </w:rPr>
            </w:pPr>
          </w:p>
          <w:p w14:paraId="08CC6F12"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0DD561A5" w14:textId="77777777" w:rsidTr="00A80FF3">
        <w:trPr>
          <w:cantSplit/>
          <w:trHeight w:val="20"/>
        </w:trPr>
        <w:tc>
          <w:tcPr>
            <w:tcW w:w="1387" w:type="pct"/>
            <w:vMerge/>
            <w:tcBorders>
              <w:right w:val="single" w:sz="4" w:space="0" w:color="auto"/>
            </w:tcBorders>
            <w:shd w:val="clear" w:color="auto" w:fill="auto"/>
            <w:vAlign w:val="center"/>
          </w:tcPr>
          <w:p w14:paraId="6330BE3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FFF24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5A230DC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FEAEFA" w14:textId="77777777" w:rsidTr="00A80FF3">
        <w:trPr>
          <w:cantSplit/>
          <w:trHeight w:val="20"/>
        </w:trPr>
        <w:tc>
          <w:tcPr>
            <w:tcW w:w="1387" w:type="pct"/>
            <w:vMerge/>
            <w:tcBorders>
              <w:right w:val="single" w:sz="4" w:space="0" w:color="auto"/>
            </w:tcBorders>
            <w:shd w:val="clear" w:color="auto" w:fill="auto"/>
            <w:vAlign w:val="center"/>
          </w:tcPr>
          <w:p w14:paraId="4E0FA73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8E021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67F3909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AE21A4" w14:textId="77777777" w:rsidTr="00A80FF3">
        <w:trPr>
          <w:cantSplit/>
          <w:trHeight w:val="20"/>
        </w:trPr>
        <w:tc>
          <w:tcPr>
            <w:tcW w:w="1387" w:type="pct"/>
            <w:vMerge/>
            <w:tcBorders>
              <w:right w:val="single" w:sz="4" w:space="0" w:color="auto"/>
            </w:tcBorders>
            <w:shd w:val="clear" w:color="auto" w:fill="auto"/>
            <w:vAlign w:val="center"/>
          </w:tcPr>
          <w:p w14:paraId="168B50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990111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26EC56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DFBEA" w14:textId="77777777" w:rsidTr="00A80FF3">
        <w:trPr>
          <w:cantSplit/>
          <w:trHeight w:val="20"/>
        </w:trPr>
        <w:tc>
          <w:tcPr>
            <w:tcW w:w="1387" w:type="pct"/>
            <w:vMerge/>
            <w:tcBorders>
              <w:right w:val="single" w:sz="4" w:space="0" w:color="auto"/>
            </w:tcBorders>
            <w:shd w:val="clear" w:color="auto" w:fill="auto"/>
            <w:vAlign w:val="center"/>
          </w:tcPr>
          <w:p w14:paraId="5A4D602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656E8E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5D546E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8101B2" w14:textId="77777777" w:rsidTr="00A80FF3">
        <w:trPr>
          <w:trHeight w:val="335"/>
        </w:trPr>
        <w:tc>
          <w:tcPr>
            <w:tcW w:w="1387" w:type="pct"/>
            <w:vMerge w:val="restart"/>
            <w:tcBorders>
              <w:top w:val="single" w:sz="4" w:space="0" w:color="auto"/>
              <w:right w:val="single" w:sz="4" w:space="0" w:color="auto"/>
            </w:tcBorders>
            <w:shd w:val="clear" w:color="auto" w:fill="auto"/>
            <w:vAlign w:val="center"/>
          </w:tcPr>
          <w:p w14:paraId="7E25FB7F"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22E3FE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1355879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53404296" w14:textId="77777777" w:rsidR="00C6224E" w:rsidRPr="009D6E38" w:rsidRDefault="00C6224E" w:rsidP="008A7AF8">
            <w:pPr>
              <w:spacing w:before="40" w:after="40"/>
              <w:jc w:val="both"/>
              <w:rPr>
                <w:rFonts w:asciiTheme="minorHAnsi" w:hAnsiTheme="minorHAnsi" w:cs="Arial"/>
              </w:rPr>
            </w:pPr>
          </w:p>
          <w:p w14:paraId="6347694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459FB5FE"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1B15B741"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2B23F442" w14:textId="77777777" w:rsidR="00C6224E" w:rsidRPr="009D6E38" w:rsidRDefault="00C6224E" w:rsidP="008A7AF8">
            <w:pPr>
              <w:pStyle w:val="Akapitzlist"/>
              <w:spacing w:before="40" w:after="40" w:line="240" w:lineRule="auto"/>
              <w:jc w:val="both"/>
              <w:rPr>
                <w:rFonts w:cs="Arial"/>
              </w:rPr>
            </w:pPr>
          </w:p>
          <w:p w14:paraId="1D5E51EF"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533321" w:rsidRPr="009D6E38">
              <w:rPr>
                <w:rFonts w:asciiTheme="minorHAnsi" w:hAnsiTheme="minorHAnsi"/>
                <w:sz w:val="22"/>
                <w:szCs w:val="22"/>
              </w:rPr>
              <w:t>.</w:t>
            </w:r>
          </w:p>
          <w:p w14:paraId="4679FC04" w14:textId="77777777" w:rsidR="00533321" w:rsidRPr="009D6E38" w:rsidRDefault="00533321" w:rsidP="00C9567A">
            <w:pPr>
              <w:spacing w:before="40" w:after="40"/>
              <w:jc w:val="both"/>
              <w:rPr>
                <w:rFonts w:asciiTheme="minorHAnsi" w:hAnsiTheme="minorHAnsi" w:cs="Arial"/>
              </w:rPr>
            </w:pPr>
          </w:p>
          <w:p w14:paraId="50C5F626"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B627EEE" w14:textId="77777777" w:rsidTr="00A80FF3">
        <w:trPr>
          <w:cantSplit/>
          <w:trHeight w:val="336"/>
        </w:trPr>
        <w:tc>
          <w:tcPr>
            <w:tcW w:w="1387" w:type="pct"/>
            <w:vMerge/>
            <w:tcBorders>
              <w:right w:val="single" w:sz="4" w:space="0" w:color="auto"/>
            </w:tcBorders>
            <w:shd w:val="clear" w:color="auto" w:fill="auto"/>
            <w:vAlign w:val="center"/>
          </w:tcPr>
          <w:p w14:paraId="512AE71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75F0975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29EA44E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1BAE9AB" w14:textId="77777777" w:rsidTr="00A80FF3">
        <w:trPr>
          <w:cantSplit/>
          <w:trHeight w:val="256"/>
        </w:trPr>
        <w:tc>
          <w:tcPr>
            <w:tcW w:w="1387" w:type="pct"/>
            <w:vMerge/>
            <w:tcBorders>
              <w:right w:val="single" w:sz="4" w:space="0" w:color="auto"/>
            </w:tcBorders>
            <w:shd w:val="clear" w:color="auto" w:fill="auto"/>
            <w:vAlign w:val="center"/>
          </w:tcPr>
          <w:p w14:paraId="2CAC339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54444D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0711677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2F25D05" w14:textId="77777777" w:rsidTr="00A80FF3">
        <w:trPr>
          <w:cantSplit/>
          <w:trHeight w:val="276"/>
        </w:trPr>
        <w:tc>
          <w:tcPr>
            <w:tcW w:w="1387" w:type="pct"/>
            <w:vMerge/>
            <w:tcBorders>
              <w:right w:val="single" w:sz="4" w:space="0" w:color="auto"/>
            </w:tcBorders>
            <w:shd w:val="clear" w:color="auto" w:fill="auto"/>
            <w:vAlign w:val="center"/>
          </w:tcPr>
          <w:p w14:paraId="3AA309C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BBA19A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4D766AF7"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68B7858" w14:textId="77777777" w:rsidTr="00A80FF3">
        <w:trPr>
          <w:cantSplit/>
          <w:trHeight w:val="429"/>
        </w:trPr>
        <w:tc>
          <w:tcPr>
            <w:tcW w:w="1387" w:type="pct"/>
            <w:vMerge/>
            <w:tcBorders>
              <w:bottom w:val="single" w:sz="4" w:space="0" w:color="auto"/>
              <w:right w:val="single" w:sz="4" w:space="0" w:color="auto"/>
            </w:tcBorders>
            <w:shd w:val="clear" w:color="auto" w:fill="auto"/>
            <w:vAlign w:val="center"/>
          </w:tcPr>
          <w:p w14:paraId="36E77A1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6944503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right w:val="single" w:sz="4" w:space="0" w:color="auto"/>
            </w:tcBorders>
            <w:shd w:val="clear" w:color="auto" w:fill="auto"/>
            <w:vAlign w:val="center"/>
          </w:tcPr>
          <w:p w14:paraId="7CC6828E"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56B5E2C" w14:textId="77777777" w:rsidTr="00A80FF3">
        <w:trPr>
          <w:cantSplit/>
          <w:trHeight w:val="2526"/>
        </w:trPr>
        <w:tc>
          <w:tcPr>
            <w:tcW w:w="1387" w:type="pct"/>
            <w:vMerge w:val="restart"/>
            <w:tcBorders>
              <w:top w:val="single" w:sz="4" w:space="0" w:color="auto"/>
            </w:tcBorders>
            <w:shd w:val="clear" w:color="auto" w:fill="auto"/>
            <w:vAlign w:val="center"/>
          </w:tcPr>
          <w:p w14:paraId="0F94C46E"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940581F"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tcBorders>
            <w:shd w:val="clear" w:color="auto" w:fill="auto"/>
            <w:vAlign w:val="center"/>
          </w:tcPr>
          <w:p w14:paraId="148184E4"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7D3DA52"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6CA8E634" w14:textId="77777777" w:rsidTr="00A80FF3">
        <w:trPr>
          <w:cantSplit/>
          <w:trHeight w:val="20"/>
        </w:trPr>
        <w:tc>
          <w:tcPr>
            <w:tcW w:w="1387" w:type="pct"/>
            <w:vMerge/>
            <w:shd w:val="clear" w:color="auto" w:fill="auto"/>
            <w:vAlign w:val="center"/>
          </w:tcPr>
          <w:p w14:paraId="2308846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8CCCCD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03DA66D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422CBA2" w14:textId="77777777" w:rsidTr="00A80FF3">
        <w:trPr>
          <w:cantSplit/>
          <w:trHeight w:val="20"/>
        </w:trPr>
        <w:tc>
          <w:tcPr>
            <w:tcW w:w="1387" w:type="pct"/>
            <w:vMerge/>
            <w:shd w:val="clear" w:color="auto" w:fill="auto"/>
            <w:vAlign w:val="center"/>
          </w:tcPr>
          <w:p w14:paraId="2694426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C3C69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11A5E3D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80C38D3" w14:textId="77777777" w:rsidTr="00A80FF3">
        <w:trPr>
          <w:cantSplit/>
          <w:trHeight w:val="20"/>
        </w:trPr>
        <w:tc>
          <w:tcPr>
            <w:tcW w:w="1387" w:type="pct"/>
            <w:vMerge/>
            <w:shd w:val="clear" w:color="auto" w:fill="auto"/>
            <w:vAlign w:val="center"/>
          </w:tcPr>
          <w:p w14:paraId="65EACA7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66DF9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349BCCC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5A9AB6D" w14:textId="77777777" w:rsidTr="00A80FF3">
        <w:trPr>
          <w:cantSplit/>
          <w:trHeight w:val="20"/>
        </w:trPr>
        <w:tc>
          <w:tcPr>
            <w:tcW w:w="1387" w:type="pct"/>
            <w:vMerge/>
            <w:shd w:val="clear" w:color="auto" w:fill="auto"/>
            <w:vAlign w:val="center"/>
          </w:tcPr>
          <w:p w14:paraId="67ECCF8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E1E52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vAlign w:val="center"/>
          </w:tcPr>
          <w:p w14:paraId="2F1FE53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4B2F9E1" w14:textId="77777777" w:rsidTr="00A80FF3">
        <w:trPr>
          <w:cantSplit/>
          <w:trHeight w:val="1390"/>
        </w:trPr>
        <w:tc>
          <w:tcPr>
            <w:tcW w:w="1387" w:type="pct"/>
            <w:vMerge w:val="restart"/>
            <w:shd w:val="clear" w:color="auto" w:fill="auto"/>
            <w:vAlign w:val="center"/>
          </w:tcPr>
          <w:p w14:paraId="09225EC6"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69A943F"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tcBorders>
            <w:shd w:val="clear" w:color="auto" w:fill="auto"/>
            <w:vAlign w:val="center"/>
          </w:tcPr>
          <w:p w14:paraId="7335DED8"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2FF5E83B" w14:textId="77777777" w:rsidTr="00A80FF3">
        <w:trPr>
          <w:cantSplit/>
          <w:trHeight w:val="366"/>
        </w:trPr>
        <w:tc>
          <w:tcPr>
            <w:tcW w:w="1387" w:type="pct"/>
            <w:vMerge/>
            <w:shd w:val="clear" w:color="auto" w:fill="auto"/>
            <w:vAlign w:val="center"/>
          </w:tcPr>
          <w:p w14:paraId="11291E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91839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7672DF85"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4CEFDCD" w14:textId="77777777" w:rsidTr="00A80FF3">
        <w:trPr>
          <w:cantSplit/>
          <w:trHeight w:val="414"/>
        </w:trPr>
        <w:tc>
          <w:tcPr>
            <w:tcW w:w="1387" w:type="pct"/>
            <w:vMerge/>
            <w:shd w:val="clear" w:color="auto" w:fill="auto"/>
            <w:vAlign w:val="center"/>
          </w:tcPr>
          <w:p w14:paraId="07DADD1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0F4B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0C996BF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26E166E" w14:textId="77777777" w:rsidTr="00A80FF3">
        <w:trPr>
          <w:cantSplit/>
          <w:trHeight w:val="420"/>
        </w:trPr>
        <w:tc>
          <w:tcPr>
            <w:tcW w:w="1387" w:type="pct"/>
            <w:vMerge/>
            <w:shd w:val="clear" w:color="auto" w:fill="auto"/>
            <w:vAlign w:val="center"/>
          </w:tcPr>
          <w:p w14:paraId="43EB87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CC47E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60EE5635"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CA822FA" w14:textId="77777777" w:rsidTr="00A80FF3">
        <w:trPr>
          <w:cantSplit/>
          <w:trHeight w:val="424"/>
        </w:trPr>
        <w:tc>
          <w:tcPr>
            <w:tcW w:w="1387" w:type="pct"/>
            <w:vMerge/>
            <w:shd w:val="clear" w:color="auto" w:fill="auto"/>
            <w:vAlign w:val="center"/>
          </w:tcPr>
          <w:p w14:paraId="445F585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8CE09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vAlign w:val="center"/>
          </w:tcPr>
          <w:p w14:paraId="3345ED2A"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FED6B04" w14:textId="77777777" w:rsidTr="00A80FF3">
        <w:trPr>
          <w:cantSplit/>
          <w:trHeight w:val="2498"/>
        </w:trPr>
        <w:tc>
          <w:tcPr>
            <w:tcW w:w="1387" w:type="pct"/>
            <w:vMerge w:val="restart"/>
            <w:shd w:val="clear" w:color="auto" w:fill="auto"/>
            <w:vAlign w:val="center"/>
          </w:tcPr>
          <w:p w14:paraId="79528591"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DDB0715"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tcBorders>
            <w:shd w:val="clear" w:color="auto" w:fill="auto"/>
            <w:vAlign w:val="center"/>
          </w:tcPr>
          <w:p w14:paraId="06AB90C4"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7EDD6479" w14:textId="77777777" w:rsidR="00526CB2" w:rsidRPr="009D6E38" w:rsidRDefault="00526CB2" w:rsidP="008A7AF8">
            <w:pPr>
              <w:spacing w:before="40" w:after="40"/>
              <w:jc w:val="both"/>
              <w:rPr>
                <w:rFonts w:asciiTheme="minorHAnsi" w:hAnsiTheme="minorHAnsi" w:cs="Arial"/>
              </w:rPr>
            </w:pPr>
          </w:p>
          <w:p w14:paraId="0E647BC8"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338BDAE" w14:textId="77777777" w:rsidTr="00A80FF3">
        <w:trPr>
          <w:cantSplit/>
          <w:trHeight w:val="20"/>
        </w:trPr>
        <w:tc>
          <w:tcPr>
            <w:tcW w:w="1387" w:type="pct"/>
            <w:vMerge/>
            <w:shd w:val="clear" w:color="auto" w:fill="auto"/>
            <w:vAlign w:val="center"/>
          </w:tcPr>
          <w:p w14:paraId="122F5D9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E26E56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753AFE3F"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288CC0A" w14:textId="77777777" w:rsidTr="00A80FF3">
        <w:trPr>
          <w:cantSplit/>
          <w:trHeight w:val="20"/>
        </w:trPr>
        <w:tc>
          <w:tcPr>
            <w:tcW w:w="1387" w:type="pct"/>
            <w:vMerge/>
            <w:shd w:val="clear" w:color="auto" w:fill="auto"/>
            <w:vAlign w:val="center"/>
          </w:tcPr>
          <w:p w14:paraId="62D1B3B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E88F4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tcPr>
          <w:p w14:paraId="71CCA2A7"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8900D61" w14:textId="77777777" w:rsidTr="00A80FF3">
        <w:trPr>
          <w:cantSplit/>
          <w:trHeight w:val="20"/>
        </w:trPr>
        <w:tc>
          <w:tcPr>
            <w:tcW w:w="1387" w:type="pct"/>
            <w:vMerge/>
            <w:shd w:val="clear" w:color="auto" w:fill="auto"/>
            <w:vAlign w:val="center"/>
          </w:tcPr>
          <w:p w14:paraId="650880B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3EA13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tcPr>
          <w:p w14:paraId="07BC297B"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89179CC" w14:textId="77777777" w:rsidTr="00A80FF3">
        <w:trPr>
          <w:cantSplit/>
          <w:trHeight w:val="20"/>
        </w:trPr>
        <w:tc>
          <w:tcPr>
            <w:tcW w:w="1387" w:type="pct"/>
            <w:vMerge/>
            <w:shd w:val="clear" w:color="auto" w:fill="auto"/>
            <w:vAlign w:val="center"/>
          </w:tcPr>
          <w:p w14:paraId="295E16D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99EC5F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tcPr>
          <w:p w14:paraId="7B1E683A"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CBA25E4" w14:textId="77777777" w:rsidTr="00A80FF3">
        <w:trPr>
          <w:cantSplit/>
          <w:trHeight w:val="447"/>
        </w:trPr>
        <w:tc>
          <w:tcPr>
            <w:tcW w:w="1387" w:type="pct"/>
            <w:vMerge w:val="restart"/>
            <w:shd w:val="clear" w:color="auto" w:fill="auto"/>
            <w:vAlign w:val="center"/>
          </w:tcPr>
          <w:p w14:paraId="5FFA635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3C217D0"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68184F2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tcBorders>
            <w:shd w:val="clear" w:color="auto" w:fill="auto"/>
            <w:vAlign w:val="center"/>
          </w:tcPr>
          <w:p w14:paraId="07A1FED7"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1D508671" w14:textId="77777777" w:rsidTr="00A80FF3">
        <w:trPr>
          <w:cantSplit/>
          <w:trHeight w:val="20"/>
        </w:trPr>
        <w:tc>
          <w:tcPr>
            <w:tcW w:w="1387" w:type="pct"/>
            <w:vMerge/>
            <w:shd w:val="clear" w:color="auto" w:fill="auto"/>
            <w:vAlign w:val="center"/>
          </w:tcPr>
          <w:p w14:paraId="3C4C86F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EE2F51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43E07B9F" w14:textId="77777777" w:rsidR="001D5824" w:rsidRDefault="001D5824" w:rsidP="001D5824">
            <w:pPr>
              <w:pStyle w:val="Akapitzlist"/>
              <w:tabs>
                <w:tab w:val="left" w:pos="316"/>
              </w:tabs>
              <w:spacing w:before="30" w:after="30"/>
              <w:ind w:left="32"/>
              <w:rPr>
                <w:rFonts w:cs="Arial"/>
              </w:rPr>
            </w:pPr>
            <w:r>
              <w:rPr>
                <w:rFonts w:cs="Arial"/>
              </w:rPr>
              <w:t>jw.</w:t>
            </w:r>
          </w:p>
          <w:p w14:paraId="32B322F3" w14:textId="02528F54" w:rsidR="001D5824" w:rsidRPr="009D6E38" w:rsidRDefault="001D5824" w:rsidP="001D5824">
            <w:pPr>
              <w:pStyle w:val="Akapitzlist"/>
              <w:tabs>
                <w:tab w:val="left" w:pos="316"/>
              </w:tabs>
              <w:spacing w:before="30" w:after="30"/>
              <w:ind w:left="32"/>
              <w:rPr>
                <w:rFonts w:cs="Arial"/>
              </w:rPr>
            </w:pPr>
          </w:p>
        </w:tc>
      </w:tr>
      <w:tr w:rsidR="009D6E38" w:rsidRPr="009D6E38" w14:paraId="72F99E96" w14:textId="77777777" w:rsidTr="00A80FF3">
        <w:trPr>
          <w:cantSplit/>
          <w:trHeight w:val="20"/>
        </w:trPr>
        <w:tc>
          <w:tcPr>
            <w:tcW w:w="1387" w:type="pct"/>
            <w:vMerge/>
            <w:shd w:val="clear" w:color="auto" w:fill="auto"/>
            <w:vAlign w:val="center"/>
          </w:tcPr>
          <w:p w14:paraId="35425F7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5422F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0CCEC21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7990D4" w14:textId="77777777" w:rsidTr="00A80FF3">
        <w:trPr>
          <w:cantSplit/>
          <w:trHeight w:val="20"/>
        </w:trPr>
        <w:tc>
          <w:tcPr>
            <w:tcW w:w="1387" w:type="pct"/>
            <w:vMerge/>
            <w:shd w:val="clear" w:color="auto" w:fill="auto"/>
            <w:vAlign w:val="center"/>
          </w:tcPr>
          <w:p w14:paraId="6D45C85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23A88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5804B3F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BC537" w14:textId="77777777" w:rsidTr="00A80FF3">
        <w:trPr>
          <w:cantSplit/>
          <w:trHeight w:val="20"/>
        </w:trPr>
        <w:tc>
          <w:tcPr>
            <w:tcW w:w="1387" w:type="pct"/>
            <w:vMerge/>
            <w:shd w:val="clear" w:color="auto" w:fill="auto"/>
            <w:vAlign w:val="center"/>
          </w:tcPr>
          <w:p w14:paraId="1DB5FD6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69C6C02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vAlign w:val="center"/>
          </w:tcPr>
          <w:p w14:paraId="08C6049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F36574" w14:textId="77777777" w:rsidTr="00A80FF3">
        <w:trPr>
          <w:cantSplit/>
          <w:trHeight w:val="340"/>
        </w:trPr>
        <w:tc>
          <w:tcPr>
            <w:tcW w:w="1387" w:type="pct"/>
            <w:vMerge w:val="restart"/>
            <w:shd w:val="clear" w:color="auto" w:fill="auto"/>
            <w:vAlign w:val="center"/>
          </w:tcPr>
          <w:p w14:paraId="6BB9A213"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B8B9D9A"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6" w:type="pct"/>
            <w:tcBorders>
              <w:top w:val="single" w:sz="4" w:space="0" w:color="auto"/>
              <w:left w:val="dotted" w:sz="4" w:space="0" w:color="auto"/>
            </w:tcBorders>
            <w:shd w:val="clear" w:color="auto" w:fill="auto"/>
            <w:vAlign w:val="center"/>
          </w:tcPr>
          <w:p w14:paraId="4629E999"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C1098E" w14:textId="77777777" w:rsidTr="00A80FF3">
        <w:trPr>
          <w:cantSplit/>
          <w:trHeight w:val="20"/>
        </w:trPr>
        <w:tc>
          <w:tcPr>
            <w:tcW w:w="1387" w:type="pct"/>
            <w:vMerge/>
            <w:shd w:val="clear" w:color="auto" w:fill="auto"/>
            <w:vAlign w:val="center"/>
          </w:tcPr>
          <w:p w14:paraId="2487E8E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FFF1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dotted" w:sz="4" w:space="0" w:color="auto"/>
            </w:tcBorders>
            <w:shd w:val="clear" w:color="auto" w:fill="auto"/>
            <w:vAlign w:val="center"/>
          </w:tcPr>
          <w:p w14:paraId="51ED96D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699926" w14:textId="77777777" w:rsidTr="00A80FF3">
        <w:trPr>
          <w:cantSplit/>
          <w:trHeight w:val="20"/>
        </w:trPr>
        <w:tc>
          <w:tcPr>
            <w:tcW w:w="1387" w:type="pct"/>
            <w:vMerge/>
            <w:shd w:val="clear" w:color="auto" w:fill="auto"/>
            <w:vAlign w:val="center"/>
          </w:tcPr>
          <w:p w14:paraId="629856B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42906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dotted" w:sz="4" w:space="0" w:color="auto"/>
            </w:tcBorders>
            <w:shd w:val="clear" w:color="auto" w:fill="auto"/>
            <w:vAlign w:val="center"/>
          </w:tcPr>
          <w:p w14:paraId="59AB94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B05D93" w14:textId="77777777" w:rsidTr="00A80FF3">
        <w:trPr>
          <w:cantSplit/>
          <w:trHeight w:val="20"/>
        </w:trPr>
        <w:tc>
          <w:tcPr>
            <w:tcW w:w="1387" w:type="pct"/>
            <w:vMerge/>
            <w:shd w:val="clear" w:color="auto" w:fill="auto"/>
            <w:vAlign w:val="center"/>
          </w:tcPr>
          <w:p w14:paraId="3C251D3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DDF18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dotted" w:sz="4" w:space="0" w:color="auto"/>
            </w:tcBorders>
            <w:shd w:val="clear" w:color="auto" w:fill="auto"/>
            <w:vAlign w:val="center"/>
          </w:tcPr>
          <w:p w14:paraId="3B88F8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5E8ADA" w14:textId="77777777" w:rsidTr="00A80FF3">
        <w:trPr>
          <w:cantSplit/>
          <w:trHeight w:val="20"/>
        </w:trPr>
        <w:tc>
          <w:tcPr>
            <w:tcW w:w="1387" w:type="pct"/>
            <w:vMerge/>
            <w:shd w:val="clear" w:color="auto" w:fill="auto"/>
            <w:vAlign w:val="center"/>
          </w:tcPr>
          <w:p w14:paraId="5902854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0C0BDF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dotted" w:sz="4" w:space="0" w:color="auto"/>
            </w:tcBorders>
            <w:shd w:val="clear" w:color="auto" w:fill="auto"/>
            <w:vAlign w:val="center"/>
          </w:tcPr>
          <w:p w14:paraId="0D44117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814366" w14:textId="77777777" w:rsidTr="00A80FF3">
        <w:trPr>
          <w:cantSplit/>
          <w:trHeight w:val="20"/>
        </w:trPr>
        <w:tc>
          <w:tcPr>
            <w:tcW w:w="1387" w:type="pct"/>
            <w:vMerge w:val="restart"/>
            <w:shd w:val="clear" w:color="auto" w:fill="auto"/>
            <w:vAlign w:val="center"/>
          </w:tcPr>
          <w:p w14:paraId="51017C6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w:t>
            </w:r>
            <w:r w:rsidRPr="009D6E38">
              <w:rPr>
                <w:rFonts w:asciiTheme="minorHAnsi" w:hAnsiTheme="minorHAnsi" w:cs="Arial"/>
                <w:sz w:val="22"/>
                <w:szCs w:val="22"/>
              </w:rPr>
              <w:lastRenderedPageBreak/>
              <w:t>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410E3F8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6" w:type="pct"/>
            <w:tcBorders>
              <w:top w:val="dotted" w:sz="4" w:space="0" w:color="auto"/>
              <w:left w:val="dotted" w:sz="4" w:space="0" w:color="auto"/>
              <w:bottom w:val="single" w:sz="4" w:space="0" w:color="auto"/>
            </w:tcBorders>
            <w:shd w:val="clear" w:color="auto" w:fill="auto"/>
            <w:vAlign w:val="center"/>
          </w:tcPr>
          <w:p w14:paraId="5AA7FC2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D7029F" w14:textId="77777777" w:rsidTr="00A80FF3">
        <w:trPr>
          <w:cantSplit/>
          <w:trHeight w:val="20"/>
        </w:trPr>
        <w:tc>
          <w:tcPr>
            <w:tcW w:w="1387" w:type="pct"/>
            <w:vMerge/>
            <w:shd w:val="clear" w:color="auto" w:fill="auto"/>
            <w:vAlign w:val="center"/>
          </w:tcPr>
          <w:p w14:paraId="6F039B1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8617EB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6" w:type="pct"/>
            <w:tcBorders>
              <w:top w:val="dotted" w:sz="4" w:space="0" w:color="auto"/>
              <w:left w:val="dotted" w:sz="4" w:space="0" w:color="auto"/>
              <w:bottom w:val="single" w:sz="4" w:space="0" w:color="auto"/>
            </w:tcBorders>
            <w:shd w:val="clear" w:color="auto" w:fill="auto"/>
            <w:vAlign w:val="center"/>
          </w:tcPr>
          <w:p w14:paraId="4F47500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3483A5" w14:textId="77777777" w:rsidTr="00A80FF3">
        <w:trPr>
          <w:cantSplit/>
          <w:trHeight w:val="20"/>
        </w:trPr>
        <w:tc>
          <w:tcPr>
            <w:tcW w:w="1387" w:type="pct"/>
            <w:vMerge/>
            <w:shd w:val="clear" w:color="auto" w:fill="auto"/>
            <w:vAlign w:val="center"/>
          </w:tcPr>
          <w:p w14:paraId="3C8C904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882A8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6" w:type="pct"/>
            <w:tcBorders>
              <w:top w:val="dotted" w:sz="4" w:space="0" w:color="auto"/>
              <w:left w:val="dotted" w:sz="4" w:space="0" w:color="auto"/>
              <w:bottom w:val="single" w:sz="4" w:space="0" w:color="auto"/>
            </w:tcBorders>
            <w:shd w:val="clear" w:color="auto" w:fill="auto"/>
            <w:vAlign w:val="center"/>
          </w:tcPr>
          <w:p w14:paraId="3DD4F12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82B54" w14:textId="77777777" w:rsidTr="00A80FF3">
        <w:trPr>
          <w:cantSplit/>
          <w:trHeight w:val="20"/>
        </w:trPr>
        <w:tc>
          <w:tcPr>
            <w:tcW w:w="1387" w:type="pct"/>
            <w:vMerge/>
            <w:shd w:val="clear" w:color="auto" w:fill="auto"/>
            <w:vAlign w:val="center"/>
          </w:tcPr>
          <w:p w14:paraId="52AB0AE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6CF634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6" w:type="pct"/>
            <w:tcBorders>
              <w:top w:val="dotted" w:sz="4" w:space="0" w:color="auto"/>
              <w:left w:val="dotted" w:sz="4" w:space="0" w:color="auto"/>
              <w:bottom w:val="single" w:sz="4" w:space="0" w:color="auto"/>
            </w:tcBorders>
            <w:shd w:val="clear" w:color="auto" w:fill="auto"/>
            <w:vAlign w:val="center"/>
          </w:tcPr>
          <w:p w14:paraId="5D21005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2B335D" w14:textId="77777777" w:rsidTr="00A80FF3">
        <w:trPr>
          <w:cantSplit/>
          <w:trHeight w:val="20"/>
        </w:trPr>
        <w:tc>
          <w:tcPr>
            <w:tcW w:w="1387" w:type="pct"/>
            <w:vMerge/>
            <w:shd w:val="clear" w:color="auto" w:fill="auto"/>
            <w:vAlign w:val="center"/>
          </w:tcPr>
          <w:p w14:paraId="7843282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3685CE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6" w:type="pct"/>
            <w:tcBorders>
              <w:top w:val="dotted" w:sz="4" w:space="0" w:color="auto"/>
              <w:left w:val="dotted" w:sz="4" w:space="0" w:color="auto"/>
              <w:bottom w:val="single" w:sz="4" w:space="0" w:color="auto"/>
            </w:tcBorders>
            <w:shd w:val="clear" w:color="auto" w:fill="auto"/>
            <w:vAlign w:val="center"/>
          </w:tcPr>
          <w:p w14:paraId="15C1B43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6B5E5604" w14:textId="77777777" w:rsidR="00C55437" w:rsidRPr="00334FE3" w:rsidRDefault="00C55437" w:rsidP="00945319">
      <w:pPr>
        <w:pStyle w:val="Nagwek2"/>
        <w:rPr>
          <w:rFonts w:asciiTheme="minorHAnsi" w:hAnsiTheme="minorHAnsi"/>
        </w:rPr>
      </w:pPr>
      <w:bookmarkStart w:id="28" w:name="_Toc27466433"/>
      <w:r w:rsidRPr="00334FE3">
        <w:rPr>
          <w:rFonts w:asciiTheme="minorHAnsi" w:hAnsiTheme="minorHAnsi"/>
        </w:rPr>
        <w:t>Oś priorytetowa 3 Gospodarka niskoemisyjna</w:t>
      </w:r>
      <w:bookmarkEnd w:id="28"/>
    </w:p>
    <w:p w14:paraId="1D16D27D" w14:textId="77777777" w:rsidR="00C55437" w:rsidRPr="00334FE3" w:rsidRDefault="00C55437" w:rsidP="00870FEE">
      <w:pPr>
        <w:jc w:val="both"/>
        <w:rPr>
          <w:rFonts w:asciiTheme="minorHAnsi" w:hAnsiTheme="minorHAnsi"/>
          <w:b/>
        </w:rPr>
      </w:pPr>
    </w:p>
    <w:p w14:paraId="0F95C2C8"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F5E1D10"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588DE7AC"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6FD8ADF"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57C58199"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4F09BCB2"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4398EB01"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5C7C663F"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2B6B5368"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14:paraId="514ED96D" w14:textId="77777777" w:rsidTr="004C434A">
        <w:trPr>
          <w:trHeight w:val="20"/>
        </w:trPr>
        <w:tc>
          <w:tcPr>
            <w:tcW w:w="1429" w:type="pct"/>
            <w:vMerge w:val="restart"/>
            <w:shd w:val="clear" w:color="auto" w:fill="auto"/>
          </w:tcPr>
          <w:p w14:paraId="4F6B926C"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CDD2AAC"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BB08D5"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763DED53" w14:textId="77777777" w:rsidTr="004C434A">
        <w:trPr>
          <w:trHeight w:val="20"/>
        </w:trPr>
        <w:tc>
          <w:tcPr>
            <w:tcW w:w="1429" w:type="pct"/>
            <w:vMerge/>
            <w:shd w:val="clear" w:color="auto" w:fill="auto"/>
          </w:tcPr>
          <w:p w14:paraId="58F802C9"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D8FD134"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1599F37" w14:textId="77777777"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14:paraId="5A10D3A8" w14:textId="77777777" w:rsidTr="004C434A">
        <w:trPr>
          <w:trHeight w:val="20"/>
        </w:trPr>
        <w:tc>
          <w:tcPr>
            <w:tcW w:w="1429" w:type="pct"/>
            <w:shd w:val="clear" w:color="auto" w:fill="auto"/>
            <w:vAlign w:val="center"/>
          </w:tcPr>
          <w:p w14:paraId="40C67C05"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199090D4"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294A82D" w14:textId="77777777" w:rsidR="001A1082" w:rsidRPr="00334FE3" w:rsidRDefault="001A1082" w:rsidP="00DA739C">
      <w:pPr>
        <w:spacing w:before="240"/>
        <w:rPr>
          <w:rFonts w:asciiTheme="minorHAnsi" w:hAnsiTheme="minorHAnsi"/>
          <w:b/>
          <w:sz w:val="4"/>
          <w:u w:val="single"/>
        </w:rPr>
      </w:pPr>
    </w:p>
    <w:p w14:paraId="2C049F84" w14:textId="77777777" w:rsidR="001D311F" w:rsidRPr="00334FE3" w:rsidRDefault="001D311F" w:rsidP="00CF0366">
      <w:pPr>
        <w:pStyle w:val="Nagwek3"/>
        <w:rPr>
          <w:rFonts w:asciiTheme="minorHAnsi" w:hAnsiTheme="minorHAnsi"/>
        </w:rPr>
      </w:pPr>
      <w:bookmarkStart w:id="29" w:name="_Toc27466434"/>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9"/>
    </w:p>
    <w:p w14:paraId="48684446"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794B0AB6" w14:textId="77777777" w:rsidTr="004C434A">
        <w:trPr>
          <w:trHeight w:val="20"/>
        </w:trPr>
        <w:tc>
          <w:tcPr>
            <w:tcW w:w="5000" w:type="pct"/>
            <w:gridSpan w:val="3"/>
            <w:tcBorders>
              <w:top w:val="single" w:sz="4" w:space="0" w:color="auto"/>
            </w:tcBorders>
            <w:shd w:val="clear" w:color="auto" w:fill="E6E6E6"/>
            <w:vAlign w:val="center"/>
          </w:tcPr>
          <w:p w14:paraId="6310098B"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4BFE0D1" w14:textId="77777777" w:rsidTr="004C434A">
        <w:trPr>
          <w:trHeight w:val="897"/>
        </w:trPr>
        <w:tc>
          <w:tcPr>
            <w:tcW w:w="1387" w:type="pct"/>
            <w:tcBorders>
              <w:top w:val="single" w:sz="4" w:space="0" w:color="auto"/>
            </w:tcBorders>
            <w:shd w:val="clear" w:color="auto" w:fill="auto"/>
            <w:vAlign w:val="center"/>
          </w:tcPr>
          <w:p w14:paraId="4EE6D390"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084F2770"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FA8AB48"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1DC5EEE5" w14:textId="77777777" w:rsidTr="004C434A">
        <w:trPr>
          <w:trHeight w:val="1194"/>
        </w:trPr>
        <w:tc>
          <w:tcPr>
            <w:tcW w:w="1387" w:type="pct"/>
            <w:tcBorders>
              <w:top w:val="single" w:sz="4" w:space="0" w:color="auto"/>
            </w:tcBorders>
            <w:shd w:val="clear" w:color="auto" w:fill="auto"/>
            <w:vAlign w:val="center"/>
          </w:tcPr>
          <w:p w14:paraId="30208ED7"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6C148A92"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6B14F348"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392B2084" w14:textId="77777777" w:rsidTr="004C434A">
        <w:trPr>
          <w:trHeight w:val="1269"/>
        </w:trPr>
        <w:tc>
          <w:tcPr>
            <w:tcW w:w="1387" w:type="pct"/>
            <w:tcBorders>
              <w:top w:val="single" w:sz="4" w:space="0" w:color="auto"/>
            </w:tcBorders>
            <w:shd w:val="clear" w:color="auto" w:fill="auto"/>
            <w:vAlign w:val="center"/>
          </w:tcPr>
          <w:p w14:paraId="4D6A83A8"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A49B447"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4895BF04" w14:textId="77777777" w:rsidR="006C3632" w:rsidRPr="009D6E38" w:rsidRDefault="006C3632" w:rsidP="00B716D7">
            <w:pPr>
              <w:pStyle w:val="Akapitzlist"/>
              <w:numPr>
                <w:ilvl w:val="0"/>
                <w:numId w:val="192"/>
              </w:numPr>
              <w:spacing w:before="40" w:after="40"/>
              <w:rPr>
                <w:rFonts w:cs="Arial"/>
              </w:rPr>
            </w:pPr>
            <w:r w:rsidRPr="009D6E38">
              <w:rPr>
                <w:rFonts w:cs="Arial"/>
              </w:rPr>
              <w:t>Dodatkowa zdolność wytwarzania energii ze źródeł odnawialnych [MW] (CI 30) – wskaźnik programowy, agregujący:</w:t>
            </w:r>
          </w:p>
          <w:p w14:paraId="33CDD146" w14:textId="77777777" w:rsidR="006C3632" w:rsidRPr="009D6E38" w:rsidRDefault="006C3632" w:rsidP="00B26FBC">
            <w:pPr>
              <w:pStyle w:val="Akapitzlist"/>
              <w:numPr>
                <w:ilvl w:val="0"/>
                <w:numId w:val="283"/>
              </w:numPr>
              <w:rPr>
                <w:rFonts w:cs="Arial"/>
              </w:rPr>
            </w:pPr>
            <w:r w:rsidRPr="009D6E38">
              <w:rPr>
                <w:rFonts w:cs="Arial"/>
              </w:rPr>
              <w:t>Dodatkowa zdolność wytwarzania energii elektrycznej ze źródeł odnawialnych [MWe]</w:t>
            </w:r>
          </w:p>
          <w:p w14:paraId="79E23594" w14:textId="77777777" w:rsidR="006C3632" w:rsidRPr="009D6E38" w:rsidRDefault="006C3632" w:rsidP="00B26FBC">
            <w:pPr>
              <w:pStyle w:val="Akapitzlist"/>
              <w:numPr>
                <w:ilvl w:val="0"/>
                <w:numId w:val="283"/>
              </w:numPr>
              <w:spacing w:after="0"/>
              <w:ind w:hanging="357"/>
              <w:rPr>
                <w:rFonts w:cs="Arial"/>
              </w:rPr>
            </w:pPr>
            <w:r w:rsidRPr="009D6E38">
              <w:rPr>
                <w:rFonts w:cs="Arial"/>
              </w:rPr>
              <w:t>Dodatkowa zdolność wytwarzania energii cieplnej ze źródeł odnawialnych [MWt]</w:t>
            </w:r>
          </w:p>
          <w:p w14:paraId="762E7615" w14:textId="77777777" w:rsidR="006C3632" w:rsidRPr="009D6E38" w:rsidRDefault="006C3632" w:rsidP="00B716D7">
            <w:pPr>
              <w:pStyle w:val="Akapitzlist"/>
              <w:numPr>
                <w:ilvl w:val="0"/>
                <w:numId w:val="192"/>
              </w:numPr>
              <w:spacing w:after="0"/>
              <w:rPr>
                <w:rFonts w:cs="Arial"/>
              </w:rPr>
            </w:pPr>
            <w:r w:rsidRPr="009D6E38">
              <w:rPr>
                <w:rFonts w:cs="Arial"/>
              </w:rPr>
              <w:t xml:space="preserve">Szacowany roczny spadek emisji gazów </w:t>
            </w:r>
            <w:r w:rsidRPr="009D6E38">
              <w:rPr>
                <w:rFonts w:cs="Arial"/>
              </w:rPr>
              <w:lastRenderedPageBreak/>
              <w:t>cieplarnianych [tony równoważnika CO</w:t>
            </w:r>
            <w:r w:rsidRPr="009D6E38">
              <w:rPr>
                <w:rFonts w:cs="Arial"/>
                <w:vertAlign w:val="subscript"/>
              </w:rPr>
              <w:t>2</w:t>
            </w:r>
            <w:r w:rsidRPr="009D6E38">
              <w:rPr>
                <w:rFonts w:cs="Arial"/>
              </w:rPr>
              <w:t>/rok] (CI 34) – wskaźnik programowy.</w:t>
            </w:r>
          </w:p>
          <w:p w14:paraId="6F7505A0" w14:textId="77777777" w:rsidR="00E45C83" w:rsidRPr="009D6E38" w:rsidRDefault="00FE7186" w:rsidP="00B716D7">
            <w:pPr>
              <w:pStyle w:val="Akapitzlist"/>
              <w:numPr>
                <w:ilvl w:val="0"/>
                <w:numId w:val="192"/>
              </w:numPr>
              <w:spacing w:after="0"/>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[MWhe/rok]</w:t>
            </w:r>
          </w:p>
          <w:p w14:paraId="7765D105" w14:textId="77777777"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18109D70" w14:textId="77777777" w:rsidR="00FA5A81" w:rsidRPr="009D6E38" w:rsidRDefault="00FA5A81" w:rsidP="00B26FBC">
            <w:pPr>
              <w:pStyle w:val="Akapitzlist"/>
              <w:numPr>
                <w:ilvl w:val="0"/>
                <w:numId w:val="281"/>
              </w:numPr>
              <w:spacing w:after="0"/>
            </w:pPr>
            <w:r w:rsidRPr="009D6E38">
              <w:t>Produkcja energii elektrycznej z nowo wybudowanych instalacji wykorzystujących OZE [MWhe/rok]</w:t>
            </w:r>
          </w:p>
          <w:p w14:paraId="50748576" w14:textId="77777777" w:rsidR="00FA5A81" w:rsidRPr="009D6E38" w:rsidRDefault="00FA5A81" w:rsidP="00B26FBC">
            <w:pPr>
              <w:pStyle w:val="Akapitzlist"/>
              <w:numPr>
                <w:ilvl w:val="0"/>
                <w:numId w:val="281"/>
              </w:numPr>
              <w:spacing w:after="0"/>
            </w:pPr>
            <w:r w:rsidRPr="009D6E38">
              <w:t>Produkcja energii elektrycznej z nowych mocy wytwórczych instalacji wykorzystujących OZE [MWhe/rok]</w:t>
            </w:r>
          </w:p>
          <w:p w14:paraId="2130ED6A" w14:textId="77777777" w:rsidR="00E45C83" w:rsidRPr="009D6E38" w:rsidRDefault="00FE7186" w:rsidP="00B716D7">
            <w:pPr>
              <w:pStyle w:val="Akapitzlist"/>
              <w:numPr>
                <w:ilvl w:val="0"/>
                <w:numId w:val="192"/>
              </w:numPr>
              <w:spacing w:after="0"/>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[MWht/rok]</w:t>
            </w:r>
          </w:p>
          <w:p w14:paraId="6D10C469" w14:textId="77777777"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374BE63B" w14:textId="77777777" w:rsidR="00FA5A81" w:rsidRPr="009D6E38" w:rsidRDefault="00FA5A81" w:rsidP="00B26FBC">
            <w:pPr>
              <w:pStyle w:val="Akapitzlist"/>
              <w:numPr>
                <w:ilvl w:val="0"/>
                <w:numId w:val="282"/>
              </w:numPr>
              <w:spacing w:after="0"/>
            </w:pPr>
            <w:r w:rsidRPr="009D6E38">
              <w:t>Produkcja energii cieplnej z nowo wybudowanych instalacji wykorzystujących OZE [MWht/rok]</w:t>
            </w:r>
          </w:p>
          <w:p w14:paraId="75CC4976" w14:textId="77777777" w:rsidR="00833777" w:rsidRPr="009D6E38" w:rsidRDefault="00FA5A81" w:rsidP="00B26FBC">
            <w:pPr>
              <w:pStyle w:val="Akapitzlist"/>
              <w:numPr>
                <w:ilvl w:val="0"/>
                <w:numId w:val="282"/>
              </w:numPr>
              <w:spacing w:after="0"/>
            </w:pPr>
            <w:r w:rsidRPr="009D6E38">
              <w:t>Produkcja energii cieplnej z nowych mocy wytwórczych instalacji wykorzystujących OZE [MWht/rok]</w:t>
            </w:r>
          </w:p>
        </w:tc>
      </w:tr>
      <w:tr w:rsidR="009D6E38" w:rsidRPr="009D6E38" w14:paraId="5B8E9B3B" w14:textId="77777777" w:rsidTr="004C434A">
        <w:trPr>
          <w:trHeight w:val="1235"/>
        </w:trPr>
        <w:tc>
          <w:tcPr>
            <w:tcW w:w="1387" w:type="pct"/>
            <w:shd w:val="clear" w:color="auto" w:fill="auto"/>
            <w:vAlign w:val="center"/>
          </w:tcPr>
          <w:p w14:paraId="468B2A1D"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14:paraId="63DB8348"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77485ECF" w14:textId="77777777" w:rsidR="002C57D4" w:rsidRPr="009D6E38" w:rsidRDefault="002C57D4" w:rsidP="00B716D7">
            <w:pPr>
              <w:pStyle w:val="Akapitzlist"/>
              <w:numPr>
                <w:ilvl w:val="0"/>
                <w:numId w:val="199"/>
              </w:numPr>
              <w:spacing w:before="40" w:after="40"/>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2E6A1C7E" w14:textId="77777777" w:rsidR="00FE716B"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37D3D9D4" w14:textId="77777777" w:rsidR="00E45C83" w:rsidRPr="009D6E38" w:rsidRDefault="00E45C83" w:rsidP="00B26FBC">
            <w:pPr>
              <w:pStyle w:val="Akapitzlist"/>
              <w:numPr>
                <w:ilvl w:val="0"/>
                <w:numId w:val="286"/>
              </w:numPr>
              <w:spacing w:before="40" w:after="40" w:line="240" w:lineRule="auto"/>
              <w:ind w:left="741"/>
              <w:rPr>
                <w:rFonts w:cs="Arial"/>
              </w:rPr>
            </w:pPr>
            <w:r w:rsidRPr="009D6E38">
              <w:rPr>
                <w:rFonts w:cs="Arial"/>
              </w:rPr>
              <w:t xml:space="preserve">Liczba wybudowanych jednostek wytwarzania energii elektrycznej z OZE [szt] </w:t>
            </w:r>
          </w:p>
          <w:p w14:paraId="55585B81" w14:textId="77777777" w:rsidR="00E45C83" w:rsidRPr="009D6E38" w:rsidRDefault="00E45C83" w:rsidP="00B26FBC">
            <w:pPr>
              <w:pStyle w:val="Akapitzlist"/>
              <w:numPr>
                <w:ilvl w:val="0"/>
                <w:numId w:val="286"/>
              </w:numPr>
              <w:spacing w:before="40" w:after="40" w:line="240" w:lineRule="auto"/>
              <w:ind w:left="741"/>
              <w:rPr>
                <w:rFonts w:cs="Arial"/>
              </w:rPr>
            </w:pPr>
            <w:r w:rsidRPr="009D6E38">
              <w:rPr>
                <w:rFonts w:cs="Arial"/>
              </w:rPr>
              <w:t xml:space="preserve">Liczba przebudowanych jednostek wytwarzania energii elektrycznej z OZE [szt] </w:t>
            </w:r>
          </w:p>
          <w:p w14:paraId="39BB3443" w14:textId="77777777" w:rsidR="00E45C83"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5DD0C45B" w14:textId="77777777" w:rsidR="00E45C83" w:rsidRPr="009D6E38" w:rsidRDefault="00E45C83" w:rsidP="00B26FBC">
            <w:pPr>
              <w:pStyle w:val="Akapitzlist"/>
              <w:numPr>
                <w:ilvl w:val="0"/>
                <w:numId w:val="285"/>
              </w:numPr>
              <w:spacing w:after="0"/>
              <w:rPr>
                <w:rFonts w:cs="Arial"/>
              </w:rPr>
            </w:pPr>
            <w:r w:rsidRPr="009D6E38">
              <w:rPr>
                <w:rFonts w:cs="Arial"/>
              </w:rPr>
              <w:t xml:space="preserve">Liczba wybudowanych jednostek wytwarzania energii cieplnej z OZE [szt] </w:t>
            </w:r>
          </w:p>
          <w:p w14:paraId="2D09C4FB" w14:textId="77777777" w:rsidR="00E45C83" w:rsidRPr="009D6E38" w:rsidRDefault="00E45C83" w:rsidP="00B26FBC">
            <w:pPr>
              <w:pStyle w:val="Akapitzlist"/>
              <w:numPr>
                <w:ilvl w:val="0"/>
                <w:numId w:val="285"/>
              </w:numPr>
              <w:spacing w:after="0"/>
              <w:rPr>
                <w:rFonts w:cs="Arial"/>
              </w:rPr>
            </w:pPr>
            <w:r w:rsidRPr="009D6E38">
              <w:rPr>
                <w:rFonts w:cs="Arial"/>
              </w:rPr>
              <w:t xml:space="preserve">Liczba przebudowanych jednostek wytwarzania energii cieplnej z OZE [szt] </w:t>
            </w:r>
          </w:p>
          <w:p w14:paraId="6AD69691" w14:textId="77777777" w:rsidR="006C3632" w:rsidRPr="009D6E38" w:rsidRDefault="006C3632" w:rsidP="00B716D7">
            <w:pPr>
              <w:pStyle w:val="Akapitzlist"/>
              <w:numPr>
                <w:ilvl w:val="0"/>
                <w:numId w:val="199"/>
              </w:numPr>
              <w:spacing w:after="0"/>
              <w:rPr>
                <w:rFonts w:cs="Arial"/>
              </w:rPr>
            </w:pPr>
            <w:r w:rsidRPr="009D6E38">
              <w:rPr>
                <w:rFonts w:cs="Arial"/>
              </w:rPr>
              <w:t>Długość nowo wybudowanych lub zmodernizowanych sieci elektroenergetycznych dla odnawialnych źródeł energii [km] - wskaźnik agregujący:</w:t>
            </w:r>
          </w:p>
          <w:p w14:paraId="455B1A28" w14:textId="77777777" w:rsidR="006C3632" w:rsidRPr="009D6E38" w:rsidRDefault="006C3632" w:rsidP="00B26FBC">
            <w:pPr>
              <w:pStyle w:val="Akapitzlist"/>
              <w:numPr>
                <w:ilvl w:val="0"/>
                <w:numId w:val="284"/>
              </w:numPr>
              <w:spacing w:after="0" w:line="240" w:lineRule="auto"/>
              <w:ind w:left="741" w:hanging="352"/>
              <w:rPr>
                <w:rFonts w:cs="Arial"/>
              </w:rPr>
            </w:pPr>
            <w:r w:rsidRPr="009D6E38">
              <w:rPr>
                <w:rFonts w:cs="Arial"/>
              </w:rPr>
              <w:t>Długość nowo wybudowanych sieci elektroenergetycznych dla odnawialnych źródeł energii [km]</w:t>
            </w:r>
          </w:p>
          <w:p w14:paraId="53075682" w14:textId="77777777" w:rsidR="006656DB" w:rsidRPr="00426E50" w:rsidRDefault="006C3632" w:rsidP="00B26FBC">
            <w:pPr>
              <w:pStyle w:val="Akapitzlist"/>
              <w:numPr>
                <w:ilvl w:val="0"/>
                <w:numId w:val="284"/>
              </w:numPr>
              <w:spacing w:after="0" w:line="240" w:lineRule="auto"/>
              <w:ind w:left="741" w:hanging="352"/>
              <w:rPr>
                <w:rFonts w:cs="Arial"/>
              </w:rPr>
            </w:pPr>
            <w:r w:rsidRPr="009D6E38">
              <w:rPr>
                <w:rFonts w:cs="Arial"/>
              </w:rPr>
              <w:lastRenderedPageBreak/>
              <w:t>Długość zmodernizowanych sieci elektroenergetycznych dla odnawialnych źródeł energii [km]</w:t>
            </w:r>
          </w:p>
        </w:tc>
      </w:tr>
      <w:tr w:rsidR="009D6E38" w:rsidRPr="009D6E38" w14:paraId="670BA87F" w14:textId="77777777" w:rsidTr="00944227">
        <w:trPr>
          <w:trHeight w:val="20"/>
        </w:trPr>
        <w:tc>
          <w:tcPr>
            <w:tcW w:w="1387" w:type="pct"/>
            <w:shd w:val="clear" w:color="auto" w:fill="auto"/>
            <w:vAlign w:val="center"/>
          </w:tcPr>
          <w:p w14:paraId="08E616C1"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7E03A84D"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6D5C8908" w14:textId="77777777" w:rsidR="003C3CAD" w:rsidRPr="009D6E38" w:rsidRDefault="003C3CAD" w:rsidP="00450F83">
            <w:pPr>
              <w:spacing w:after="0" w:line="276" w:lineRule="auto"/>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1201E9E0" w14:textId="77777777" w:rsidR="00234D32" w:rsidRPr="009D6E38" w:rsidRDefault="00EA5A9A" w:rsidP="001213E5">
            <w:pPr>
              <w:spacing w:line="276" w:lineRule="auto"/>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w tym 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6E75F47D"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wiatru (poniżej 5 MWe),</w:t>
            </w:r>
          </w:p>
          <w:p w14:paraId="3E314F81"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promieniowania słonecznego (poniżej 2 MWe/MWth),</w:t>
            </w:r>
          </w:p>
          <w:p w14:paraId="04C3D784"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 xml:space="preserve">biomasa (poniżej 5 </w:t>
            </w:r>
            <w:r w:rsidR="002F2DE1" w:rsidRPr="009D6E38">
              <w:rPr>
                <w:rFonts w:cs="Calibri"/>
              </w:rPr>
              <w:t>MWth/MWe</w:t>
            </w:r>
            <w:r w:rsidRPr="009D6E38">
              <w:rPr>
                <w:rFonts w:eastAsia="Calibri"/>
              </w:rPr>
              <w:t>),</w:t>
            </w:r>
          </w:p>
          <w:p w14:paraId="682F99A6" w14:textId="77777777" w:rsidR="00EA5A9A" w:rsidRPr="009D6E38" w:rsidRDefault="00EA5A9A" w:rsidP="00B716D7">
            <w:pPr>
              <w:pStyle w:val="Akapitzlist"/>
              <w:numPr>
                <w:ilvl w:val="0"/>
                <w:numId w:val="187"/>
              </w:numPr>
              <w:tabs>
                <w:tab w:val="left" w:pos="820"/>
              </w:tabs>
              <w:spacing w:after="0"/>
            </w:pPr>
            <w:r w:rsidRPr="009D6E38">
              <w:rPr>
                <w:rFonts w:eastAsia="Calibri"/>
              </w:rPr>
              <w:t xml:space="preserve">biogaz (poniżej 1 MWe), </w:t>
            </w:r>
          </w:p>
          <w:p w14:paraId="05266613" w14:textId="77777777" w:rsidR="00EA5A9A" w:rsidRPr="009D6E38" w:rsidRDefault="00EA5A9A" w:rsidP="00B716D7">
            <w:pPr>
              <w:pStyle w:val="Akapitzlist"/>
              <w:numPr>
                <w:ilvl w:val="0"/>
                <w:numId w:val="187"/>
              </w:numPr>
              <w:tabs>
                <w:tab w:val="left" w:pos="820"/>
              </w:tabs>
              <w:spacing w:after="0"/>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wyłącznie na już istniejących budowlach piętrzących lub wyposażonych w hydroelektrownie, przy jednoczesnym zapewnieniu pełnej drożności budowli dla przemieszczeń fauny wodnej (poniżej 5 MWe),</w:t>
            </w:r>
          </w:p>
          <w:p w14:paraId="2D26A88A" w14:textId="77777777" w:rsidR="002C28EB" w:rsidRPr="009D6E38" w:rsidRDefault="00EA5A9A" w:rsidP="00B716D7">
            <w:pPr>
              <w:pStyle w:val="Akapitzlist"/>
              <w:numPr>
                <w:ilvl w:val="0"/>
                <w:numId w:val="187"/>
              </w:numPr>
              <w:tabs>
                <w:tab w:val="left" w:pos="820"/>
              </w:tabs>
              <w:spacing w:after="0"/>
            </w:pPr>
            <w:r w:rsidRPr="009D6E38">
              <w:rPr>
                <w:rFonts w:eastAsia="Calibri"/>
              </w:rPr>
              <w:t>energia geotermalna (poniżej 2 MWth)</w:t>
            </w:r>
            <w:r w:rsidR="002C28EB" w:rsidRPr="009D6E38">
              <w:rPr>
                <w:rFonts w:eastAsia="Calibri"/>
              </w:rPr>
              <w:t>,</w:t>
            </w:r>
          </w:p>
          <w:p w14:paraId="3F1C9478" w14:textId="77777777" w:rsidR="00EA5A9A" w:rsidRPr="009D6E38" w:rsidRDefault="002C28EB" w:rsidP="00B716D7">
            <w:pPr>
              <w:pStyle w:val="Akapitzlist"/>
              <w:numPr>
                <w:ilvl w:val="0"/>
                <w:numId w:val="187"/>
              </w:numPr>
              <w:tabs>
                <w:tab w:val="left" w:pos="820"/>
              </w:tabs>
              <w:spacing w:after="0"/>
            </w:pPr>
            <w:r w:rsidRPr="009D6E38">
              <w:rPr>
                <w:rFonts w:eastAsia="Calibri"/>
              </w:rPr>
              <w:t>energia aerotermalna</w:t>
            </w:r>
            <w:r w:rsidR="008D31FD" w:rsidRPr="009D6E38">
              <w:rPr>
                <w:rFonts w:eastAsia="Calibri"/>
              </w:rPr>
              <w:t>.</w:t>
            </w:r>
          </w:p>
          <w:p w14:paraId="46788D5F" w14:textId="77777777" w:rsidR="008D31FD" w:rsidRPr="009D6E38" w:rsidRDefault="00302CD6" w:rsidP="008D31FD">
            <w:pPr>
              <w:pStyle w:val="Akapitzlist"/>
              <w:tabs>
                <w:tab w:val="left" w:pos="820"/>
              </w:tabs>
              <w:spacing w:after="0"/>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19D43DD2" w14:textId="77777777" w:rsidR="00B7576B" w:rsidRPr="009D6E38" w:rsidRDefault="008D31FD" w:rsidP="008D31FD">
            <w:pPr>
              <w:tabs>
                <w:tab w:val="left" w:pos="820"/>
              </w:tabs>
              <w:spacing w:after="0"/>
              <w:rPr>
                <w:rFonts w:asciiTheme="minorHAnsi" w:eastAsia="Calibri" w:hAnsiTheme="minorHAnsi"/>
              </w:rPr>
            </w:pPr>
            <w:r w:rsidRPr="009D6E38">
              <w:rPr>
                <w:rFonts w:asciiTheme="minorHAnsi" w:hAnsiTheme="minorHAnsi"/>
                <w:b/>
                <w:sz w:val="22"/>
                <w:szCs w:val="22"/>
              </w:rPr>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nn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7E545FA0" w14:textId="77777777" w:rsidR="00EA5A9A" w:rsidRPr="009D6E38" w:rsidRDefault="00EA5A9A" w:rsidP="008D31FD">
            <w:pPr>
              <w:tabs>
                <w:tab w:val="left" w:pos="820"/>
              </w:tabs>
              <w:spacing w:after="0"/>
              <w:rPr>
                <w:rFonts w:asciiTheme="minorHAnsi" w:hAnsiTheme="minorHAnsi"/>
              </w:rPr>
            </w:pPr>
          </w:p>
          <w:p w14:paraId="05E58220" w14:textId="77777777" w:rsidR="008B538D" w:rsidRPr="009D6E38" w:rsidRDefault="008B538D" w:rsidP="008B538D">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50BDC8FC" w14:textId="77777777" w:rsidR="003A26EF" w:rsidRPr="009D6E38" w:rsidRDefault="003A26EF" w:rsidP="00450F83">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1BD450B4" w14:textId="77777777" w:rsidR="003A26EF" w:rsidRPr="009D6E38" w:rsidRDefault="003A26EF" w:rsidP="00450F83">
            <w:pPr>
              <w:tabs>
                <w:tab w:val="left" w:pos="316"/>
              </w:tabs>
              <w:spacing w:after="0"/>
              <w:ind w:left="32"/>
              <w:rPr>
                <w:rFonts w:asciiTheme="minorHAnsi" w:eastAsia="Calibri" w:hAnsiTheme="minorHAnsi"/>
              </w:rPr>
            </w:pPr>
          </w:p>
          <w:p w14:paraId="3B28C51C" w14:textId="77777777"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261E9419" w14:textId="77777777" w:rsidR="000772E0" w:rsidRPr="009D6E38" w:rsidRDefault="000772E0" w:rsidP="00450F83">
            <w:pPr>
              <w:pStyle w:val="Akapitzlist"/>
              <w:numPr>
                <w:ilvl w:val="0"/>
                <w:numId w:val="190"/>
              </w:numPr>
              <w:tabs>
                <w:tab w:val="left" w:pos="316"/>
              </w:tabs>
              <w:spacing w:after="0"/>
              <w:ind w:left="0" w:firstLine="0"/>
            </w:pPr>
            <w:r w:rsidRPr="009D6E38">
              <w:rPr>
                <w:rFonts w:eastAsia="Calibri"/>
              </w:rPr>
              <w:t>partnerskie i zapewniające wysoki efekt ekologiczny;</w:t>
            </w:r>
          </w:p>
          <w:p w14:paraId="7E243D26" w14:textId="77777777"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zgodne z planami dotyczącymi gospodarki niskoemisyjnej;</w:t>
            </w:r>
          </w:p>
          <w:p w14:paraId="4F4AD23D" w14:textId="77777777"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w formie programów inicjowanych przez jst, obejmujących działania o charakterze prosumenckim, zmierzające do ograniczenia niskiej emisji oraz zwiększenia udziału odnawialnych źródeł energii w bilansie energetycznym;</w:t>
            </w:r>
          </w:p>
          <w:p w14:paraId="04705CAF" w14:textId="77777777"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wykorzystujące więcej niż jedną technologię OZE i/lub systemy magazynowania energii;</w:t>
            </w:r>
          </w:p>
          <w:p w14:paraId="65A055FA" w14:textId="77777777"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zawierające element demonstracyjny lub edukacyjny, służący promocji odnawialnych źródeł energii w regionie.</w:t>
            </w:r>
          </w:p>
          <w:p w14:paraId="530F3EB2" w14:textId="77777777"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0AE51B91" w14:textId="77777777" w:rsidR="00234D32" w:rsidRPr="009D6E38" w:rsidRDefault="00234D32" w:rsidP="00450F83">
            <w:pPr>
              <w:pStyle w:val="Akapitzlist"/>
              <w:numPr>
                <w:ilvl w:val="0"/>
                <w:numId w:val="36"/>
              </w:numPr>
              <w:spacing w:after="0"/>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r w:rsidR="000E2001" w:rsidRPr="009D6E38">
              <w:rPr>
                <w:rFonts w:eastAsia="Calibri"/>
              </w:rPr>
              <w:t>trigeneracji</w:t>
            </w:r>
            <w:r w:rsidRPr="009D6E38">
              <w:rPr>
                <w:rFonts w:eastAsia="Calibri"/>
              </w:rPr>
              <w:t>;</w:t>
            </w:r>
          </w:p>
          <w:p w14:paraId="125F488B" w14:textId="77777777" w:rsidR="00234D32" w:rsidRPr="009D6E38" w:rsidRDefault="00234D32" w:rsidP="00E16E0E">
            <w:pPr>
              <w:pStyle w:val="Akapitzlist"/>
              <w:numPr>
                <w:ilvl w:val="0"/>
                <w:numId w:val="36"/>
              </w:numPr>
              <w:rPr>
                <w:rFonts w:cs="Arial"/>
              </w:rPr>
            </w:pPr>
            <w:r w:rsidRPr="009D6E38">
              <w:rPr>
                <w:rFonts w:eastAsia="Calibri"/>
              </w:rPr>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 xml:space="preserve">polegające na budowaniu nowych </w:t>
            </w:r>
            <w:r w:rsidRPr="009D6E38">
              <w:rPr>
                <w:rFonts w:eastAsia="Calibri"/>
              </w:rPr>
              <w:lastRenderedPageBreak/>
              <w:t>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6C6EBF2E" w14:textId="77777777" w:rsidR="00BE49E9" w:rsidRPr="009D6E38" w:rsidRDefault="00BE49E9" w:rsidP="00E16E0E">
            <w:pPr>
              <w:pStyle w:val="Akapitzlist"/>
              <w:numPr>
                <w:ilvl w:val="0"/>
                <w:numId w:val="36"/>
              </w:numPr>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14:paraId="6FA93AE0" w14:textId="77777777" w:rsidR="001764E2" w:rsidRPr="009D6E38" w:rsidRDefault="0039236B" w:rsidP="00E16E0E">
            <w:pPr>
              <w:pStyle w:val="Akapitzlist"/>
              <w:numPr>
                <w:ilvl w:val="0"/>
                <w:numId w:val="36"/>
              </w:numPr>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4A448442" w14:textId="77777777" w:rsidR="00995806" w:rsidRPr="009D6E38" w:rsidRDefault="00995806" w:rsidP="00E16E0E">
            <w:pPr>
              <w:pStyle w:val="Akapitzlist"/>
              <w:numPr>
                <w:ilvl w:val="0"/>
                <w:numId w:val="36"/>
              </w:numPr>
              <w:rPr>
                <w:rFonts w:cs="Arial"/>
              </w:rPr>
            </w:pPr>
            <w:r w:rsidRPr="009D6E38">
              <w:rPr>
                <w:rFonts w:cs="Arial"/>
              </w:rPr>
              <w:t xml:space="preserve">dotyczące urządzeń do wytwarzania energii ze spalania biomasy (powyżej 1 MW) nie spełniających standardów emisyjności określonych w </w:t>
            </w:r>
            <w:bookmarkStart w:id="30"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30"/>
          <w:p w14:paraId="4192AC92" w14:textId="77777777" w:rsidR="00995806" w:rsidRPr="009D6E38" w:rsidRDefault="00995806" w:rsidP="00E16E0E">
            <w:pPr>
              <w:pStyle w:val="Akapitzlist"/>
              <w:numPr>
                <w:ilvl w:val="0"/>
                <w:numId w:val="36"/>
              </w:numPr>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9D6E38">
              <w:rPr>
                <w:rFonts w:cs="Arial"/>
              </w:rPr>
              <w:t>.</w:t>
            </w:r>
          </w:p>
          <w:p w14:paraId="32F339A7" w14:textId="77777777" w:rsidR="00D02093" w:rsidRPr="009D6E38" w:rsidRDefault="00D02093" w:rsidP="00D02093">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37F782A0" w14:textId="77777777" w:rsidR="003C3CAD" w:rsidRPr="009D6E38" w:rsidRDefault="003C3CAD" w:rsidP="003C3CAD">
            <w:pPr>
              <w:rPr>
                <w:rFonts w:asciiTheme="minorHAnsi" w:hAnsiTheme="minorHAnsi"/>
                <w:u w:val="single"/>
              </w:rPr>
            </w:pPr>
            <w:r w:rsidRPr="009D6E38">
              <w:rPr>
                <w:rFonts w:asciiTheme="minorHAnsi" w:hAnsiTheme="minorHAnsi"/>
                <w:sz w:val="22"/>
                <w:szCs w:val="22"/>
                <w:u w:val="single"/>
              </w:rPr>
              <w:lastRenderedPageBreak/>
              <w:t>W ramach instrumentów finansowych:</w:t>
            </w:r>
          </w:p>
          <w:p w14:paraId="2D5B0E7D" w14:textId="77777777" w:rsidR="003E3F45" w:rsidRPr="009D6E38" w:rsidRDefault="003C3CAD" w:rsidP="003C3CAD">
            <w:pPr>
              <w:rPr>
                <w:rFonts w:asciiTheme="minorHAnsi" w:hAnsiTheme="minorHAnsi"/>
                <w:b/>
              </w:rPr>
            </w:pPr>
            <w:r w:rsidRPr="009D6E38">
              <w:rPr>
                <w:rFonts w:asciiTheme="minorHAnsi" w:hAnsiTheme="minorHAnsi"/>
                <w:b/>
                <w:sz w:val="22"/>
                <w:szCs w:val="22"/>
              </w:rPr>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1947AD80" w14:textId="77777777" w:rsidR="0044555D" w:rsidRPr="009D6E38" w:rsidRDefault="0044555D" w:rsidP="0044555D">
            <w:pPr>
              <w:spacing w:line="276" w:lineRule="auto"/>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(w tym mikroinstalacji</w:t>
            </w:r>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6DD7C40A"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wiatru (poniżej 5 MWe),</w:t>
            </w:r>
          </w:p>
          <w:p w14:paraId="0988AAD9"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promieniowania słonecznego (poniżej 2 MWe/MWth),</w:t>
            </w:r>
          </w:p>
          <w:p w14:paraId="5B0EFA02"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 xml:space="preserve">biomasa (poniżej 5 </w:t>
            </w:r>
            <w:r w:rsidRPr="009D6E38">
              <w:rPr>
                <w:rFonts w:cs="Calibri"/>
              </w:rPr>
              <w:t>MWth/MWe</w:t>
            </w:r>
            <w:r w:rsidRPr="009D6E38">
              <w:rPr>
                <w:rFonts w:eastAsia="Calibri"/>
              </w:rPr>
              <w:t>),</w:t>
            </w:r>
          </w:p>
          <w:p w14:paraId="6899FAE3" w14:textId="77777777" w:rsidR="0044555D" w:rsidRPr="009D6E38" w:rsidRDefault="0044555D" w:rsidP="00B17195">
            <w:pPr>
              <w:pStyle w:val="Akapitzlist"/>
              <w:numPr>
                <w:ilvl w:val="0"/>
                <w:numId w:val="273"/>
              </w:numPr>
              <w:tabs>
                <w:tab w:val="left" w:pos="820"/>
              </w:tabs>
              <w:spacing w:after="0"/>
            </w:pPr>
            <w:r w:rsidRPr="009D6E38">
              <w:rPr>
                <w:rFonts w:eastAsia="Calibri"/>
              </w:rPr>
              <w:t xml:space="preserve">biogaz (poniżej 1 MWe), </w:t>
            </w:r>
          </w:p>
          <w:p w14:paraId="763AC056" w14:textId="77777777" w:rsidR="0044555D" w:rsidRPr="009D6E38" w:rsidRDefault="0044555D" w:rsidP="00B17195">
            <w:pPr>
              <w:pStyle w:val="Akapitzlist"/>
              <w:numPr>
                <w:ilvl w:val="0"/>
                <w:numId w:val="273"/>
              </w:numPr>
              <w:tabs>
                <w:tab w:val="left" w:pos="820"/>
              </w:tabs>
              <w:spacing w:after="0"/>
            </w:pPr>
            <w:r w:rsidRPr="009D6E38">
              <w:rPr>
                <w:rFonts w:eastAsia="Calibri"/>
              </w:rPr>
              <w:t>energia spadku wody – wyłącznie na już istniejących budowlach piętrzących lub wyposażonych w hydroelektrownie, przy jednoczesnym zapewnieniu pełnej drożności budowli dla przemieszczeń fauny wodnej (poniżej 5 MWe),</w:t>
            </w:r>
          </w:p>
          <w:p w14:paraId="46F19655" w14:textId="77777777" w:rsidR="0044555D" w:rsidRPr="009D6E38" w:rsidRDefault="0044555D" w:rsidP="00B17195">
            <w:pPr>
              <w:pStyle w:val="Akapitzlist"/>
              <w:numPr>
                <w:ilvl w:val="0"/>
                <w:numId w:val="273"/>
              </w:numPr>
              <w:tabs>
                <w:tab w:val="left" w:pos="820"/>
              </w:tabs>
              <w:spacing w:after="0"/>
            </w:pPr>
            <w:r w:rsidRPr="009D6E38">
              <w:rPr>
                <w:rFonts w:eastAsia="Calibri"/>
              </w:rPr>
              <w:t>energia geotermalna (poniżej 2 MWth).</w:t>
            </w:r>
          </w:p>
          <w:p w14:paraId="3D2114B8" w14:textId="77777777" w:rsidR="0044555D" w:rsidRPr="009D6E38" w:rsidRDefault="0044555D" w:rsidP="00450F83">
            <w:pPr>
              <w:spacing w:after="0"/>
              <w:rPr>
                <w:rFonts w:asciiTheme="minorHAnsi" w:hAnsiTheme="minorHAnsi"/>
              </w:rPr>
            </w:pPr>
          </w:p>
          <w:p w14:paraId="3924A884" w14:textId="77777777" w:rsidR="00255B84" w:rsidRPr="009D6E38" w:rsidRDefault="00255B84"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4E61A958" w14:textId="77777777" w:rsidR="00255B84" w:rsidRPr="009D6E38" w:rsidRDefault="00255B84" w:rsidP="00B17195">
            <w:pPr>
              <w:pStyle w:val="Akapitzlist"/>
              <w:numPr>
                <w:ilvl w:val="0"/>
                <w:numId w:val="272"/>
              </w:numPr>
              <w:rPr>
                <w:rFonts w:cs="Arial"/>
              </w:rPr>
            </w:pPr>
            <w:r w:rsidRPr="009D6E38">
              <w:rPr>
                <w:rFonts w:eastAsia="Calibri"/>
              </w:rPr>
              <w:t>mające na celu produkcję energii elektrycznej i/lub cieplnej ze źródeł w układzie wysokosprawnej kogeneracji i trigeneracji;</w:t>
            </w:r>
          </w:p>
          <w:p w14:paraId="13AA6332" w14:textId="77777777" w:rsidR="00725605" w:rsidRPr="009D6E38" w:rsidRDefault="00255B84" w:rsidP="00B17195">
            <w:pPr>
              <w:pStyle w:val="Akapitzlist"/>
              <w:numPr>
                <w:ilvl w:val="0"/>
                <w:numId w:val="272"/>
              </w:numPr>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0AAC40EC" w14:textId="77777777" w:rsidR="00255B84" w:rsidRPr="009D6E38" w:rsidRDefault="00255B84" w:rsidP="00B17195">
            <w:pPr>
              <w:pStyle w:val="Akapitzlist"/>
              <w:numPr>
                <w:ilvl w:val="0"/>
                <w:numId w:val="272"/>
              </w:numPr>
              <w:rPr>
                <w:rFonts w:cs="Arial"/>
              </w:rPr>
            </w:pPr>
            <w:r w:rsidRPr="009D6E38">
              <w:rPr>
                <w:rFonts w:eastAsia="Calibri"/>
              </w:rPr>
              <w:t>mające na celu produkcję energii elektrycznej i/lub cieplnej z biomasy niezgodne z Programami Ochrony Powietrza;</w:t>
            </w:r>
          </w:p>
          <w:p w14:paraId="0D43435A" w14:textId="77777777" w:rsidR="00725605" w:rsidRPr="009D6E38" w:rsidRDefault="00255B84" w:rsidP="00B17195">
            <w:pPr>
              <w:pStyle w:val="Akapitzlist"/>
              <w:numPr>
                <w:ilvl w:val="0"/>
                <w:numId w:val="272"/>
              </w:numPr>
              <w:spacing w:after="0"/>
            </w:pPr>
            <w:r w:rsidRPr="009D6E38">
              <w:t xml:space="preserve">dotyczące produkcji biopaliw z roślin </w:t>
            </w:r>
            <w:r w:rsidRPr="009D6E38">
              <w:lastRenderedPageBreak/>
              <w:t>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687B8E36"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14:paraId="20F5AF89" w14:textId="77777777" w:rsidTr="004C434A">
        <w:trPr>
          <w:trHeight w:val="756"/>
        </w:trPr>
        <w:tc>
          <w:tcPr>
            <w:tcW w:w="1387" w:type="pct"/>
            <w:shd w:val="clear" w:color="auto" w:fill="auto"/>
            <w:vAlign w:val="center"/>
          </w:tcPr>
          <w:p w14:paraId="454C0C25"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17AB286"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B1F724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7070F9F1"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organizacyjne jst;</w:t>
            </w:r>
          </w:p>
          <w:p w14:paraId="39318A1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3C8A56DD"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223327F7"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1F90F3B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16E37EAB"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307F13E7"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162B5E16"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18C52B51"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5F1B742D"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3B44D391"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5A7526C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5B5CCC7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121C27C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5D2FBD03"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0B72F841"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54AA991F"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2FC12D5A"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7028BC8B" w14:textId="77777777" w:rsidTr="004C434A">
        <w:trPr>
          <w:trHeight w:val="959"/>
        </w:trPr>
        <w:tc>
          <w:tcPr>
            <w:tcW w:w="1387" w:type="pct"/>
            <w:shd w:val="clear" w:color="auto" w:fill="auto"/>
            <w:vAlign w:val="center"/>
          </w:tcPr>
          <w:p w14:paraId="0C5BEC7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D8A8471"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607B148"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działania </w:t>
            </w:r>
            <w:r w:rsidRPr="009D6E38">
              <w:rPr>
                <w:rFonts w:asciiTheme="minorHAnsi" w:hAnsiTheme="minorHAnsi" w:cs="Arial"/>
                <w:sz w:val="22"/>
                <w:szCs w:val="22"/>
              </w:rPr>
              <w:t>.</w:t>
            </w:r>
          </w:p>
        </w:tc>
      </w:tr>
      <w:tr w:rsidR="009D6E38" w:rsidRPr="009D6E38" w14:paraId="6ED7955D" w14:textId="77777777" w:rsidTr="004C434A">
        <w:trPr>
          <w:trHeight w:val="959"/>
        </w:trPr>
        <w:tc>
          <w:tcPr>
            <w:tcW w:w="1387" w:type="pct"/>
            <w:tcBorders>
              <w:top w:val="single" w:sz="4" w:space="0" w:color="auto"/>
            </w:tcBorders>
            <w:shd w:val="clear" w:color="auto" w:fill="auto"/>
            <w:vAlign w:val="center"/>
          </w:tcPr>
          <w:p w14:paraId="65D612D6"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09D7CC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4C89A6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04EDA2A1" w14:textId="77777777" w:rsidTr="004C434A">
        <w:trPr>
          <w:trHeight w:val="756"/>
        </w:trPr>
        <w:tc>
          <w:tcPr>
            <w:tcW w:w="1387" w:type="pct"/>
            <w:tcBorders>
              <w:top w:val="single" w:sz="4" w:space="0" w:color="auto"/>
            </w:tcBorders>
            <w:shd w:val="clear" w:color="auto" w:fill="auto"/>
            <w:vAlign w:val="center"/>
          </w:tcPr>
          <w:p w14:paraId="5F8A02F9"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CA103C4"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81A52F7"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8E5489" w14:textId="77777777" w:rsidTr="004C434A">
        <w:trPr>
          <w:trHeight w:val="1252"/>
        </w:trPr>
        <w:tc>
          <w:tcPr>
            <w:tcW w:w="1387" w:type="pct"/>
            <w:tcBorders>
              <w:top w:val="single" w:sz="4" w:space="0" w:color="auto"/>
            </w:tcBorders>
            <w:shd w:val="clear" w:color="auto" w:fill="auto"/>
            <w:vAlign w:val="center"/>
          </w:tcPr>
          <w:p w14:paraId="2B84A63F"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AEA9BB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564E412"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 xml:space="preserve">55 608 280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w tym w ramach instrumentów finansowych - 13 014 085</w:t>
            </w:r>
          </w:p>
        </w:tc>
      </w:tr>
      <w:tr w:rsidR="009D6E38" w:rsidRPr="009D6E38" w14:paraId="34B31897" w14:textId="77777777" w:rsidTr="004C434A">
        <w:trPr>
          <w:trHeight w:val="2424"/>
        </w:trPr>
        <w:tc>
          <w:tcPr>
            <w:tcW w:w="1387" w:type="pct"/>
            <w:shd w:val="clear" w:color="auto" w:fill="auto"/>
            <w:vAlign w:val="center"/>
          </w:tcPr>
          <w:p w14:paraId="414E0F5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AAF7B4F"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91A6575"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4A655F" w14:textId="77777777" w:rsidTr="004C434A">
        <w:trPr>
          <w:trHeight w:val="959"/>
        </w:trPr>
        <w:tc>
          <w:tcPr>
            <w:tcW w:w="1387" w:type="pct"/>
            <w:shd w:val="clear" w:color="auto" w:fill="auto"/>
            <w:vAlign w:val="center"/>
          </w:tcPr>
          <w:p w14:paraId="55C31F96"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99FA951"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3D2F4A8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FDE47D" w14:textId="77777777" w:rsidTr="004C434A">
        <w:trPr>
          <w:trHeight w:val="2717"/>
        </w:trPr>
        <w:tc>
          <w:tcPr>
            <w:tcW w:w="1387" w:type="pct"/>
            <w:shd w:val="clear" w:color="auto" w:fill="auto"/>
            <w:vAlign w:val="center"/>
          </w:tcPr>
          <w:p w14:paraId="731FC8EC"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256BF6A7"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39E23451"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5438ADEF" w14:textId="77777777" w:rsidTr="004C434A">
        <w:trPr>
          <w:trHeight w:val="1252"/>
        </w:trPr>
        <w:tc>
          <w:tcPr>
            <w:tcW w:w="1387" w:type="pct"/>
            <w:tcBorders>
              <w:top w:val="single" w:sz="4" w:space="0" w:color="auto"/>
            </w:tcBorders>
            <w:shd w:val="clear" w:color="auto" w:fill="auto"/>
            <w:vAlign w:val="center"/>
          </w:tcPr>
          <w:p w14:paraId="683359D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5096891"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4FD3AA6"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21BFC015"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13AD0B53" w14:textId="77777777" w:rsidTr="004C434A">
        <w:trPr>
          <w:trHeight w:val="1252"/>
        </w:trPr>
        <w:tc>
          <w:tcPr>
            <w:tcW w:w="1387" w:type="pct"/>
            <w:shd w:val="clear" w:color="auto" w:fill="auto"/>
            <w:vAlign w:val="center"/>
          </w:tcPr>
          <w:p w14:paraId="1D758E8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1E9AFA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D05697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1B194213" w14:textId="77777777" w:rsidTr="004C434A">
        <w:trPr>
          <w:trHeight w:val="1838"/>
        </w:trPr>
        <w:tc>
          <w:tcPr>
            <w:tcW w:w="1387" w:type="pct"/>
            <w:shd w:val="clear" w:color="auto" w:fill="auto"/>
            <w:vAlign w:val="center"/>
          </w:tcPr>
          <w:p w14:paraId="70982EFD"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194F96D3"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59DA52"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E1206B" w14:textId="77777777" w:rsidTr="004C434A">
        <w:trPr>
          <w:trHeight w:val="1252"/>
        </w:trPr>
        <w:tc>
          <w:tcPr>
            <w:tcW w:w="1387" w:type="pct"/>
            <w:shd w:val="clear" w:color="auto" w:fill="auto"/>
            <w:vAlign w:val="center"/>
          </w:tcPr>
          <w:p w14:paraId="330894EA"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45AFD2"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6B76EAD2"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C1B6AE8"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5215D462" w14:textId="77777777" w:rsidTr="007C6F5F">
        <w:trPr>
          <w:trHeight w:val="1545"/>
        </w:trPr>
        <w:tc>
          <w:tcPr>
            <w:tcW w:w="1387" w:type="pct"/>
            <w:tcBorders>
              <w:top w:val="single" w:sz="4" w:space="0" w:color="auto"/>
              <w:right w:val="single" w:sz="4" w:space="0" w:color="auto"/>
            </w:tcBorders>
            <w:shd w:val="clear" w:color="auto" w:fill="auto"/>
            <w:vAlign w:val="center"/>
          </w:tcPr>
          <w:p w14:paraId="21A5966B"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8884FC6"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50695504"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14:paraId="73EF5E7B"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1088154" w14:textId="77777777" w:rsidR="009531B6" w:rsidRPr="009D6E38" w:rsidRDefault="009531B6" w:rsidP="009531B6">
            <w:pPr>
              <w:tabs>
                <w:tab w:val="left" w:pos="458"/>
              </w:tabs>
              <w:spacing w:before="40" w:after="40"/>
              <w:rPr>
                <w:rFonts w:asciiTheme="minorHAnsi" w:hAnsiTheme="minorHAnsi" w:cs="Arial"/>
              </w:rPr>
            </w:pPr>
          </w:p>
          <w:p w14:paraId="7E565C0A"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BBC6D87" w14:textId="77777777" w:rsidTr="009D08F1">
        <w:trPr>
          <w:trHeight w:val="668"/>
        </w:trPr>
        <w:tc>
          <w:tcPr>
            <w:tcW w:w="1387" w:type="pct"/>
            <w:tcBorders>
              <w:top w:val="single" w:sz="4" w:space="0" w:color="auto"/>
              <w:right w:val="single" w:sz="4" w:space="0" w:color="auto"/>
            </w:tcBorders>
            <w:shd w:val="clear" w:color="auto" w:fill="auto"/>
            <w:vAlign w:val="center"/>
          </w:tcPr>
          <w:p w14:paraId="2A818B0B"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6BFFDDC"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p w14:paraId="4E7ACB18" w14:textId="77777777" w:rsidR="0070437A" w:rsidRPr="009D6E38"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57CE4051"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Pr="009D6E38">
              <w:rPr>
                <w:rFonts w:asciiTheme="minorHAnsi" w:hAnsiTheme="minorHAnsi" w:cs="Arial"/>
                <w:sz w:val="22"/>
                <w:szCs w:val="22"/>
              </w:rPr>
              <w:t xml:space="preserve"> i krajowego dotyczące zasad udzielania tej pomocy, obowiązujące w momencie udzielania wsparcia:</w:t>
            </w:r>
          </w:p>
          <w:p w14:paraId="1E865325"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2230859D" w14:textId="77777777"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14:paraId="3A82A357" w14:textId="77777777"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40C10923" w14:textId="77777777" w:rsidR="00326BFD" w:rsidRPr="009D6E38" w:rsidRDefault="00326BFD" w:rsidP="00AF01E2">
            <w:pPr>
              <w:pStyle w:val="Akapitzlist"/>
              <w:spacing w:before="40" w:after="40"/>
              <w:rPr>
                <w:rFonts w:cs="Arial"/>
                <w:bCs/>
              </w:rPr>
            </w:pPr>
          </w:p>
          <w:p w14:paraId="488856F6"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317CEDA4" w14:textId="77777777" w:rsidR="004E5205" w:rsidRPr="009D6E38" w:rsidRDefault="00151184" w:rsidP="00B26FBC">
            <w:pPr>
              <w:pStyle w:val="Akapitzlist"/>
              <w:numPr>
                <w:ilvl w:val="0"/>
                <w:numId w:val="316"/>
              </w:numPr>
              <w:spacing w:before="40" w:after="40"/>
              <w:ind w:left="123" w:hanging="123"/>
              <w:rPr>
                <w:rFonts w:cs="Arial"/>
              </w:rPr>
            </w:pPr>
            <w:r w:rsidRPr="009D6E38">
              <w:rPr>
                <w:rFonts w:cs="Arial"/>
              </w:rPr>
              <w:t xml:space="preserve">rozporządzenia krajowe </w:t>
            </w:r>
          </w:p>
          <w:p w14:paraId="20B570FD"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6C285AB4" w14:textId="77777777" w:rsidTr="004C434A">
        <w:trPr>
          <w:trHeight w:val="2511"/>
        </w:trPr>
        <w:tc>
          <w:tcPr>
            <w:tcW w:w="1387" w:type="pct"/>
            <w:tcBorders>
              <w:top w:val="single" w:sz="4" w:space="0" w:color="auto"/>
            </w:tcBorders>
            <w:shd w:val="clear" w:color="auto" w:fill="auto"/>
            <w:vAlign w:val="center"/>
          </w:tcPr>
          <w:p w14:paraId="36C2C92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9ABD9C6"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00CE5D65"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7E1A4B7"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7678BCB9" w14:textId="77777777" w:rsidR="00F22272" w:rsidRPr="009D6E38" w:rsidRDefault="00F22272" w:rsidP="00234D32">
            <w:pPr>
              <w:spacing w:before="40" w:after="40"/>
              <w:rPr>
                <w:rFonts w:asciiTheme="minorHAnsi" w:eastAsiaTheme="minorHAnsi" w:hAnsiTheme="minorHAnsi" w:cstheme="minorHAnsi"/>
                <w:lang w:eastAsia="en-US"/>
              </w:rPr>
            </w:pPr>
          </w:p>
          <w:p w14:paraId="10ECEC0D"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2BAF218" w14:textId="77777777" w:rsidTr="004C434A">
        <w:trPr>
          <w:trHeight w:val="4105"/>
        </w:trPr>
        <w:tc>
          <w:tcPr>
            <w:tcW w:w="1387" w:type="pct"/>
            <w:shd w:val="clear" w:color="auto" w:fill="auto"/>
            <w:vAlign w:val="center"/>
          </w:tcPr>
          <w:p w14:paraId="632C9D2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194F100"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p w14:paraId="09EE6A11"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A67B238"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172CCFFC" w14:textId="77777777" w:rsidR="00F22272" w:rsidRPr="009D6E38" w:rsidRDefault="00F22272" w:rsidP="00833777">
            <w:pPr>
              <w:jc w:val="both"/>
              <w:rPr>
                <w:rFonts w:asciiTheme="minorHAnsi" w:hAnsiTheme="minorHAnsi"/>
              </w:rPr>
            </w:pPr>
          </w:p>
          <w:p w14:paraId="2D33AE85"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D91D620" w14:textId="77777777" w:rsidTr="004C434A">
        <w:trPr>
          <w:trHeight w:val="2392"/>
        </w:trPr>
        <w:tc>
          <w:tcPr>
            <w:tcW w:w="1387" w:type="pct"/>
            <w:shd w:val="clear" w:color="auto" w:fill="auto"/>
            <w:vAlign w:val="center"/>
          </w:tcPr>
          <w:p w14:paraId="48E64B06"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5D909E2"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325D01BD"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351872F2"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05FE8C1A"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151814A" w14:textId="77777777" w:rsidR="00F22272" w:rsidRPr="009D6E38" w:rsidRDefault="00F22272" w:rsidP="00234D32">
            <w:pPr>
              <w:spacing w:before="30" w:after="30"/>
              <w:rPr>
                <w:rFonts w:asciiTheme="minorHAnsi" w:eastAsiaTheme="minorHAnsi" w:hAnsiTheme="minorHAnsi" w:cstheme="minorHAnsi"/>
                <w:lang w:eastAsia="en-US"/>
              </w:rPr>
            </w:pPr>
          </w:p>
          <w:p w14:paraId="7ED99E10"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1231E59D" w14:textId="77777777" w:rsidTr="004C434A">
        <w:trPr>
          <w:trHeight w:val="1585"/>
        </w:trPr>
        <w:tc>
          <w:tcPr>
            <w:tcW w:w="1387" w:type="pct"/>
            <w:shd w:val="clear" w:color="auto" w:fill="auto"/>
            <w:vAlign w:val="center"/>
          </w:tcPr>
          <w:p w14:paraId="5ED095D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3104713"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28356B5"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3A21714"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1C5C2306" w14:textId="77777777" w:rsidR="006929CF" w:rsidRPr="009D6E38" w:rsidRDefault="006929CF" w:rsidP="006929CF">
            <w:pPr>
              <w:spacing w:before="40" w:after="40"/>
              <w:rPr>
                <w:rFonts w:asciiTheme="minorHAnsi" w:hAnsiTheme="minorHAnsi" w:cs="Arial"/>
              </w:rPr>
            </w:pPr>
          </w:p>
          <w:p w14:paraId="15B85EF8"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5D201600" w14:textId="77777777" w:rsidR="00F22272" w:rsidRPr="009D6E38" w:rsidRDefault="00F22272" w:rsidP="00833777">
            <w:pPr>
              <w:spacing w:before="40" w:after="40"/>
              <w:rPr>
                <w:rFonts w:asciiTheme="minorHAnsi" w:hAnsiTheme="minorHAnsi" w:cs="Arial"/>
              </w:rPr>
            </w:pPr>
          </w:p>
          <w:p w14:paraId="32F8E9E6"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3FA4A780" w14:textId="77777777" w:rsidTr="004C434A">
        <w:trPr>
          <w:trHeight w:val="1944"/>
        </w:trPr>
        <w:tc>
          <w:tcPr>
            <w:tcW w:w="1387" w:type="pct"/>
            <w:shd w:val="clear" w:color="auto" w:fill="auto"/>
            <w:vAlign w:val="center"/>
          </w:tcPr>
          <w:p w14:paraId="1F426F56"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B5EBAA"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81EC628"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A2FDF3C" w14:textId="77777777" w:rsidTr="004C434A">
        <w:trPr>
          <w:trHeight w:val="1545"/>
        </w:trPr>
        <w:tc>
          <w:tcPr>
            <w:tcW w:w="1387" w:type="pct"/>
            <w:shd w:val="clear" w:color="auto" w:fill="auto"/>
            <w:vAlign w:val="center"/>
          </w:tcPr>
          <w:p w14:paraId="2ABAB17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7370582"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4DB3FEA" w14:textId="77777777" w:rsidR="00C128A3" w:rsidRPr="009D6E38" w:rsidRDefault="00E2217E" w:rsidP="00833777">
            <w:pPr>
              <w:spacing w:before="40" w:after="40"/>
              <w:rPr>
                <w:rFonts w:asciiTheme="minorHAnsi" w:hAnsiTheme="minorHAnsi" w:cs="Arial"/>
              </w:rPr>
            </w:pPr>
            <w:r w:rsidRPr="009D6E38">
              <w:rPr>
                <w:rFonts w:asciiTheme="minorHAnsi" w:hAnsiTheme="minorHAnsi" w:cs="Arial"/>
                <w:sz w:val="22"/>
                <w:szCs w:val="22"/>
              </w:rPr>
              <w:t>13 014</w:t>
            </w:r>
            <w:r w:rsidR="009324D2" w:rsidRPr="009D6E38">
              <w:rPr>
                <w:rFonts w:asciiTheme="minorHAnsi" w:hAnsiTheme="minorHAnsi" w:cs="Arial"/>
                <w:sz w:val="22"/>
                <w:szCs w:val="22"/>
              </w:rPr>
              <w:t> </w:t>
            </w:r>
            <w:r w:rsidRPr="009D6E38">
              <w:rPr>
                <w:rFonts w:asciiTheme="minorHAnsi" w:hAnsiTheme="minorHAnsi" w:cs="Arial"/>
                <w:sz w:val="22"/>
                <w:szCs w:val="22"/>
              </w:rPr>
              <w:t>085</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r w:rsidR="009324D2" w:rsidRPr="009D6E38">
              <w:rPr>
                <w:rFonts w:asciiTheme="minorHAnsi" w:hAnsiTheme="minorHAnsi" w:cs="Arial"/>
                <w:sz w:val="22"/>
                <w:szCs w:val="22"/>
              </w:rPr>
              <w:t>ante 1 EUR = 3,55 PLN) na cały obszar Województwa Dolnośląskiego</w:t>
            </w:r>
          </w:p>
        </w:tc>
      </w:tr>
      <w:tr w:rsidR="009D6E38" w:rsidRPr="009D6E38" w14:paraId="41DD29BE" w14:textId="77777777" w:rsidTr="004C434A">
        <w:trPr>
          <w:trHeight w:val="1228"/>
        </w:trPr>
        <w:tc>
          <w:tcPr>
            <w:tcW w:w="1387" w:type="pct"/>
            <w:shd w:val="clear" w:color="auto" w:fill="auto"/>
            <w:vAlign w:val="center"/>
          </w:tcPr>
          <w:p w14:paraId="3993B19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721037C1"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337E1C5"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7C68677C" w14:textId="77777777" w:rsidTr="004C434A">
        <w:trPr>
          <w:trHeight w:val="1543"/>
        </w:trPr>
        <w:tc>
          <w:tcPr>
            <w:tcW w:w="1387" w:type="pct"/>
            <w:shd w:val="clear" w:color="auto" w:fill="auto"/>
            <w:vAlign w:val="center"/>
          </w:tcPr>
          <w:p w14:paraId="5C973C8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30F922F1"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0BE379D"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0C2740A9" w14:textId="77777777" w:rsidTr="004C434A">
        <w:trPr>
          <w:trHeight w:val="1342"/>
        </w:trPr>
        <w:tc>
          <w:tcPr>
            <w:tcW w:w="1387" w:type="pct"/>
            <w:shd w:val="clear" w:color="auto" w:fill="auto"/>
            <w:vAlign w:val="center"/>
          </w:tcPr>
          <w:p w14:paraId="4C56FE0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05B2CE0"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4D57647"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58E85614" w14:textId="77777777" w:rsidR="00FC6FCC" w:rsidRPr="00334FE3" w:rsidRDefault="00FC6FCC" w:rsidP="00870FEE">
      <w:pPr>
        <w:jc w:val="both"/>
        <w:rPr>
          <w:rFonts w:asciiTheme="minorHAnsi" w:hAnsiTheme="minorHAnsi"/>
          <w:b/>
        </w:rPr>
      </w:pPr>
    </w:p>
    <w:p w14:paraId="643B306E" w14:textId="77777777" w:rsidR="001D311F" w:rsidRPr="00334FE3" w:rsidRDefault="001D311F" w:rsidP="00CF0366">
      <w:pPr>
        <w:pStyle w:val="Nagwek3"/>
        <w:rPr>
          <w:rFonts w:asciiTheme="minorHAnsi" w:hAnsiTheme="minorHAnsi"/>
        </w:rPr>
      </w:pPr>
      <w:bookmarkStart w:id="32" w:name="_Toc27466435"/>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2"/>
    </w:p>
    <w:p w14:paraId="4DBDCCC5"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1F64ABAA" w14:textId="77777777" w:rsidTr="004C434A">
        <w:trPr>
          <w:trHeight w:val="20"/>
        </w:trPr>
        <w:tc>
          <w:tcPr>
            <w:tcW w:w="5000" w:type="pct"/>
            <w:gridSpan w:val="3"/>
            <w:tcBorders>
              <w:top w:val="single" w:sz="4" w:space="0" w:color="auto"/>
            </w:tcBorders>
            <w:shd w:val="clear" w:color="auto" w:fill="E6E6E6"/>
            <w:vAlign w:val="center"/>
          </w:tcPr>
          <w:p w14:paraId="05656F1F"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A1CB7A1" w14:textId="77777777" w:rsidTr="004C434A">
        <w:trPr>
          <w:trHeight w:val="1049"/>
        </w:trPr>
        <w:tc>
          <w:tcPr>
            <w:tcW w:w="1387" w:type="pct"/>
            <w:tcBorders>
              <w:top w:val="single" w:sz="4" w:space="0" w:color="auto"/>
            </w:tcBorders>
            <w:shd w:val="clear" w:color="auto" w:fill="auto"/>
            <w:vAlign w:val="center"/>
          </w:tcPr>
          <w:p w14:paraId="741A637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33668361"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CAEE1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2332F8E6" w14:textId="77777777" w:rsidTr="004C434A">
        <w:trPr>
          <w:trHeight w:val="1049"/>
        </w:trPr>
        <w:tc>
          <w:tcPr>
            <w:tcW w:w="1387" w:type="pct"/>
            <w:tcBorders>
              <w:top w:val="single" w:sz="4" w:space="0" w:color="auto"/>
            </w:tcBorders>
            <w:shd w:val="clear" w:color="auto" w:fill="auto"/>
            <w:vAlign w:val="center"/>
          </w:tcPr>
          <w:p w14:paraId="4ABD7C38"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62535D4A"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332EBDC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52345CB3" w14:textId="77777777" w:rsidTr="004C434A">
        <w:trPr>
          <w:trHeight w:val="1715"/>
        </w:trPr>
        <w:tc>
          <w:tcPr>
            <w:tcW w:w="1387" w:type="pct"/>
            <w:tcBorders>
              <w:top w:val="single" w:sz="4" w:space="0" w:color="auto"/>
            </w:tcBorders>
            <w:shd w:val="clear" w:color="auto" w:fill="auto"/>
            <w:vAlign w:val="center"/>
          </w:tcPr>
          <w:p w14:paraId="75834A38"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48C34F2A"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07C0CBD0" w14:textId="77777777" w:rsidR="00CA3DA6" w:rsidRPr="009D6E38" w:rsidRDefault="00CA3DA6" w:rsidP="00B26FBC">
            <w:pPr>
              <w:pStyle w:val="Akapitzlist"/>
              <w:numPr>
                <w:ilvl w:val="0"/>
                <w:numId w:val="287"/>
              </w:numPr>
              <w:spacing w:before="40" w:after="40"/>
              <w:rPr>
                <w:rFonts w:cs="Arial"/>
              </w:rPr>
            </w:pPr>
            <w:r w:rsidRPr="009D6E38">
              <w:rPr>
                <w:rFonts w:cs="Arial"/>
              </w:rPr>
              <w:t>Dodatkowa zdolność wytwarzania energii ze źródeł odnawialnych [MW] (CI 30) – wskaźnik agregujący:</w:t>
            </w:r>
          </w:p>
          <w:p w14:paraId="0A579DF8" w14:textId="77777777" w:rsidR="00CA3DA6" w:rsidRPr="009D6E38" w:rsidRDefault="00CA3DA6" w:rsidP="00B26FBC">
            <w:pPr>
              <w:pStyle w:val="Akapitzlist"/>
              <w:numPr>
                <w:ilvl w:val="0"/>
                <w:numId w:val="288"/>
              </w:numPr>
              <w:ind w:left="741"/>
              <w:rPr>
                <w:rFonts w:cs="Arial"/>
              </w:rPr>
            </w:pPr>
            <w:r w:rsidRPr="009D6E38">
              <w:rPr>
                <w:rFonts w:cs="Arial"/>
              </w:rPr>
              <w:t>Dodatkowa zdolność wytwarzania energii elektrycznej ze źródeł odnawialnych [MWe]</w:t>
            </w:r>
          </w:p>
          <w:p w14:paraId="5E53D76F" w14:textId="77777777" w:rsidR="00CA3DA6" w:rsidRPr="009D6E38" w:rsidRDefault="00CA3DA6" w:rsidP="00B26FBC">
            <w:pPr>
              <w:pStyle w:val="Akapitzlist"/>
              <w:numPr>
                <w:ilvl w:val="0"/>
                <w:numId w:val="288"/>
              </w:numPr>
              <w:ind w:left="741"/>
              <w:rPr>
                <w:rFonts w:cs="Arial"/>
              </w:rPr>
            </w:pPr>
            <w:r w:rsidRPr="009D6E38">
              <w:rPr>
                <w:rFonts w:cs="Arial"/>
              </w:rPr>
              <w:t xml:space="preserve">Dodatkowa zdolność wytwarzania </w:t>
            </w:r>
            <w:r w:rsidRPr="009D6E38">
              <w:rPr>
                <w:rFonts w:cs="Arial"/>
              </w:rPr>
              <w:lastRenderedPageBreak/>
              <w:t>energii cieplnej ze źródeł odnawialnych [MWt]</w:t>
            </w:r>
          </w:p>
          <w:p w14:paraId="517C9AD6" w14:textId="77777777" w:rsidR="001847F4" w:rsidRPr="009D6E38" w:rsidRDefault="00001AC0" w:rsidP="00B26FBC">
            <w:pPr>
              <w:pStyle w:val="Akapitzlist"/>
              <w:numPr>
                <w:ilvl w:val="0"/>
                <w:numId w:val="287"/>
              </w:numPr>
              <w:spacing w:before="40" w:after="40"/>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344CD198" w14:textId="77777777" w:rsidR="00001AC0" w:rsidRPr="009D6E38" w:rsidRDefault="00001AC0" w:rsidP="00B26FBC">
            <w:pPr>
              <w:pStyle w:val="Akapitzlist"/>
              <w:numPr>
                <w:ilvl w:val="0"/>
                <w:numId w:val="287"/>
              </w:numPr>
              <w:spacing w:before="40" w:after="40"/>
              <w:rPr>
                <w:rFonts w:cs="Arial"/>
              </w:rPr>
            </w:pPr>
            <w:r w:rsidRPr="009D6E38">
              <w:rPr>
                <w:rFonts w:cs="Arial"/>
              </w:rPr>
              <w:t>Ilość zaoszczędzonej energii cieplnej</w:t>
            </w:r>
            <w:r w:rsidR="00990F90" w:rsidRPr="009D6E38">
              <w:rPr>
                <w:rFonts w:cs="Arial"/>
              </w:rPr>
              <w:t>[GJ/rok]</w:t>
            </w:r>
          </w:p>
          <w:p w14:paraId="0211837F" w14:textId="77777777" w:rsidR="00001AC0" w:rsidRPr="009D6E38" w:rsidRDefault="00001AC0" w:rsidP="00B26FBC">
            <w:pPr>
              <w:pStyle w:val="Akapitzlist"/>
              <w:numPr>
                <w:ilvl w:val="0"/>
                <w:numId w:val="287"/>
              </w:numPr>
              <w:spacing w:before="40" w:after="40"/>
              <w:rPr>
                <w:rFonts w:cs="Arial"/>
              </w:rPr>
            </w:pPr>
            <w:r w:rsidRPr="009D6E38">
              <w:rPr>
                <w:rFonts w:cs="Arial"/>
              </w:rPr>
              <w:t>Zmniejszenie zużycia energii końcowej w wyniku realizacji projektów</w:t>
            </w:r>
            <w:r w:rsidR="00990F90" w:rsidRPr="009D6E38">
              <w:rPr>
                <w:rFonts w:cs="Arial"/>
              </w:rPr>
              <w:t xml:space="preserve"> [GJ/rok]</w:t>
            </w:r>
          </w:p>
          <w:p w14:paraId="74EE595A" w14:textId="77777777" w:rsidR="004C5B67" w:rsidRPr="009D6E38" w:rsidRDefault="004C5B67" w:rsidP="00B26FBC">
            <w:pPr>
              <w:pStyle w:val="Akapitzlist"/>
              <w:numPr>
                <w:ilvl w:val="0"/>
                <w:numId w:val="287"/>
              </w:numPr>
              <w:spacing w:before="40" w:after="40"/>
              <w:rPr>
                <w:rFonts w:cs="Arial"/>
              </w:rPr>
            </w:pPr>
            <w:r w:rsidRPr="009D6E38">
              <w:rPr>
                <w:rFonts w:cs="Arial"/>
              </w:rPr>
              <w:t>Produkcja energii elektrycznej z nowo wybudowanych/nowych mocy wytwórczych instalacji wykorzystujących OZE [MWhe/rok]</w:t>
            </w:r>
            <w:r w:rsidR="00CA3DA6" w:rsidRPr="009D6E38">
              <w:rPr>
                <w:rFonts w:cs="Arial"/>
              </w:rPr>
              <w:t>, wskaźnik agregujący:</w:t>
            </w:r>
          </w:p>
          <w:p w14:paraId="76E6D711" w14:textId="77777777"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nowo wybudowanych instalacji wykorzystujących OZE [MWhe/rok]</w:t>
            </w:r>
          </w:p>
          <w:p w14:paraId="10D5A462" w14:textId="77777777"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nowych mocy wytwórczych instalacji wykorzystujących OZE [MWhe/rok]</w:t>
            </w:r>
          </w:p>
          <w:p w14:paraId="6F100B28" w14:textId="77777777" w:rsidR="004C5B67" w:rsidRPr="009D6E38" w:rsidRDefault="004C5B67" w:rsidP="00B26FBC">
            <w:pPr>
              <w:pStyle w:val="Akapitzlist"/>
              <w:numPr>
                <w:ilvl w:val="0"/>
                <w:numId w:val="287"/>
              </w:numPr>
              <w:spacing w:before="40" w:after="40"/>
              <w:rPr>
                <w:rFonts w:cs="Arial"/>
              </w:rPr>
            </w:pPr>
            <w:r w:rsidRPr="009D6E38">
              <w:rPr>
                <w:rFonts w:cs="Arial"/>
              </w:rPr>
              <w:t>Produkcja energii cieplnej z nowo wybudowanych/nowych mocy wytwórczych instalacji wykorzystujących OZE [MW</w:t>
            </w:r>
            <w:r w:rsidR="003156B9" w:rsidRPr="009D6E38">
              <w:rPr>
                <w:rFonts w:cs="Arial"/>
              </w:rPr>
              <w:t>ht</w:t>
            </w:r>
            <w:r w:rsidRPr="009D6E38">
              <w:rPr>
                <w:rFonts w:cs="Arial"/>
              </w:rPr>
              <w:t>/rok]</w:t>
            </w:r>
            <w:r w:rsidR="00CA3DA6" w:rsidRPr="009D6E38">
              <w:rPr>
                <w:rFonts w:cs="Arial"/>
              </w:rPr>
              <w:t>, wskaźnik agregujący:</w:t>
            </w:r>
          </w:p>
          <w:p w14:paraId="5588E947" w14:textId="77777777" w:rsidR="00CA3DA6" w:rsidRPr="009D6E38" w:rsidRDefault="00CA3DA6" w:rsidP="00B26FBC">
            <w:pPr>
              <w:pStyle w:val="Akapitzlist"/>
              <w:numPr>
                <w:ilvl w:val="0"/>
                <w:numId w:val="289"/>
              </w:numPr>
              <w:spacing w:before="40" w:after="40"/>
              <w:ind w:left="741" w:hanging="425"/>
              <w:rPr>
                <w:rFonts w:cs="Arial"/>
              </w:rPr>
            </w:pPr>
            <w:r w:rsidRPr="009D6E38">
              <w:rPr>
                <w:rFonts w:cs="Arial"/>
              </w:rPr>
              <w:t>Produkcja energii cieplnej z nowo wybudowanych instalacji wykorzystujących OZE [MWht/rok]</w:t>
            </w:r>
          </w:p>
          <w:p w14:paraId="006A2A6E" w14:textId="77777777" w:rsidR="00CA3DA6" w:rsidRPr="009D6E38" w:rsidRDefault="00CA3DA6" w:rsidP="00B26FBC">
            <w:pPr>
              <w:pStyle w:val="Akapitzlist"/>
              <w:numPr>
                <w:ilvl w:val="0"/>
                <w:numId w:val="289"/>
              </w:numPr>
              <w:spacing w:before="40" w:after="40"/>
              <w:ind w:left="741" w:hanging="425"/>
              <w:rPr>
                <w:rFonts w:cs="Arial"/>
              </w:rPr>
            </w:pPr>
            <w:r w:rsidRPr="009D6E38">
              <w:rPr>
                <w:rFonts w:cs="Arial"/>
              </w:rPr>
              <w:t>Produkcja energii cieplnej z nowych mocy wytwórczych instalacji wykorzystujących OZE [MWht/rok]</w:t>
            </w:r>
          </w:p>
          <w:p w14:paraId="03EA6514" w14:textId="77777777" w:rsidR="00EE0183" w:rsidRPr="009D6E38" w:rsidRDefault="00402E43" w:rsidP="00B26FBC">
            <w:pPr>
              <w:pStyle w:val="Akapitzlist"/>
              <w:numPr>
                <w:ilvl w:val="0"/>
                <w:numId w:val="287"/>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5BDE0657" w14:textId="77777777" w:rsidTr="00426E50">
        <w:trPr>
          <w:trHeight w:val="2126"/>
        </w:trPr>
        <w:tc>
          <w:tcPr>
            <w:tcW w:w="1387" w:type="pct"/>
            <w:shd w:val="clear" w:color="auto" w:fill="auto"/>
            <w:vAlign w:val="center"/>
          </w:tcPr>
          <w:p w14:paraId="3DD5195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333A4F83"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5F0928CF" w14:textId="77777777" w:rsidR="002643F8" w:rsidRPr="009D6E38" w:rsidRDefault="00402E43" w:rsidP="00B26FBC">
            <w:pPr>
              <w:pStyle w:val="Akapitzlist"/>
              <w:numPr>
                <w:ilvl w:val="0"/>
                <w:numId w:val="315"/>
              </w:numPr>
              <w:spacing w:before="40" w:after="40"/>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7D6F6D54" w14:textId="77777777" w:rsidR="002C57D4" w:rsidRPr="009D6E38" w:rsidRDefault="002C57D4" w:rsidP="00B26FBC">
            <w:pPr>
              <w:pStyle w:val="Akapitzlist"/>
              <w:numPr>
                <w:ilvl w:val="0"/>
                <w:numId w:val="315"/>
              </w:numPr>
              <w:spacing w:before="40" w:after="40"/>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36C23171" w14:textId="77777777" w:rsidR="00E83669" w:rsidRPr="009D6E38" w:rsidRDefault="00E83669" w:rsidP="00B26FBC">
            <w:pPr>
              <w:pStyle w:val="Akapitzlist"/>
              <w:numPr>
                <w:ilvl w:val="0"/>
                <w:numId w:val="315"/>
              </w:numPr>
              <w:rPr>
                <w:rFonts w:cs="Arial"/>
              </w:rPr>
            </w:pPr>
            <w:r w:rsidRPr="009D6E38">
              <w:rPr>
                <w:rFonts w:cs="Arial"/>
              </w:rPr>
              <w:t>Liczba przedsiębiorstw, które w wyniku wsparcia poprawiły efektywność energetyczną [szt]</w:t>
            </w:r>
          </w:p>
          <w:p w14:paraId="52EF94B1" w14:textId="77777777" w:rsidR="00E83669" w:rsidRPr="009D6E38" w:rsidRDefault="00E83669" w:rsidP="00B26FBC">
            <w:pPr>
              <w:pStyle w:val="Akapitzlist"/>
              <w:numPr>
                <w:ilvl w:val="0"/>
                <w:numId w:val="315"/>
              </w:numPr>
              <w:spacing w:before="40" w:after="40"/>
              <w:rPr>
                <w:rFonts w:cs="Arial"/>
              </w:rPr>
            </w:pPr>
            <w:r w:rsidRPr="009D6E38">
              <w:rPr>
                <w:rFonts w:cs="Arial"/>
              </w:rPr>
              <w:t>Liczba zmodernizowanych energetycznie budynków [szt]</w:t>
            </w:r>
          </w:p>
          <w:p w14:paraId="4C281F92" w14:textId="77777777" w:rsidR="0076343F" w:rsidRPr="009D6E38" w:rsidRDefault="00E83669" w:rsidP="00B26FBC">
            <w:pPr>
              <w:pStyle w:val="Akapitzlist"/>
              <w:numPr>
                <w:ilvl w:val="0"/>
                <w:numId w:val="315"/>
              </w:numPr>
              <w:spacing w:before="40" w:after="40"/>
              <w:rPr>
                <w:rFonts w:cs="Arial"/>
              </w:rPr>
            </w:pPr>
            <w:r w:rsidRPr="009D6E38">
              <w:rPr>
                <w:rFonts w:cs="Arial"/>
              </w:rPr>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3A4FF2A4" w14:textId="77777777" w:rsidR="00A25ACD" w:rsidRPr="009D6E38" w:rsidRDefault="00A25ACD" w:rsidP="00B26FBC">
            <w:pPr>
              <w:pStyle w:val="Akapitzlist"/>
              <w:numPr>
                <w:ilvl w:val="0"/>
                <w:numId w:val="315"/>
              </w:numPr>
              <w:spacing w:before="40" w:after="40"/>
              <w:rPr>
                <w:rFonts w:cs="Arial"/>
              </w:rPr>
            </w:pPr>
            <w:r w:rsidRPr="009D6E38">
              <w:rPr>
                <w:rFonts w:cs="Arial"/>
              </w:rPr>
              <w:t xml:space="preserve">Liczba jednostek wytwarzania energii </w:t>
            </w:r>
            <w:r w:rsidRPr="009D6E38">
              <w:rPr>
                <w:rFonts w:cs="Arial"/>
              </w:rPr>
              <w:lastRenderedPageBreak/>
              <w:t>elektrycznej z OZE [szt]</w:t>
            </w:r>
            <w:r w:rsidR="00CD5017" w:rsidRPr="009D6E38">
              <w:rPr>
                <w:rFonts w:cs="Arial"/>
              </w:rPr>
              <w:t>, wskaźnik agregujący</w:t>
            </w:r>
            <w:r w:rsidR="00402AC5" w:rsidRPr="009D6E38">
              <w:rPr>
                <w:rFonts w:cs="Arial"/>
              </w:rPr>
              <w:t>:</w:t>
            </w:r>
          </w:p>
          <w:p w14:paraId="281C45D0" w14:textId="77777777" w:rsidR="00C8338E" w:rsidRPr="009D6E38" w:rsidRDefault="0000601B" w:rsidP="00B17195">
            <w:pPr>
              <w:pStyle w:val="Akapitzlist"/>
              <w:numPr>
                <w:ilvl w:val="2"/>
                <w:numId w:val="269"/>
              </w:numPr>
              <w:spacing w:before="40" w:after="40"/>
              <w:ind w:left="599" w:hanging="283"/>
              <w:rPr>
                <w:rFonts w:cs="Arial"/>
              </w:rPr>
            </w:pPr>
            <w:r w:rsidRPr="009D6E38">
              <w:rPr>
                <w:rFonts w:cs="Arial"/>
              </w:rPr>
              <w:t xml:space="preserve">Liczba wybudowanych jednostek wytwarzania energii elektrycznej z OZE [szt] </w:t>
            </w:r>
          </w:p>
          <w:p w14:paraId="5FAEF3EF" w14:textId="77777777" w:rsidR="0000601B" w:rsidRPr="009D6E38" w:rsidRDefault="0000601B" w:rsidP="00B26FBC">
            <w:pPr>
              <w:pStyle w:val="Akapitzlist"/>
              <w:numPr>
                <w:ilvl w:val="0"/>
                <w:numId w:val="315"/>
              </w:numPr>
              <w:spacing w:before="40" w:after="40"/>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55D0FA94" w14:textId="77777777" w:rsidR="0000601B" w:rsidRPr="009D6E38" w:rsidRDefault="0000601B" w:rsidP="00B716D7">
            <w:pPr>
              <w:pStyle w:val="Akapitzlist"/>
              <w:numPr>
                <w:ilvl w:val="2"/>
                <w:numId w:val="193"/>
              </w:numPr>
              <w:spacing w:after="0"/>
              <w:ind w:left="585" w:hanging="42"/>
              <w:rPr>
                <w:rFonts w:cs="Arial"/>
              </w:rPr>
            </w:pPr>
            <w:r w:rsidRPr="009D6E38">
              <w:rPr>
                <w:rFonts w:cs="Arial"/>
              </w:rPr>
              <w:t xml:space="preserve">Liczba wybudowanych jednostek wytwarzania energii cieplnej z OZE [szt] </w:t>
            </w:r>
          </w:p>
          <w:p w14:paraId="4D29E90A" w14:textId="77777777" w:rsidR="00001AC0" w:rsidRPr="009D6E38" w:rsidRDefault="0000601B" w:rsidP="00B716D7">
            <w:pPr>
              <w:pStyle w:val="Akapitzlist"/>
              <w:numPr>
                <w:ilvl w:val="2"/>
                <w:numId w:val="193"/>
              </w:numPr>
              <w:spacing w:before="40" w:after="40"/>
              <w:ind w:left="585" w:hanging="42"/>
              <w:rPr>
                <w:rFonts w:cs="Arial"/>
              </w:rPr>
            </w:pPr>
            <w:r w:rsidRPr="009D6E38">
              <w:rPr>
                <w:rFonts w:cs="Arial"/>
              </w:rPr>
              <w:t>Liczba przebudowanych jednostek wytwarzania energii cieplnej z OZE [szt]</w:t>
            </w:r>
          </w:p>
        </w:tc>
      </w:tr>
      <w:tr w:rsidR="009D6E38" w:rsidRPr="009D6E38" w14:paraId="02546D5A" w14:textId="77777777" w:rsidTr="006557B6">
        <w:trPr>
          <w:trHeight w:val="20"/>
        </w:trPr>
        <w:tc>
          <w:tcPr>
            <w:tcW w:w="1387" w:type="pct"/>
            <w:shd w:val="clear" w:color="auto" w:fill="auto"/>
            <w:vAlign w:val="center"/>
          </w:tcPr>
          <w:p w14:paraId="6FA60C0C"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0291D66"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5459A167" w14:textId="77777777" w:rsidR="00804F1F" w:rsidRPr="009D6E38" w:rsidRDefault="00804F1F" w:rsidP="00804F1F">
            <w:pPr>
              <w:spacing w:line="276" w:lineRule="auto"/>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D91D3F9" w14:textId="77777777" w:rsidR="00945670" w:rsidRPr="009D6E38" w:rsidRDefault="00A95C10" w:rsidP="00221B3B">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r w:rsidR="001738E7" w:rsidRPr="009D6E38">
              <w:rPr>
                <w:rFonts w:asciiTheme="minorHAnsi" w:eastAsia="Calibri" w:hAnsiTheme="minorHAnsi"/>
                <w:sz w:val="22"/>
                <w:szCs w:val="22"/>
                <w:lang w:eastAsia="en-US"/>
              </w:rPr>
              <w:t xml:space="preserve">trigeneracji). </w:t>
            </w:r>
          </w:p>
          <w:p w14:paraId="2E7DABFC" w14:textId="77777777" w:rsidR="001738E7" w:rsidRPr="009D6E38" w:rsidRDefault="001738E7" w:rsidP="002356F3">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263BA2B0" w14:textId="77777777" w:rsidR="001738E7" w:rsidRPr="009D6E38" w:rsidRDefault="00C97D8A" w:rsidP="00B17195">
            <w:pPr>
              <w:pStyle w:val="Akapitzlist"/>
              <w:numPr>
                <w:ilvl w:val="0"/>
                <w:numId w:val="243"/>
              </w:numPr>
              <w:spacing w:after="0"/>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58DCFFFF" w14:textId="77777777" w:rsidR="00117195" w:rsidRPr="009D6E38" w:rsidRDefault="00117195" w:rsidP="00B17195">
            <w:pPr>
              <w:pStyle w:val="Akapitzlist"/>
              <w:numPr>
                <w:ilvl w:val="0"/>
                <w:numId w:val="243"/>
              </w:numPr>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3155AD1C" w14:textId="77777777" w:rsidR="005D6903" w:rsidRPr="009D6E38" w:rsidRDefault="00A213A1"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3EDECBFC" w14:textId="77777777" w:rsidR="00365CAC" w:rsidRPr="009D6E38" w:rsidRDefault="00365CAC"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044460F6" w14:textId="77777777" w:rsidR="007C5891" w:rsidRPr="009D6E38" w:rsidRDefault="007C5891" w:rsidP="00B17195">
            <w:pPr>
              <w:pStyle w:val="Akapitzlist"/>
              <w:numPr>
                <w:ilvl w:val="0"/>
                <w:numId w:val="257"/>
              </w:numPr>
              <w:tabs>
                <w:tab w:val="left" w:pos="599"/>
              </w:tabs>
              <w:ind w:left="599" w:hanging="283"/>
              <w:jc w:val="both"/>
              <w:rPr>
                <w:rFonts w:eastAsia="Calibri"/>
              </w:rPr>
            </w:pPr>
            <w:r w:rsidRPr="009D6E38">
              <w:rPr>
                <w:rFonts w:eastAsia="Calibri"/>
              </w:rPr>
              <w:t xml:space="preserve">musi </w:t>
            </w:r>
            <w:r w:rsidR="00A213A1" w:rsidRPr="009D6E38">
              <w:rPr>
                <w:rFonts w:eastAsia="Calibri"/>
              </w:rPr>
              <w:t xml:space="preserve">przyczyniać się do zmniejszenia </w:t>
            </w:r>
            <w:r w:rsidR="00A213A1" w:rsidRPr="009D6E38">
              <w:rPr>
                <w:rFonts w:eastAsia="Calibri"/>
              </w:rPr>
              <w:lastRenderedPageBreak/>
              <w:t>emisji CO2 i innych zanieczyszczeń powietrza oraz do znacznego zwiększenia oszczędności energii.</w:t>
            </w:r>
            <w:r w:rsidR="00413FAF" w:rsidRPr="009D6E38">
              <w:rPr>
                <w:rFonts w:eastAsia="Calibri"/>
              </w:rPr>
              <w:t xml:space="preserve"> </w:t>
            </w:r>
          </w:p>
          <w:p w14:paraId="4E486BBF" w14:textId="77777777" w:rsidR="001738E7" w:rsidRPr="009D6E38" w:rsidRDefault="007C5891" w:rsidP="00B17195">
            <w:pPr>
              <w:pStyle w:val="Akapitzlist"/>
              <w:numPr>
                <w:ilvl w:val="0"/>
                <w:numId w:val="243"/>
              </w:numPr>
              <w:ind w:left="458" w:hanging="458"/>
              <w:jc w:val="both"/>
              <w:rPr>
                <w:rFonts w:eastAsia="Calibri"/>
              </w:rPr>
            </w:pPr>
            <w:r w:rsidRPr="009D6E38">
              <w:rPr>
                <w:rFonts w:eastAsia="Calibri"/>
              </w:rPr>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4B5A68EF" w14:textId="77777777"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66787DE7" w14:textId="77777777" w:rsidR="00CE60B1" w:rsidRPr="009D6E38" w:rsidRDefault="00CE60B1" w:rsidP="00A807A6">
            <w:pPr>
              <w:spacing w:after="0" w:line="276" w:lineRule="auto"/>
              <w:rPr>
                <w:rFonts w:asciiTheme="minorHAnsi" w:eastAsia="Calibri" w:hAnsiTheme="minorHAnsi"/>
                <w:b/>
                <w:lang w:eastAsia="en-US"/>
              </w:rPr>
            </w:pPr>
          </w:p>
          <w:p w14:paraId="3782E208" w14:textId="77777777"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332621F3" w14:textId="77777777" w:rsidR="003A26EF" w:rsidRPr="009D6E38" w:rsidRDefault="003A26EF" w:rsidP="00450F83">
            <w:pPr>
              <w:tabs>
                <w:tab w:val="left" w:pos="316"/>
              </w:tabs>
              <w:spacing w:after="0"/>
              <w:ind w:left="32"/>
              <w:rPr>
                <w:rFonts w:asciiTheme="minorHAnsi" w:eastAsiaTheme="minorHAnsi" w:hAnsiTheme="minorHAnsi" w:cstheme="minorBidi"/>
                <w:lang w:eastAsia="en-US"/>
              </w:rPr>
            </w:pPr>
          </w:p>
          <w:p w14:paraId="58F14756" w14:textId="77777777" w:rsidR="003A26EF" w:rsidRPr="009D6E38" w:rsidRDefault="003A26EF" w:rsidP="00450F83">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3B4A82D6" w14:textId="77777777" w:rsidR="0035165B" w:rsidRPr="009D6E38" w:rsidRDefault="0035165B" w:rsidP="00450F83">
            <w:pPr>
              <w:spacing w:after="0" w:line="276" w:lineRule="auto"/>
              <w:rPr>
                <w:rFonts w:asciiTheme="minorHAnsi" w:eastAsia="Calibri" w:hAnsiTheme="minorHAnsi"/>
                <w:lang w:eastAsia="en-US"/>
              </w:rPr>
            </w:pPr>
          </w:p>
          <w:p w14:paraId="348A285B" w14:textId="77777777" w:rsidR="001738E7" w:rsidRPr="009D6E38" w:rsidRDefault="001738E7"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333AF204" w14:textId="77777777" w:rsidR="001738E7" w:rsidRPr="009D6E38" w:rsidRDefault="001738E7" w:rsidP="00E16E0E">
            <w:pPr>
              <w:numPr>
                <w:ilvl w:val="0"/>
                <w:numId w:val="40"/>
              </w:numPr>
              <w:spacing w:after="0" w:line="276" w:lineRule="auto"/>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77635DD0" w14:textId="77777777" w:rsidR="001738E7" w:rsidRPr="009D6E38" w:rsidRDefault="001738E7" w:rsidP="00450F83">
            <w:pPr>
              <w:spacing w:after="0" w:line="276" w:lineRule="auto"/>
              <w:rPr>
                <w:rFonts w:asciiTheme="minorHAnsi" w:eastAsia="Calibri" w:hAnsiTheme="minorHAnsi"/>
                <w:lang w:eastAsia="en-US"/>
              </w:rPr>
            </w:pPr>
          </w:p>
          <w:p w14:paraId="3A12F703" w14:textId="77777777" w:rsidR="001738E7" w:rsidRPr="009D6E38" w:rsidRDefault="001738E7"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049B1113" w14:textId="77777777"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 xml:space="preserve">celu potwierdzenia faktycznych oszczędności </w:t>
            </w:r>
            <w:r w:rsidRPr="009D6E38">
              <w:rPr>
                <w:rFonts w:asciiTheme="minorHAnsi" w:eastAsia="Calibri" w:hAnsiTheme="minorHAnsi"/>
                <w:sz w:val="22"/>
                <w:szCs w:val="22"/>
                <w:lang w:eastAsia="en-US"/>
              </w:rPr>
              <w:lastRenderedPageBreak/>
              <w:t>energii (deklarowanych na etapie wniosku</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4BEAB75B" w14:textId="77777777"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0688F368" w14:textId="77777777" w:rsidR="001738E7" w:rsidRPr="009D6E38" w:rsidRDefault="001738E7" w:rsidP="00E16E0E">
            <w:pPr>
              <w:numPr>
                <w:ilvl w:val="0"/>
                <w:numId w:val="38"/>
              </w:numPr>
              <w:spacing w:after="0" w:line="276" w:lineRule="auto"/>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4EEE8BFC" w14:textId="77777777" w:rsidR="00ED12C0" w:rsidRPr="009D6E38" w:rsidRDefault="00ED12C0" w:rsidP="00ED12C0">
            <w:pPr>
              <w:spacing w:after="0" w:line="276" w:lineRule="auto"/>
              <w:ind w:left="32"/>
              <w:rPr>
                <w:rFonts w:asciiTheme="minorHAnsi" w:eastAsia="Calibri" w:hAnsiTheme="minorHAnsi"/>
                <w:lang w:eastAsia="en-US"/>
              </w:rPr>
            </w:pPr>
          </w:p>
          <w:p w14:paraId="307D2D05" w14:textId="77777777" w:rsidR="00ED12C0" w:rsidRPr="009D6E38" w:rsidRDefault="00ED12C0" w:rsidP="00ED12C0">
            <w:pPr>
              <w:spacing w:after="0"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14:paraId="4D34F6ED" w14:textId="77777777" w:rsidR="00ED12C0" w:rsidRPr="009D6E38" w:rsidRDefault="00ED12C0" w:rsidP="00ED12C0">
            <w:pPr>
              <w:spacing w:after="0" w:line="276" w:lineRule="auto"/>
              <w:rPr>
                <w:rFonts w:asciiTheme="minorHAnsi" w:hAnsiTheme="minorHAnsi" w:cs="Arial"/>
              </w:rPr>
            </w:pPr>
          </w:p>
          <w:p w14:paraId="03F1C156" w14:textId="77777777" w:rsidR="003E3F45" w:rsidRPr="009D6E38" w:rsidRDefault="00ED12C0" w:rsidP="00ED12C0">
            <w:pPr>
              <w:spacing w:after="0" w:line="276" w:lineRule="auto"/>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6C92AE8C" w14:textId="77777777" w:rsidR="00255B84" w:rsidRPr="009D6E38" w:rsidRDefault="00255B84" w:rsidP="00ED12C0">
            <w:pPr>
              <w:spacing w:after="0" w:line="276" w:lineRule="auto"/>
              <w:rPr>
                <w:rFonts w:asciiTheme="minorHAnsi" w:hAnsiTheme="minorHAnsi" w:cs="Arial"/>
              </w:rPr>
            </w:pPr>
            <w:r w:rsidRPr="009D6E38">
              <w:rPr>
                <w:rFonts w:asciiTheme="minorHAnsi" w:hAnsiTheme="minorHAnsi" w:cs="Arial"/>
                <w:sz w:val="22"/>
                <w:szCs w:val="22"/>
              </w:rPr>
              <w:t xml:space="preserve"> </w:t>
            </w:r>
          </w:p>
          <w:p w14:paraId="523F1470" w14:textId="77777777" w:rsidR="00255B84" w:rsidRPr="009D6E38" w:rsidRDefault="003E3F45" w:rsidP="00ED12C0">
            <w:pPr>
              <w:spacing w:after="0" w:line="276" w:lineRule="auto"/>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58FFF5F6" w14:textId="77777777" w:rsidR="00ED12C0" w:rsidRPr="009D6E38" w:rsidRDefault="00ED12C0" w:rsidP="00ED12C0">
            <w:pPr>
              <w:spacing w:after="0" w:line="276" w:lineRule="auto"/>
              <w:ind w:left="32"/>
              <w:rPr>
                <w:rFonts w:asciiTheme="minorHAnsi" w:hAnsiTheme="minorHAnsi" w:cs="Arial"/>
              </w:rPr>
            </w:pPr>
          </w:p>
          <w:p w14:paraId="6E8BC012" w14:textId="77777777" w:rsidR="00BB0C76" w:rsidRPr="009D6E38" w:rsidRDefault="00F962CD" w:rsidP="00ED12C0">
            <w:pPr>
              <w:spacing w:after="0" w:line="276" w:lineRule="auto"/>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17FCC895" w14:textId="77777777" w:rsidTr="004C434A">
        <w:trPr>
          <w:trHeight w:val="1931"/>
        </w:trPr>
        <w:tc>
          <w:tcPr>
            <w:tcW w:w="1387" w:type="pct"/>
            <w:shd w:val="clear" w:color="auto" w:fill="auto"/>
            <w:vAlign w:val="center"/>
          </w:tcPr>
          <w:p w14:paraId="7BF3BE1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0D001CC"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14:paraId="56E1DBAE" w14:textId="77777777" w:rsidR="00001AC0" w:rsidRPr="009D6E38"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31B5839E" w14:textId="77777777" w:rsidR="00001AC0" w:rsidRPr="009D6E38" w:rsidRDefault="00BE2AAB"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1B872356" w14:textId="77777777" w:rsidR="00001AC0" w:rsidRPr="009D6E38" w:rsidRDefault="00001AC0"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2A63530A" w14:textId="77777777" w:rsidR="0096519A"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3F757455" w14:textId="77777777" w:rsidR="00001AC0"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22046A2F" w14:textId="77777777" w:rsidTr="004C434A">
        <w:trPr>
          <w:trHeight w:val="959"/>
        </w:trPr>
        <w:tc>
          <w:tcPr>
            <w:tcW w:w="1387" w:type="pct"/>
            <w:shd w:val="clear" w:color="auto" w:fill="auto"/>
            <w:vAlign w:val="center"/>
          </w:tcPr>
          <w:p w14:paraId="57A7BE9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5947851D"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27CA96B5" w14:textId="77777777" w:rsidR="00001AC0" w:rsidRPr="009D6E38" w:rsidRDefault="00ED12C0" w:rsidP="007C0871">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0EA182D2" w14:textId="77777777" w:rsidTr="004C434A">
        <w:trPr>
          <w:trHeight w:val="959"/>
        </w:trPr>
        <w:tc>
          <w:tcPr>
            <w:tcW w:w="1387" w:type="pct"/>
            <w:tcBorders>
              <w:top w:val="single" w:sz="4" w:space="0" w:color="auto"/>
            </w:tcBorders>
            <w:shd w:val="clear" w:color="auto" w:fill="auto"/>
            <w:vAlign w:val="center"/>
          </w:tcPr>
          <w:p w14:paraId="1E6A4B0B"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CDA0C9"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9E3D46"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11466494" w14:textId="77777777" w:rsidTr="004C434A">
        <w:trPr>
          <w:trHeight w:val="756"/>
        </w:trPr>
        <w:tc>
          <w:tcPr>
            <w:tcW w:w="1387" w:type="pct"/>
            <w:tcBorders>
              <w:top w:val="single" w:sz="4" w:space="0" w:color="auto"/>
            </w:tcBorders>
            <w:shd w:val="clear" w:color="auto" w:fill="auto"/>
            <w:vAlign w:val="center"/>
          </w:tcPr>
          <w:p w14:paraId="65246457"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02A4455"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08C4BD8" w14:textId="77777777" w:rsidR="00001AC0" w:rsidRPr="009D6E38" w:rsidRDefault="00067A65" w:rsidP="00067A6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52A2CF3" w14:textId="77777777" w:rsidTr="004C434A">
        <w:trPr>
          <w:trHeight w:val="1252"/>
        </w:trPr>
        <w:tc>
          <w:tcPr>
            <w:tcW w:w="1387" w:type="pct"/>
            <w:tcBorders>
              <w:top w:val="single" w:sz="4" w:space="0" w:color="auto"/>
            </w:tcBorders>
            <w:shd w:val="clear" w:color="auto" w:fill="auto"/>
            <w:vAlign w:val="center"/>
          </w:tcPr>
          <w:p w14:paraId="548D43B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A6B243C"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B59F574" w14:textId="77777777" w:rsidR="00001AC0" w:rsidRPr="009D6E38" w:rsidRDefault="002820A7" w:rsidP="006335F5">
            <w:pPr>
              <w:spacing w:before="40" w:after="40"/>
              <w:rPr>
                <w:rFonts w:asciiTheme="minorHAnsi" w:hAnsiTheme="minorHAnsi" w:cs="Arial"/>
              </w:rPr>
            </w:pPr>
            <w:r>
              <w:rPr>
                <w:rFonts w:asciiTheme="minorHAnsi" w:hAnsiTheme="minorHAnsi" w:cs="Arial"/>
                <w:sz w:val="22"/>
                <w:szCs w:val="22"/>
              </w:rPr>
              <w:t xml:space="preserve">25 505 676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w tym w ramach instrumentów finansowych – 19 436 620</w:t>
            </w:r>
          </w:p>
        </w:tc>
      </w:tr>
      <w:tr w:rsidR="009D6E38" w:rsidRPr="009D6E38" w14:paraId="00C50BA8" w14:textId="77777777" w:rsidTr="004C434A">
        <w:trPr>
          <w:trHeight w:val="2424"/>
        </w:trPr>
        <w:tc>
          <w:tcPr>
            <w:tcW w:w="1387" w:type="pct"/>
            <w:shd w:val="clear" w:color="auto" w:fill="auto"/>
            <w:vAlign w:val="center"/>
          </w:tcPr>
          <w:p w14:paraId="0E0B168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A6C3858"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04BA791D"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6309A8" w14:textId="77777777" w:rsidTr="004C434A">
        <w:trPr>
          <w:trHeight w:val="959"/>
        </w:trPr>
        <w:tc>
          <w:tcPr>
            <w:tcW w:w="1387" w:type="pct"/>
            <w:shd w:val="clear" w:color="auto" w:fill="auto"/>
            <w:vAlign w:val="center"/>
          </w:tcPr>
          <w:p w14:paraId="225CCF66"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D8D4BB4"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09E20F5"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363D8CD" w14:textId="77777777" w:rsidTr="004C434A">
        <w:trPr>
          <w:trHeight w:val="2717"/>
        </w:trPr>
        <w:tc>
          <w:tcPr>
            <w:tcW w:w="1387" w:type="pct"/>
            <w:shd w:val="clear" w:color="auto" w:fill="auto"/>
            <w:vAlign w:val="center"/>
          </w:tcPr>
          <w:p w14:paraId="7B7643C6"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31309A8"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0C6615ED"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01410238" w14:textId="77777777" w:rsidTr="004C434A">
        <w:trPr>
          <w:trHeight w:val="1252"/>
        </w:trPr>
        <w:tc>
          <w:tcPr>
            <w:tcW w:w="1387" w:type="pct"/>
            <w:tcBorders>
              <w:top w:val="single" w:sz="4" w:space="0" w:color="auto"/>
            </w:tcBorders>
            <w:shd w:val="clear" w:color="auto" w:fill="auto"/>
            <w:vAlign w:val="center"/>
          </w:tcPr>
          <w:p w14:paraId="688107AD"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9107940"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14:paraId="48085A53" w14:textId="77777777" w:rsidR="00001AC0" w:rsidRPr="009D6E38"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37E0656" w14:textId="77777777" w:rsidR="00001AC0" w:rsidRPr="009D6E38" w:rsidRDefault="00760E72" w:rsidP="00760E72">
            <w:pPr>
              <w:spacing w:line="276" w:lineRule="auto"/>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14C5BF1A" w14:textId="77777777" w:rsidR="00ED12C0" w:rsidRPr="009D6E38" w:rsidDel="00FE3C38" w:rsidRDefault="00ED12C0" w:rsidP="00760E72">
            <w:pPr>
              <w:spacing w:line="276" w:lineRule="auto"/>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0DBC6595" w14:textId="77777777" w:rsidTr="004C434A">
        <w:trPr>
          <w:trHeight w:val="1252"/>
        </w:trPr>
        <w:tc>
          <w:tcPr>
            <w:tcW w:w="1387" w:type="pct"/>
            <w:shd w:val="clear" w:color="auto" w:fill="auto"/>
            <w:vAlign w:val="center"/>
          </w:tcPr>
          <w:p w14:paraId="35FED38B"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C0653FE"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9D0E3B4"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91DB78C" w14:textId="77777777" w:rsidTr="004C434A">
        <w:trPr>
          <w:trHeight w:val="1838"/>
        </w:trPr>
        <w:tc>
          <w:tcPr>
            <w:tcW w:w="1387" w:type="pct"/>
            <w:shd w:val="clear" w:color="auto" w:fill="auto"/>
            <w:vAlign w:val="center"/>
          </w:tcPr>
          <w:p w14:paraId="0F91BBE8"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4E25E4A"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B4820C3"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5449A2" w14:textId="77777777" w:rsidTr="004C434A">
        <w:trPr>
          <w:trHeight w:val="425"/>
        </w:trPr>
        <w:tc>
          <w:tcPr>
            <w:tcW w:w="1387" w:type="pct"/>
            <w:shd w:val="clear" w:color="auto" w:fill="auto"/>
            <w:vAlign w:val="center"/>
          </w:tcPr>
          <w:p w14:paraId="0417667B"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0C33076"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26E60D"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w:t>
            </w:r>
            <w:r w:rsidRPr="009D6E38">
              <w:rPr>
                <w:rFonts w:asciiTheme="minorHAnsi" w:hAnsiTheme="minorHAnsi" w:cs="Arial"/>
                <w:sz w:val="22"/>
                <w:szCs w:val="22"/>
              </w:rPr>
              <w:lastRenderedPageBreak/>
              <w:t>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40261D46" w14:textId="77777777" w:rsidTr="00715929">
        <w:trPr>
          <w:trHeight w:val="1545"/>
        </w:trPr>
        <w:tc>
          <w:tcPr>
            <w:tcW w:w="1387" w:type="pct"/>
            <w:tcBorders>
              <w:top w:val="single" w:sz="4" w:space="0" w:color="auto"/>
              <w:right w:val="single" w:sz="4" w:space="0" w:color="auto"/>
            </w:tcBorders>
            <w:shd w:val="clear" w:color="auto" w:fill="auto"/>
            <w:vAlign w:val="center"/>
          </w:tcPr>
          <w:p w14:paraId="52997536"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4327CA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7FE4B295"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3A40CDF" w14:textId="77777777" w:rsidR="009531B6" w:rsidRPr="009D6E38" w:rsidRDefault="009531B6" w:rsidP="009531B6">
            <w:pPr>
              <w:tabs>
                <w:tab w:val="left" w:pos="316"/>
              </w:tabs>
              <w:spacing w:before="40" w:after="40"/>
              <w:rPr>
                <w:rFonts w:asciiTheme="minorHAnsi" w:hAnsiTheme="minorHAnsi" w:cs="Arial"/>
              </w:rPr>
            </w:pPr>
          </w:p>
          <w:p w14:paraId="478E7B89"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0DE56806" w14:textId="77777777" w:rsidTr="00ED12C0">
        <w:trPr>
          <w:trHeight w:val="384"/>
        </w:trPr>
        <w:tc>
          <w:tcPr>
            <w:tcW w:w="1387" w:type="pct"/>
            <w:tcBorders>
              <w:top w:val="single" w:sz="4" w:space="0" w:color="auto"/>
              <w:right w:val="single" w:sz="4" w:space="0" w:color="auto"/>
            </w:tcBorders>
            <w:shd w:val="clear" w:color="auto" w:fill="auto"/>
            <w:vAlign w:val="center"/>
          </w:tcPr>
          <w:p w14:paraId="113DCC7E"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ADAAAE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01DA60EB"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1C4CF6B" w14:textId="77777777" w:rsidR="005C14E2" w:rsidRPr="009D6E38" w:rsidRDefault="005C14E2" w:rsidP="006335F5">
            <w:pPr>
              <w:spacing w:before="40" w:after="40"/>
              <w:rPr>
                <w:rFonts w:asciiTheme="minorHAnsi" w:hAnsiTheme="minorHAnsi" w:cs="Arial"/>
              </w:rPr>
            </w:pPr>
          </w:p>
          <w:p w14:paraId="6656109E"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0EC85897"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36FB4E81" w14:textId="77777777"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61FF86CC" w14:textId="77777777"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14:paraId="22E33B72" w14:textId="77777777"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14:paraId="026C3725"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9D6E38">
              <w:rPr>
                <w:rFonts w:asciiTheme="minorHAnsi" w:hAnsiTheme="minorHAnsi" w:cs="Arial"/>
                <w:sz w:val="22"/>
                <w:szCs w:val="22"/>
              </w:rPr>
              <w:t>.</w:t>
            </w:r>
          </w:p>
          <w:p w14:paraId="0C8C38CC"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7A6B9FFB"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4EC98B2A" w14:textId="77777777" w:rsidTr="004C434A">
        <w:trPr>
          <w:trHeight w:val="2652"/>
        </w:trPr>
        <w:tc>
          <w:tcPr>
            <w:tcW w:w="1387" w:type="pct"/>
            <w:tcBorders>
              <w:top w:val="single" w:sz="4" w:space="0" w:color="auto"/>
            </w:tcBorders>
            <w:shd w:val="clear" w:color="auto" w:fill="auto"/>
            <w:vAlign w:val="center"/>
          </w:tcPr>
          <w:p w14:paraId="34D45E82"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23A8122"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978E260"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1D913B5E"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679F4B5B" w14:textId="77777777" w:rsidR="00ED12C0" w:rsidRPr="009D6E38" w:rsidRDefault="00ED12C0" w:rsidP="003C4448">
            <w:pPr>
              <w:spacing w:before="40" w:after="40"/>
              <w:rPr>
                <w:rFonts w:asciiTheme="minorHAnsi" w:eastAsiaTheme="minorHAnsi" w:hAnsiTheme="minorHAnsi" w:cstheme="minorHAnsi"/>
                <w:lang w:eastAsia="en-US"/>
              </w:rPr>
            </w:pPr>
          </w:p>
          <w:p w14:paraId="651AC377"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4B4CCA82" w14:textId="77777777" w:rsidTr="004C434A">
        <w:trPr>
          <w:trHeight w:val="4235"/>
        </w:trPr>
        <w:tc>
          <w:tcPr>
            <w:tcW w:w="1387" w:type="pct"/>
            <w:shd w:val="clear" w:color="auto" w:fill="auto"/>
            <w:vAlign w:val="center"/>
          </w:tcPr>
          <w:p w14:paraId="24ECA96B"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62C3B93"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09F637BE"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45C5367C" w14:textId="77777777" w:rsidR="00ED12C0" w:rsidRPr="009D6E38" w:rsidRDefault="00ED12C0" w:rsidP="00F61B25">
            <w:pPr>
              <w:rPr>
                <w:rFonts w:asciiTheme="minorHAnsi" w:hAnsiTheme="minorHAnsi"/>
              </w:rPr>
            </w:pPr>
          </w:p>
          <w:p w14:paraId="39C8114F"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250E5D43" w14:textId="77777777" w:rsidTr="004C434A">
        <w:trPr>
          <w:trHeight w:val="1971"/>
        </w:trPr>
        <w:tc>
          <w:tcPr>
            <w:tcW w:w="1387" w:type="pct"/>
            <w:shd w:val="clear" w:color="auto" w:fill="auto"/>
            <w:vAlign w:val="center"/>
          </w:tcPr>
          <w:p w14:paraId="5C01A9A7"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6D64FFF"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6C7CBCB"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59E202A3"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4E8C0387" w14:textId="77777777" w:rsidR="00ED12C0" w:rsidRPr="009D6E38" w:rsidRDefault="00ED12C0" w:rsidP="00B91227">
            <w:pPr>
              <w:spacing w:before="40" w:after="40"/>
              <w:rPr>
                <w:rFonts w:asciiTheme="minorHAnsi" w:eastAsiaTheme="minorHAnsi" w:hAnsiTheme="minorHAnsi" w:cstheme="minorHAnsi"/>
                <w:bCs/>
                <w:lang w:eastAsia="en-US"/>
              </w:rPr>
            </w:pPr>
          </w:p>
          <w:p w14:paraId="6C70237D"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8B976D6" w14:textId="77777777" w:rsidTr="004C434A">
        <w:trPr>
          <w:trHeight w:val="2836"/>
        </w:trPr>
        <w:tc>
          <w:tcPr>
            <w:tcW w:w="1387" w:type="pct"/>
            <w:shd w:val="clear" w:color="auto" w:fill="auto"/>
            <w:vAlign w:val="center"/>
          </w:tcPr>
          <w:p w14:paraId="331C87B7"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88F500B"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CFEAAA8"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0E5E81E"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7F068EC0" w14:textId="77777777" w:rsidR="00214AE5" w:rsidRPr="009D6E38" w:rsidRDefault="00214AE5" w:rsidP="00214AE5">
            <w:pPr>
              <w:spacing w:before="40" w:after="40"/>
              <w:rPr>
                <w:rFonts w:asciiTheme="minorHAnsi" w:hAnsiTheme="minorHAnsi" w:cs="Arial"/>
              </w:rPr>
            </w:pPr>
          </w:p>
          <w:p w14:paraId="399F635F"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32B404A9"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3F23965F" w14:textId="77777777" w:rsidR="00ED12C0" w:rsidRPr="009D6E38" w:rsidRDefault="00ED12C0" w:rsidP="00F759A7">
            <w:pPr>
              <w:spacing w:before="40" w:after="40"/>
              <w:rPr>
                <w:rFonts w:asciiTheme="minorHAnsi" w:hAnsiTheme="minorHAnsi" w:cs="Arial"/>
              </w:rPr>
            </w:pPr>
          </w:p>
          <w:p w14:paraId="534C7F38"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26B9B0B6" w14:textId="77777777" w:rsidTr="004C434A">
        <w:trPr>
          <w:trHeight w:val="2085"/>
        </w:trPr>
        <w:tc>
          <w:tcPr>
            <w:tcW w:w="1387" w:type="pct"/>
            <w:shd w:val="clear" w:color="auto" w:fill="auto"/>
            <w:vAlign w:val="center"/>
          </w:tcPr>
          <w:p w14:paraId="3E10D45F"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6B0182E"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C9C641E"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FD6F68D" w14:textId="77777777" w:rsidTr="004C434A">
        <w:trPr>
          <w:trHeight w:val="1252"/>
        </w:trPr>
        <w:tc>
          <w:tcPr>
            <w:tcW w:w="1387" w:type="pct"/>
            <w:shd w:val="clear" w:color="auto" w:fill="auto"/>
            <w:vAlign w:val="center"/>
          </w:tcPr>
          <w:p w14:paraId="3CBCF97A"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8BBA279"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154DE0B" w14:textId="77777777" w:rsidR="005C14E2" w:rsidRPr="009D6E38" w:rsidRDefault="00992F5E" w:rsidP="00FE68AB">
            <w:pPr>
              <w:spacing w:before="40" w:after="40"/>
              <w:rPr>
                <w:rFonts w:asciiTheme="minorHAnsi" w:hAnsiTheme="minorHAnsi" w:cs="Arial"/>
              </w:rPr>
            </w:pPr>
            <w:r w:rsidRPr="009D6E38">
              <w:rPr>
                <w:rFonts w:asciiTheme="minorHAnsi" w:hAnsiTheme="minorHAnsi" w:cs="Arial"/>
                <w:sz w:val="22"/>
                <w:szCs w:val="22"/>
              </w:rPr>
              <w:t xml:space="preserve">19 </w:t>
            </w:r>
            <w:r w:rsidR="00D8230C" w:rsidRPr="009D6E38">
              <w:rPr>
                <w:rFonts w:asciiTheme="minorHAnsi" w:hAnsiTheme="minorHAnsi" w:cs="Arial"/>
                <w:sz w:val="22"/>
                <w:szCs w:val="22"/>
              </w:rPr>
              <w:t xml:space="preserve">436 </w:t>
            </w:r>
            <w:r w:rsidRPr="009D6E38">
              <w:rPr>
                <w:rFonts w:asciiTheme="minorHAnsi" w:hAnsiTheme="minorHAnsi" w:cs="Arial"/>
                <w:sz w:val="22"/>
                <w:szCs w:val="22"/>
              </w:rPr>
              <w:t>6</w:t>
            </w:r>
            <w:r w:rsidR="005F0F5C" w:rsidRPr="009D6E38">
              <w:rPr>
                <w:rFonts w:asciiTheme="minorHAnsi" w:hAnsiTheme="minorHAnsi" w:cs="Arial"/>
                <w:sz w:val="22"/>
                <w:szCs w:val="22"/>
              </w:rPr>
              <w:t>20</w:t>
            </w:r>
            <w:r w:rsidR="00E2217E" w:rsidRPr="009D6E38">
              <w:rPr>
                <w:rFonts w:asciiTheme="minorHAnsi" w:hAnsiTheme="minorHAnsi" w:cs="Arial"/>
                <w:sz w:val="22"/>
                <w:szCs w:val="22"/>
              </w:rPr>
              <w:t xml:space="preserve"> </w:t>
            </w:r>
            <w:r w:rsidR="009324D2" w:rsidRPr="009D6E38">
              <w:rPr>
                <w:rFonts w:asciiTheme="minorHAnsi" w:hAnsiTheme="minorHAnsi" w:cs="Arial"/>
                <w:sz w:val="22"/>
                <w:szCs w:val="22"/>
              </w:rPr>
              <w:t>(przy kursie przyjętym do analizy ex ante 1 EUR = 3,55 PLN) na cały obszar Województwa Dolnośląskiego</w:t>
            </w:r>
          </w:p>
        </w:tc>
      </w:tr>
      <w:tr w:rsidR="009D6E38" w:rsidRPr="009D6E38" w14:paraId="5CC9BC55" w14:textId="77777777" w:rsidTr="004C434A">
        <w:trPr>
          <w:trHeight w:val="1282"/>
        </w:trPr>
        <w:tc>
          <w:tcPr>
            <w:tcW w:w="1387" w:type="pct"/>
            <w:shd w:val="clear" w:color="auto" w:fill="auto"/>
            <w:vAlign w:val="center"/>
          </w:tcPr>
          <w:p w14:paraId="74BD8604"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5CB3EF7"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13B58C9"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0C4201EB" w14:textId="77777777" w:rsidTr="004C434A">
        <w:trPr>
          <w:trHeight w:val="1542"/>
        </w:trPr>
        <w:tc>
          <w:tcPr>
            <w:tcW w:w="1387" w:type="pct"/>
            <w:shd w:val="clear" w:color="auto" w:fill="auto"/>
            <w:vAlign w:val="center"/>
          </w:tcPr>
          <w:p w14:paraId="424AF44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50892BB7"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95EFDF9"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65C67623" w14:textId="77777777" w:rsidTr="004C434A">
        <w:trPr>
          <w:trHeight w:val="1342"/>
        </w:trPr>
        <w:tc>
          <w:tcPr>
            <w:tcW w:w="1387" w:type="pct"/>
            <w:shd w:val="clear" w:color="auto" w:fill="auto"/>
            <w:vAlign w:val="center"/>
          </w:tcPr>
          <w:p w14:paraId="5B503A49"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2FD8D8EA"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D064D0B"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09AF0013" w14:textId="77777777" w:rsidR="00713934" w:rsidRPr="00334FE3" w:rsidRDefault="00713934" w:rsidP="003902B7">
      <w:pPr>
        <w:pStyle w:val="Nagwek3"/>
        <w:rPr>
          <w:rFonts w:asciiTheme="minorHAnsi" w:hAnsiTheme="minorHAnsi"/>
        </w:rPr>
      </w:pPr>
      <w:bookmarkStart w:id="33" w:name="_Toc27466436"/>
      <w:r w:rsidRPr="00334FE3">
        <w:rPr>
          <w:rFonts w:asciiTheme="minorHAnsi" w:hAnsiTheme="minorHAnsi"/>
        </w:rPr>
        <w:t>Działanie 3.3. Efektywność energetyczna w budynkach użyteczności publicznej i sektorze mieszkaniowym</w:t>
      </w:r>
      <w:bookmarkEnd w:id="33"/>
    </w:p>
    <w:p w14:paraId="19A286D6" w14:textId="77777777" w:rsidR="00713934" w:rsidRPr="00334FE3" w:rsidRDefault="00713934" w:rsidP="003902B7">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391CC620" w14:textId="77777777" w:rsidTr="00140CF1">
        <w:trPr>
          <w:cantSplit/>
          <w:trHeight w:val="20"/>
        </w:trPr>
        <w:tc>
          <w:tcPr>
            <w:tcW w:w="5000" w:type="pct"/>
            <w:gridSpan w:val="3"/>
            <w:tcBorders>
              <w:top w:val="single" w:sz="4" w:space="0" w:color="auto"/>
            </w:tcBorders>
            <w:shd w:val="clear" w:color="auto" w:fill="E6E6E6"/>
            <w:vAlign w:val="center"/>
          </w:tcPr>
          <w:p w14:paraId="0B1B807C"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5270249" w14:textId="77777777" w:rsidTr="00140CF1">
        <w:trPr>
          <w:cantSplit/>
          <w:trHeight w:val="20"/>
        </w:trPr>
        <w:tc>
          <w:tcPr>
            <w:tcW w:w="1387" w:type="pct"/>
            <w:vMerge w:val="restart"/>
            <w:tcBorders>
              <w:top w:val="single" w:sz="4" w:space="0" w:color="auto"/>
            </w:tcBorders>
            <w:shd w:val="clear" w:color="auto" w:fill="auto"/>
            <w:vAlign w:val="center"/>
          </w:tcPr>
          <w:p w14:paraId="1FE992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EA5AF9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4DCFB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w:t>
            </w:r>
          </w:p>
        </w:tc>
      </w:tr>
      <w:tr w:rsidR="009D6E38" w:rsidRPr="009D6E38" w14:paraId="074F372C" w14:textId="77777777" w:rsidTr="00140CF1">
        <w:trPr>
          <w:cantSplit/>
          <w:trHeight w:val="20"/>
        </w:trPr>
        <w:tc>
          <w:tcPr>
            <w:tcW w:w="1387" w:type="pct"/>
            <w:vMerge/>
            <w:shd w:val="clear" w:color="auto" w:fill="auto"/>
            <w:vAlign w:val="center"/>
          </w:tcPr>
          <w:p w14:paraId="248FA40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9578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2385CD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1475276E" w14:textId="77777777" w:rsidTr="00140CF1">
        <w:trPr>
          <w:cantSplit/>
          <w:trHeight w:val="20"/>
        </w:trPr>
        <w:tc>
          <w:tcPr>
            <w:tcW w:w="1387" w:type="pct"/>
            <w:vMerge/>
            <w:shd w:val="clear" w:color="auto" w:fill="auto"/>
            <w:vAlign w:val="center"/>
          </w:tcPr>
          <w:p w14:paraId="05043EE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ED9B9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C77369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18DC05CD" w14:textId="77777777" w:rsidTr="00140CF1">
        <w:trPr>
          <w:cantSplit/>
          <w:trHeight w:val="20"/>
        </w:trPr>
        <w:tc>
          <w:tcPr>
            <w:tcW w:w="1387" w:type="pct"/>
            <w:vMerge/>
            <w:shd w:val="clear" w:color="auto" w:fill="auto"/>
            <w:vAlign w:val="center"/>
          </w:tcPr>
          <w:p w14:paraId="6D7656C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EB72B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69BFA3F"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739529A2" w14:textId="77777777" w:rsidTr="00140CF1">
        <w:trPr>
          <w:cantSplit/>
          <w:trHeight w:val="20"/>
        </w:trPr>
        <w:tc>
          <w:tcPr>
            <w:tcW w:w="1387" w:type="pct"/>
            <w:vMerge/>
            <w:tcBorders>
              <w:bottom w:val="single" w:sz="4" w:space="0" w:color="auto"/>
            </w:tcBorders>
            <w:shd w:val="clear" w:color="auto" w:fill="auto"/>
            <w:vAlign w:val="center"/>
          </w:tcPr>
          <w:p w14:paraId="4BD744D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C77DA5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D013D30"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2C55176B" w14:textId="77777777" w:rsidTr="00140CF1">
        <w:trPr>
          <w:trHeight w:val="20"/>
        </w:trPr>
        <w:tc>
          <w:tcPr>
            <w:tcW w:w="1387" w:type="pct"/>
            <w:vMerge w:val="restart"/>
            <w:tcBorders>
              <w:top w:val="single" w:sz="4" w:space="0" w:color="auto"/>
            </w:tcBorders>
            <w:shd w:val="clear" w:color="auto" w:fill="auto"/>
            <w:vAlign w:val="center"/>
          </w:tcPr>
          <w:p w14:paraId="3C6B2BD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67D47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F1F3C3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5265C486" w14:textId="77777777" w:rsidTr="00140CF1">
        <w:trPr>
          <w:cantSplit/>
          <w:trHeight w:val="20"/>
        </w:trPr>
        <w:tc>
          <w:tcPr>
            <w:tcW w:w="1387" w:type="pct"/>
            <w:vMerge/>
            <w:shd w:val="clear" w:color="auto" w:fill="auto"/>
            <w:vAlign w:val="center"/>
          </w:tcPr>
          <w:p w14:paraId="577021C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CC110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6B6158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597304" w14:textId="77777777" w:rsidTr="00140CF1">
        <w:trPr>
          <w:trHeight w:val="20"/>
        </w:trPr>
        <w:tc>
          <w:tcPr>
            <w:tcW w:w="1387" w:type="pct"/>
            <w:vMerge/>
            <w:shd w:val="clear" w:color="auto" w:fill="auto"/>
            <w:vAlign w:val="center"/>
          </w:tcPr>
          <w:p w14:paraId="25311D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4B426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A3EF56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242551" w14:textId="77777777" w:rsidTr="00140CF1">
        <w:trPr>
          <w:cantSplit/>
          <w:trHeight w:val="20"/>
        </w:trPr>
        <w:tc>
          <w:tcPr>
            <w:tcW w:w="1387" w:type="pct"/>
            <w:vMerge/>
            <w:shd w:val="clear" w:color="auto" w:fill="auto"/>
            <w:vAlign w:val="center"/>
          </w:tcPr>
          <w:p w14:paraId="1E9E514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A1993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47FAD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3479F3" w14:textId="77777777" w:rsidTr="00140CF1">
        <w:trPr>
          <w:cantSplit/>
          <w:trHeight w:val="20"/>
        </w:trPr>
        <w:tc>
          <w:tcPr>
            <w:tcW w:w="1387" w:type="pct"/>
            <w:vMerge/>
            <w:shd w:val="clear" w:color="auto" w:fill="auto"/>
            <w:vAlign w:val="center"/>
          </w:tcPr>
          <w:p w14:paraId="32B8593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5433CB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F7D18F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E4D79" w14:textId="77777777" w:rsidTr="00140CF1">
        <w:trPr>
          <w:cantSplit/>
          <w:trHeight w:val="20"/>
        </w:trPr>
        <w:tc>
          <w:tcPr>
            <w:tcW w:w="1387" w:type="pct"/>
            <w:vMerge w:val="restart"/>
            <w:tcBorders>
              <w:top w:val="single" w:sz="4" w:space="0" w:color="auto"/>
            </w:tcBorders>
            <w:shd w:val="clear" w:color="auto" w:fill="auto"/>
            <w:vAlign w:val="center"/>
          </w:tcPr>
          <w:p w14:paraId="4137498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10C894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8FA217C"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0EE36599"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44BD4B77"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2D04E681"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300BA746"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4A1CFC0D"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5EA009A6" w14:textId="77777777" w:rsidTr="00140CF1">
        <w:trPr>
          <w:cantSplit/>
          <w:trHeight w:val="20"/>
        </w:trPr>
        <w:tc>
          <w:tcPr>
            <w:tcW w:w="1387" w:type="pct"/>
            <w:vMerge/>
            <w:shd w:val="clear" w:color="auto" w:fill="auto"/>
            <w:vAlign w:val="center"/>
          </w:tcPr>
          <w:p w14:paraId="3AEEF12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A52E1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AE7186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151CE9" w14:textId="77777777" w:rsidTr="00140CF1">
        <w:trPr>
          <w:cantSplit/>
          <w:trHeight w:val="20"/>
        </w:trPr>
        <w:tc>
          <w:tcPr>
            <w:tcW w:w="1387" w:type="pct"/>
            <w:vMerge/>
            <w:shd w:val="clear" w:color="auto" w:fill="auto"/>
            <w:vAlign w:val="center"/>
          </w:tcPr>
          <w:p w14:paraId="3C9F042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F977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311E8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51C84C" w14:textId="77777777" w:rsidTr="00140CF1">
        <w:trPr>
          <w:cantSplit/>
          <w:trHeight w:val="20"/>
        </w:trPr>
        <w:tc>
          <w:tcPr>
            <w:tcW w:w="1387" w:type="pct"/>
            <w:vMerge/>
            <w:shd w:val="clear" w:color="auto" w:fill="auto"/>
            <w:vAlign w:val="center"/>
          </w:tcPr>
          <w:p w14:paraId="4202DCA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D6D8F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74F4D3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452B2A" w14:textId="77777777" w:rsidTr="00140CF1">
        <w:trPr>
          <w:cantSplit/>
          <w:trHeight w:val="20"/>
        </w:trPr>
        <w:tc>
          <w:tcPr>
            <w:tcW w:w="1387" w:type="pct"/>
            <w:vMerge/>
            <w:shd w:val="clear" w:color="auto" w:fill="auto"/>
            <w:vAlign w:val="center"/>
          </w:tcPr>
          <w:p w14:paraId="447DAE2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8E81E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A1A8AA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313216" w14:textId="77777777" w:rsidTr="00140CF1">
        <w:trPr>
          <w:trHeight w:val="20"/>
        </w:trPr>
        <w:tc>
          <w:tcPr>
            <w:tcW w:w="1387" w:type="pct"/>
            <w:vMerge w:val="restart"/>
            <w:shd w:val="clear" w:color="auto" w:fill="auto"/>
            <w:vAlign w:val="center"/>
          </w:tcPr>
          <w:p w14:paraId="7395BA9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223B52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EEA7177"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430FAE35"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4B9B0823"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1593FB3D"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691A0270" w14:textId="77777777"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14:paraId="25DC7421"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155FEFFB"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1C86296E"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61F0321B"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w:t>
            </w:r>
            <w:r w:rsidRPr="009D6E38">
              <w:lastRenderedPageBreak/>
              <w:t xml:space="preserve">cieplnej z OZE [szt.] – wskaźnik agregujący  </w:t>
            </w:r>
          </w:p>
          <w:p w14:paraId="56BF2B25"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7EE71583"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40A26071" w14:textId="77777777" w:rsidTr="00140CF1">
        <w:trPr>
          <w:cantSplit/>
          <w:trHeight w:val="20"/>
        </w:trPr>
        <w:tc>
          <w:tcPr>
            <w:tcW w:w="1387" w:type="pct"/>
            <w:vMerge/>
            <w:shd w:val="clear" w:color="auto" w:fill="auto"/>
            <w:vAlign w:val="center"/>
          </w:tcPr>
          <w:p w14:paraId="345B344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F09FA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295B5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AA1D74" w14:textId="77777777" w:rsidTr="00140CF1">
        <w:trPr>
          <w:cantSplit/>
          <w:trHeight w:val="20"/>
        </w:trPr>
        <w:tc>
          <w:tcPr>
            <w:tcW w:w="1387" w:type="pct"/>
            <w:vMerge/>
            <w:shd w:val="clear" w:color="auto" w:fill="auto"/>
            <w:vAlign w:val="center"/>
          </w:tcPr>
          <w:p w14:paraId="305A933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CF49E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451F17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CC2D56" w14:textId="77777777" w:rsidTr="00140CF1">
        <w:trPr>
          <w:cantSplit/>
          <w:trHeight w:val="20"/>
        </w:trPr>
        <w:tc>
          <w:tcPr>
            <w:tcW w:w="1387" w:type="pct"/>
            <w:vMerge/>
            <w:shd w:val="clear" w:color="auto" w:fill="auto"/>
            <w:vAlign w:val="center"/>
          </w:tcPr>
          <w:p w14:paraId="0738CB3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D8382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9EDD9E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F6DB9C" w14:textId="77777777" w:rsidTr="00140CF1">
        <w:trPr>
          <w:cantSplit/>
          <w:trHeight w:val="20"/>
        </w:trPr>
        <w:tc>
          <w:tcPr>
            <w:tcW w:w="1387" w:type="pct"/>
            <w:vMerge/>
            <w:shd w:val="clear" w:color="auto" w:fill="auto"/>
            <w:vAlign w:val="center"/>
          </w:tcPr>
          <w:p w14:paraId="27F3F03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454569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28B819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FE2FC1" w14:textId="77777777" w:rsidTr="00140CF1">
        <w:trPr>
          <w:trHeight w:val="20"/>
        </w:trPr>
        <w:tc>
          <w:tcPr>
            <w:tcW w:w="1387" w:type="pct"/>
            <w:vMerge w:val="restart"/>
            <w:shd w:val="clear" w:color="auto" w:fill="auto"/>
            <w:vAlign w:val="center"/>
          </w:tcPr>
          <w:p w14:paraId="2553EF8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17D6D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D99F209"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25E72DBF" w14:textId="77777777" w:rsidR="00713934" w:rsidRPr="009D6E38" w:rsidRDefault="00713934" w:rsidP="00B26FBC">
            <w:pPr>
              <w:pStyle w:val="Akapitzlist"/>
              <w:numPr>
                <w:ilvl w:val="0"/>
                <w:numId w:val="311"/>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30D2B022"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1DBBE796"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w:t>
            </w:r>
            <w:r w:rsidRPr="009D6E38">
              <w:rPr>
                <w:rFonts w:cs="Arial"/>
              </w:rPr>
              <w:lastRenderedPageBreak/>
              <w:t>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4CB03A29"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modernizacja przyłącza do sieci ciepłowniczej; </w:t>
            </w:r>
          </w:p>
          <w:p w14:paraId="1FB41A7A"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wentylacji (w tym z odzyskiem ciepła),  modernizacji i/lub instalacji systemów klimatyzacji; </w:t>
            </w:r>
          </w:p>
          <w:p w14:paraId="5B687D28"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52964245"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lastRenderedPageBreak/>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697929A1"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energii elektrycznej w budynku musi być udokumentowane stosownymi wyliczeniami.</w:t>
            </w:r>
          </w:p>
          <w:p w14:paraId="683EFA26"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w:t>
            </w:r>
            <w:r w:rsidRPr="009D6E38">
              <w:rPr>
                <w:rFonts w:asciiTheme="minorHAnsi" w:hAnsiTheme="minorHAnsi" w:cs="Arial"/>
                <w:sz w:val="22"/>
                <w:szCs w:val="22"/>
              </w:rPr>
              <w:lastRenderedPageBreak/>
              <w:t>do szerszego kontekstu projektu, wskazując na jego walor ekologiczny – tzw. komponent edukacyjny.</w:t>
            </w:r>
          </w:p>
          <w:p w14:paraId="530F7CE3" w14:textId="77777777" w:rsidR="00713934" w:rsidRPr="009D6E38" w:rsidRDefault="00713934" w:rsidP="00140CF1">
            <w:pPr>
              <w:spacing w:after="0"/>
              <w:ind w:left="523"/>
              <w:jc w:val="both"/>
              <w:rPr>
                <w:rFonts w:asciiTheme="minorHAnsi" w:hAnsiTheme="minorHAnsi" w:cs="Arial"/>
              </w:rPr>
            </w:pPr>
          </w:p>
          <w:p w14:paraId="1436FEB0"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wykończenie pomieszczeń) nie mogą stanowić wydatków kwalifikowalnych w projekcie. 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9D6E38">
              <w:rPr>
                <w:rFonts w:asciiTheme="minorHAnsi" w:hAnsiTheme="minorHAnsi" w:cs="Arial"/>
                <w:sz w:val="22"/>
                <w:szCs w:val="22"/>
              </w:rPr>
              <w:t>.</w:t>
            </w:r>
          </w:p>
          <w:p w14:paraId="1CD560D5"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0F09C60"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69ABF64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w:t>
            </w:r>
            <w:r w:rsidRPr="009D6E38">
              <w:rPr>
                <w:rFonts w:asciiTheme="minorHAnsi" w:hAnsiTheme="minorHAnsi" w:cs="Arial"/>
                <w:sz w:val="22"/>
                <w:szCs w:val="22"/>
              </w:rPr>
              <w:lastRenderedPageBreak/>
              <w:t>opieki zinstytucjonalizowanej do opieki świadczonej w społeczności lokalnej lub proces ten zostanie rozpoczęty w okresie realizacji projektu. Zasada ta obowiązuje po wejściu w życie zmienionego RPO WD (decyzja wykonawcza KE C(2018) 5160 z dnia 27.07.2018 r.).</w:t>
            </w:r>
          </w:p>
          <w:p w14:paraId="0513CEC0" w14:textId="77777777" w:rsidR="00713934" w:rsidRPr="009D6E38" w:rsidRDefault="00713934" w:rsidP="00140CF1">
            <w:pPr>
              <w:ind w:left="32"/>
              <w:jc w:val="both"/>
              <w:rPr>
                <w:rFonts w:asciiTheme="minorHAnsi" w:hAnsiTheme="minorHAnsi" w:cs="Arial"/>
              </w:rPr>
            </w:pPr>
          </w:p>
          <w:p w14:paraId="63EF3DC4" w14:textId="77777777" w:rsidR="00713934" w:rsidRPr="009D6E38" w:rsidRDefault="00713934" w:rsidP="00B26FBC">
            <w:pPr>
              <w:pStyle w:val="Akapitzlist"/>
              <w:numPr>
                <w:ilvl w:val="0"/>
                <w:numId w:val="311"/>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6C2173DF"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 xml:space="preserve">Realizowane przedsięwzięcia muszą wynikać z </w:t>
            </w:r>
            <w:r w:rsidRPr="009D6E38">
              <w:rPr>
                <w:rFonts w:asciiTheme="minorHAnsi" w:hAnsiTheme="minorHAnsi" w:cs="Arial"/>
                <w:b/>
                <w:sz w:val="22"/>
                <w:szCs w:val="22"/>
              </w:rPr>
              <w:lastRenderedPageBreak/>
              <w:t>Planów Gospodarki Niskoemisyjnej. Zalecenia Instytucji Zarządzającej dotyczące metodologii sporządzania Planu Gospodarki Niskoemisyjnej zawiera załącznik nr 4 do Szczegółowego opisu osi priorytetowych.</w:t>
            </w:r>
          </w:p>
          <w:p w14:paraId="5A6732E3" w14:textId="77777777" w:rsidR="00713934" w:rsidRPr="009D6E38" w:rsidRDefault="00713934" w:rsidP="00140CF1">
            <w:pPr>
              <w:spacing w:before="30" w:after="30"/>
              <w:jc w:val="both"/>
              <w:rPr>
                <w:rFonts w:asciiTheme="minorHAnsi" w:hAnsiTheme="minorHAnsi" w:cs="Arial"/>
              </w:rPr>
            </w:pPr>
          </w:p>
          <w:p w14:paraId="4418187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zamierzonych celów modernizacyjnych powinno zostać potwierdzone audytem po zakończeniu rzeczowej realizacji projektu.</w:t>
            </w:r>
          </w:p>
          <w:p w14:paraId="6B704E12"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publiczno - prywatnego przy realizacji projektów biorąc pod uwagę inne dostępne mechanizmy wsparcia tego sektora.</w:t>
            </w:r>
          </w:p>
          <w:p w14:paraId="4E700080" w14:textId="77777777" w:rsidR="00713934" w:rsidRPr="009D6E38" w:rsidRDefault="00713934" w:rsidP="00140CF1">
            <w:pPr>
              <w:spacing w:before="30" w:after="30"/>
              <w:jc w:val="both"/>
              <w:rPr>
                <w:rFonts w:asciiTheme="minorHAnsi" w:hAnsiTheme="minorHAnsi" w:cs="Arial"/>
              </w:rPr>
            </w:pPr>
          </w:p>
          <w:p w14:paraId="39D000FF"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7BC30FF3" w14:textId="77777777" w:rsidR="00713934" w:rsidRPr="009D6E38" w:rsidRDefault="00713934" w:rsidP="00140CF1">
            <w:pPr>
              <w:spacing w:before="30" w:after="30"/>
              <w:jc w:val="both"/>
              <w:rPr>
                <w:rFonts w:asciiTheme="minorHAnsi" w:hAnsiTheme="minorHAnsi" w:cs="Arial"/>
              </w:rPr>
            </w:pPr>
          </w:p>
          <w:p w14:paraId="0547CAE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w:t>
            </w:r>
            <w:r w:rsidRPr="009D6E38">
              <w:rPr>
                <w:rFonts w:asciiTheme="minorHAnsi" w:hAnsiTheme="minorHAnsi" w:cs="Arial"/>
                <w:sz w:val="22"/>
                <w:szCs w:val="22"/>
              </w:rPr>
              <w:lastRenderedPageBreak/>
              <w:t xml:space="preserve">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2E3FA98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5B568C6F"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22565E9C" w14:textId="77777777" w:rsidR="00713934" w:rsidRPr="009D6E38" w:rsidRDefault="00713934" w:rsidP="00140CF1">
            <w:pPr>
              <w:pStyle w:val="Default"/>
              <w:jc w:val="both"/>
              <w:rPr>
                <w:rFonts w:asciiTheme="minorHAnsi" w:hAnsiTheme="minorHAnsi"/>
                <w:color w:val="auto"/>
                <w:sz w:val="22"/>
                <w:szCs w:val="22"/>
              </w:rPr>
            </w:pPr>
          </w:p>
          <w:p w14:paraId="667849CE"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2FB45A73"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w:t>
            </w:r>
            <w:r w:rsidRPr="009D6E38">
              <w:rPr>
                <w:rFonts w:eastAsia="Times New Roman" w:cs="Arial"/>
                <w:lang w:eastAsia="pl-PL"/>
              </w:rPr>
              <w:lastRenderedPageBreak/>
              <w:t xml:space="preserve">prosumenckim, zmierzających do ograniczenia emisji „kominowej” oraz zwiększenia udziału odnawialnych źródeł energii w bilansie energetycznym; </w:t>
            </w:r>
          </w:p>
          <w:p w14:paraId="34FEB5DC"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2A9388B9"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78F0E5D7"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4CAE51A1"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567E7650"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4C8DB952"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40B6BF5"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753988CB"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3B41B813"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633F932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w:t>
            </w:r>
            <w:r w:rsidRPr="009D6E38">
              <w:rPr>
                <w:rFonts w:asciiTheme="minorHAnsi" w:hAnsiTheme="minorHAnsi" w:cs="Arial"/>
                <w:sz w:val="22"/>
                <w:szCs w:val="22"/>
              </w:rPr>
              <w:lastRenderedPageBreak/>
              <w:t xml:space="preserve">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18FC5E37" w14:textId="77777777" w:rsidR="00713934" w:rsidRPr="009D6E38" w:rsidRDefault="00713934" w:rsidP="00140CF1">
            <w:pPr>
              <w:ind w:left="98"/>
              <w:jc w:val="both"/>
              <w:rPr>
                <w:rFonts w:asciiTheme="minorHAnsi" w:hAnsiTheme="minorHAnsi" w:cs="Arial"/>
              </w:rPr>
            </w:pPr>
          </w:p>
          <w:p w14:paraId="24B715CF" w14:textId="77777777" w:rsidR="00713934" w:rsidRPr="009D6E38" w:rsidRDefault="00713934" w:rsidP="00140CF1">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1ECC7806" w14:textId="77777777" w:rsidR="00713934" w:rsidRPr="009D6E38" w:rsidRDefault="00713934" w:rsidP="00B26FBC">
            <w:pPr>
              <w:pStyle w:val="Akapitzlist"/>
              <w:numPr>
                <w:ilvl w:val="0"/>
                <w:numId w:val="311"/>
              </w:numPr>
              <w:spacing w:after="0"/>
              <w:ind w:left="316"/>
              <w:jc w:val="both"/>
              <w:rPr>
                <w:rFonts w:cs="Arial"/>
              </w:rPr>
            </w:pPr>
            <w:r w:rsidRPr="009D6E38">
              <w:rPr>
                <w:rFonts w:cs="Arial"/>
              </w:rPr>
              <w:t>Wsparcie za pomocą instrumentów finansowych – typ 3.3 d</w:t>
            </w:r>
          </w:p>
          <w:p w14:paraId="25253F25" w14:textId="77777777" w:rsidR="00713934" w:rsidRPr="009D6E38" w:rsidRDefault="00713934" w:rsidP="00140CF1">
            <w:pPr>
              <w:spacing w:after="0"/>
              <w:jc w:val="both"/>
              <w:rPr>
                <w:rFonts w:asciiTheme="minorHAnsi" w:hAnsiTheme="minorHAnsi" w:cs="Arial"/>
              </w:rPr>
            </w:pPr>
          </w:p>
          <w:p w14:paraId="20F4346D" w14:textId="77777777" w:rsidR="00713934" w:rsidRPr="009D6E38" w:rsidRDefault="00713934" w:rsidP="00140CF1">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opartych o system zarządzania energią </w:t>
            </w:r>
            <w:r w:rsidRPr="009D6E38">
              <w:rPr>
                <w:rFonts w:asciiTheme="minorHAnsi" w:hAnsiTheme="minorHAnsi" w:cs="Arial"/>
                <w:sz w:val="22"/>
                <w:szCs w:val="22"/>
              </w:rPr>
              <w:t xml:space="preserve">dotyczące m.in.: </w:t>
            </w:r>
          </w:p>
          <w:p w14:paraId="538C0619"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3DD2D861"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w:t>
            </w:r>
            <w:r w:rsidRPr="009D6E38">
              <w:rPr>
                <w:rFonts w:cs="Arial"/>
              </w:rPr>
              <w:lastRenderedPageBreak/>
              <w:t>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5CC3DF46"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modernizacja przyłącza do sieci ciepłowniczej; </w:t>
            </w:r>
          </w:p>
          <w:p w14:paraId="615958B2"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3BAC7D74"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7"/>
            </w:r>
            <w:r w:rsidRPr="009D6E38">
              <w:rPr>
                <w:rFonts w:cs="Arial"/>
              </w:rPr>
              <w:t xml:space="preserve">, których moc powinna być obliczona na zaspokojenie zapotrzebowania na </w:t>
            </w:r>
            <w:r w:rsidRPr="009D6E38">
              <w:rPr>
                <w:rFonts w:cs="Arial"/>
              </w:rPr>
              <w:lastRenderedPageBreak/>
              <w:t>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6355AE58"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p>
          <w:p w14:paraId="690E52B0"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65871947"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w:t>
            </w:r>
            <w:r w:rsidRPr="009D6E38">
              <w:rPr>
                <w:rFonts w:asciiTheme="minorHAnsi" w:hAnsiTheme="minorHAnsi" w:cs="Arial"/>
                <w:sz w:val="22"/>
                <w:szCs w:val="22"/>
              </w:rPr>
              <w:lastRenderedPageBreak/>
              <w:t xml:space="preserve">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AE1B5DA"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100A25BE" w14:textId="77777777" w:rsidR="00713934" w:rsidRPr="009D6E38" w:rsidRDefault="00713934" w:rsidP="00B26FBC">
            <w:pPr>
              <w:pStyle w:val="Akapitzlist"/>
              <w:numPr>
                <w:ilvl w:val="0"/>
                <w:numId w:val="313"/>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7056B0AE" w14:textId="77777777" w:rsidR="00713934" w:rsidRPr="009D6E38" w:rsidRDefault="00713934" w:rsidP="00B26FBC">
            <w:pPr>
              <w:pStyle w:val="Akapitzlist"/>
              <w:numPr>
                <w:ilvl w:val="0"/>
                <w:numId w:val="313"/>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o co najmniej 30% w przypadku zamiany spalanego paliwa), co powinno wynikać z dokumentacji projektu (np. wprost z audytu lub na podstawie dodatkowych 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w:t>
            </w:r>
            <w:r w:rsidRPr="009D6E38">
              <w:rPr>
                <w:rFonts w:cs="Arial"/>
              </w:rPr>
              <w:lastRenderedPageBreak/>
              <w:t>dotyczących ekoprojektu dla produktów związanych z energią. Wszelkie inwestycje powinny być zgodne z unijnymi standardami i przepisami w zakresie ochrony środowiska.</w:t>
            </w:r>
          </w:p>
          <w:p w14:paraId="48C4E810"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5079A8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4FC042C0"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1DCD9672"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73114CF5"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w:t>
            </w:r>
            <w:r w:rsidRPr="009D6E38">
              <w:rPr>
                <w:rFonts w:cs="Arial"/>
              </w:rPr>
              <w:lastRenderedPageBreak/>
              <w:t xml:space="preserve">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zastosowanie ogrzewania elektrycznego (kable / maty grzejne, kotły elektryczne, piece akumulacyjne itp.), pod warunkiem, że będzie ono zasilane z OZE. Mikroinstalacja</w:t>
            </w:r>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Wsparcie może dotyczyć również systemów 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79C24005"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9D6E38">
              <w:rPr>
                <w:rStyle w:val="Odwoanieprzypisudolnego"/>
                <w:rFonts w:cs="Arial"/>
              </w:rPr>
              <w:footnoteReference w:id="40"/>
            </w:r>
            <w:r w:rsidRPr="009D6E38">
              <w:rPr>
                <w:rFonts w:cs="Arial"/>
              </w:rPr>
              <w:t xml:space="preserve">, których moc powinna być obliczona na zaspokojenie zapotrzebowania na energię elektryczną w budynku, w którym modernizowane jest źródło ciepła na podstawie średniorocznego zużycia za poprzedni rok i uwzględniającego oszczędności </w:t>
            </w:r>
            <w:r w:rsidRPr="009D6E38">
              <w:rPr>
                <w:rFonts w:cs="Arial"/>
              </w:rPr>
              <w:lastRenderedPageBreak/>
              <w:t>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2C1F0B1C" w14:textId="77777777" w:rsidR="00713934" w:rsidRPr="009D6E38" w:rsidRDefault="00713934" w:rsidP="00140CF1">
            <w:pPr>
              <w:spacing w:before="30" w:after="30"/>
              <w:jc w:val="both"/>
              <w:rPr>
                <w:rFonts w:asciiTheme="minorHAnsi" w:hAnsiTheme="minorHAnsi" w:cs="Arial"/>
              </w:rPr>
            </w:pPr>
          </w:p>
          <w:p w14:paraId="3DF9FE6C"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3AA2597D"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14:paraId="014FEB9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720E289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24382B29"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w:t>
            </w:r>
            <w:r w:rsidRPr="009D6E38">
              <w:rPr>
                <w:rFonts w:asciiTheme="minorHAnsi" w:hAnsiTheme="minorHAnsi" w:cs="Arial"/>
                <w:sz w:val="22"/>
                <w:szCs w:val="22"/>
              </w:rPr>
              <w:lastRenderedPageBreak/>
              <w:t>powinny być uzasadnione ekonomicznie i społecznie oraz, w stosownych przypadkach, przeciwdziałać ubóstwu energetycznemu.</w:t>
            </w:r>
          </w:p>
          <w:p w14:paraId="19DC7E1E"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3ADEFD8B" w14:textId="77777777" w:rsidR="00713934" w:rsidRPr="009D6E38" w:rsidRDefault="00713934" w:rsidP="00140CF1">
            <w:pPr>
              <w:spacing w:before="30" w:after="30"/>
              <w:rPr>
                <w:rFonts w:asciiTheme="minorHAnsi" w:hAnsiTheme="minorHAnsi" w:cs="Arial"/>
              </w:rPr>
            </w:pPr>
          </w:p>
          <w:p w14:paraId="17B1A3A0"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14DEFAB5"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w:t>
            </w:r>
            <w:r w:rsidRPr="009D6E38">
              <w:rPr>
                <w:rFonts w:asciiTheme="minorHAnsi" w:hAnsiTheme="minorHAnsi" w:cs="Arial"/>
                <w:sz w:val="22"/>
                <w:szCs w:val="22"/>
              </w:rPr>
              <w:lastRenderedPageBreak/>
              <w:t xml:space="preserve">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944B37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6BA5C188" w14:textId="77777777" w:rsidR="00713934" w:rsidRPr="009D6E38" w:rsidRDefault="00713934" w:rsidP="00140CF1">
            <w:pPr>
              <w:spacing w:before="30" w:after="30"/>
              <w:jc w:val="both"/>
              <w:rPr>
                <w:rFonts w:asciiTheme="minorHAnsi" w:hAnsiTheme="minorHAnsi" w:cs="Arial"/>
              </w:rPr>
            </w:pPr>
          </w:p>
          <w:p w14:paraId="50FE6E6C"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4BDF145A"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481CA8D8"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wykorzystujące OZE;</w:t>
            </w:r>
          </w:p>
          <w:p w14:paraId="0E8652BE"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realizowane w miejscowościach uzdrowiskowych;</w:t>
            </w:r>
          </w:p>
          <w:p w14:paraId="5221088E"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58521F01"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617C4706"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77BD8CF7"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3DD5CD20"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4E2B25F5" w14:textId="77777777" w:rsidR="00713934" w:rsidRPr="009D6E38" w:rsidRDefault="00713934" w:rsidP="00B26FBC">
            <w:pPr>
              <w:pStyle w:val="Akapitzlist"/>
              <w:numPr>
                <w:ilvl w:val="0"/>
                <w:numId w:val="314"/>
              </w:numPr>
              <w:spacing w:after="0"/>
              <w:jc w:val="both"/>
            </w:pPr>
            <w:r w:rsidRPr="009D6E38">
              <w:t>projekty rewitalizacyjne ujęte w programie rewitalizacji danej gminy, które znajdują się na wykazie IZ RPO WD.</w:t>
            </w:r>
          </w:p>
          <w:p w14:paraId="685BFFF8"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W typie 3.3 e dopuszcza się realizację projektów z wykorzystaniem grantów. Realizację projektów grantowych określa załącznik nr 9 – zasady realizacji projektów grantowych w Działaniu 3.3 Efektywność energetyczna w budynkach użyteczności publicznej i sektorze </w:t>
            </w:r>
            <w:r w:rsidRPr="009D6E38">
              <w:rPr>
                <w:rFonts w:asciiTheme="minorHAnsi" w:hAnsiTheme="minorHAnsi" w:cs="Arial"/>
                <w:sz w:val="22"/>
                <w:szCs w:val="22"/>
              </w:rPr>
              <w:lastRenderedPageBreak/>
              <w:t>mieszkaniowym, typ 3.3 e: Modernizacja systemów grzewczych i odnawialne źródła energii - projekty dotyczące zwalczania emisji kominowej.</w:t>
            </w:r>
          </w:p>
          <w:p w14:paraId="2C77B060"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06B62034" w14:textId="77777777" w:rsidR="00713934" w:rsidRPr="009D6E38" w:rsidRDefault="00713934" w:rsidP="00140CF1">
            <w:pPr>
              <w:pStyle w:val="Akapitzlist"/>
              <w:spacing w:line="240" w:lineRule="auto"/>
              <w:ind w:left="32"/>
              <w:jc w:val="both"/>
              <w:rPr>
                <w:rFonts w:eastAsia="Times New Roman" w:cs="Arial"/>
                <w:lang w:eastAsia="pl-PL"/>
              </w:rPr>
            </w:pPr>
            <w:r w:rsidRPr="009D6E38">
              <w:t>W ramach działania możliwe jest zastosowanie wsparcia w formie pomocy zwrotnej.</w:t>
            </w:r>
          </w:p>
        </w:tc>
      </w:tr>
      <w:tr w:rsidR="009D6E38" w:rsidRPr="009D6E38" w14:paraId="7D86190B" w14:textId="77777777" w:rsidTr="00140CF1">
        <w:trPr>
          <w:cantSplit/>
          <w:trHeight w:val="20"/>
        </w:trPr>
        <w:tc>
          <w:tcPr>
            <w:tcW w:w="1387" w:type="pct"/>
            <w:vMerge/>
            <w:shd w:val="clear" w:color="auto" w:fill="auto"/>
            <w:vAlign w:val="center"/>
          </w:tcPr>
          <w:p w14:paraId="197AAFD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B7C1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E7FF2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E6426B" w14:textId="77777777" w:rsidTr="00140CF1">
        <w:trPr>
          <w:cantSplit/>
          <w:trHeight w:val="20"/>
        </w:trPr>
        <w:tc>
          <w:tcPr>
            <w:tcW w:w="1387" w:type="pct"/>
            <w:vMerge/>
            <w:shd w:val="clear" w:color="auto" w:fill="auto"/>
            <w:vAlign w:val="center"/>
          </w:tcPr>
          <w:p w14:paraId="1C7BBC53"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F4836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C62230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7F6FE7BE" w14:textId="77777777" w:rsidTr="00140CF1">
        <w:trPr>
          <w:cantSplit/>
          <w:trHeight w:val="20"/>
        </w:trPr>
        <w:tc>
          <w:tcPr>
            <w:tcW w:w="1387" w:type="pct"/>
            <w:vMerge/>
            <w:shd w:val="clear" w:color="auto" w:fill="auto"/>
            <w:vAlign w:val="center"/>
          </w:tcPr>
          <w:p w14:paraId="5B8EE746"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4B518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84885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4B66C77F" w14:textId="77777777" w:rsidTr="00140CF1">
        <w:trPr>
          <w:cantSplit/>
          <w:trHeight w:val="20"/>
        </w:trPr>
        <w:tc>
          <w:tcPr>
            <w:tcW w:w="1387" w:type="pct"/>
            <w:vMerge/>
            <w:shd w:val="clear" w:color="auto" w:fill="auto"/>
            <w:vAlign w:val="center"/>
          </w:tcPr>
          <w:p w14:paraId="031A5851"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4BACB4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D164B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27D78F56" w14:textId="77777777" w:rsidTr="00140CF1">
        <w:trPr>
          <w:trHeight w:val="20"/>
        </w:trPr>
        <w:tc>
          <w:tcPr>
            <w:tcW w:w="1387" w:type="pct"/>
            <w:vMerge w:val="restart"/>
            <w:shd w:val="clear" w:color="auto" w:fill="auto"/>
            <w:vAlign w:val="center"/>
          </w:tcPr>
          <w:p w14:paraId="41002CA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EBEC50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798C79A"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7B2E2BAB"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354E3F53"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15E024E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52F46BE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05DCBA1E"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7FDCB6A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51586036"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466FEA55"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4E7D9C3D"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43DFB670"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7866BE33" w14:textId="77777777"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 xml:space="preserve">osoby fizyczne - najemcy mieszkań w domach wielorodzinnych – wyłącznie jako odbiorcy końcowi projektów realizowanych przez ww. beneficjentów (posiadający tytuł do lokalu mieszkalnego oraz prawo do </w:t>
            </w:r>
            <w:r w:rsidRPr="009D6E38">
              <w:lastRenderedPageBreak/>
              <w:t>dysponowania lokalem na cele projektu w okresie realizacji i trwałości projektu);</w:t>
            </w:r>
          </w:p>
          <w:p w14:paraId="189BB0BA"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238A1803" w14:textId="77777777" w:rsidTr="00140CF1">
        <w:trPr>
          <w:cantSplit/>
          <w:trHeight w:val="20"/>
        </w:trPr>
        <w:tc>
          <w:tcPr>
            <w:tcW w:w="1387" w:type="pct"/>
            <w:vMerge/>
            <w:shd w:val="clear" w:color="auto" w:fill="auto"/>
            <w:vAlign w:val="center"/>
          </w:tcPr>
          <w:p w14:paraId="13A29FD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DA23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B8B8C1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D585D0" w14:textId="77777777" w:rsidTr="00140CF1">
        <w:trPr>
          <w:cantSplit/>
          <w:trHeight w:val="20"/>
        </w:trPr>
        <w:tc>
          <w:tcPr>
            <w:tcW w:w="1387" w:type="pct"/>
            <w:vMerge/>
            <w:shd w:val="clear" w:color="auto" w:fill="auto"/>
            <w:vAlign w:val="center"/>
          </w:tcPr>
          <w:p w14:paraId="03C7F3C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DFADC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81968C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2F652B52" w14:textId="77777777" w:rsidTr="00140CF1">
        <w:trPr>
          <w:cantSplit/>
          <w:trHeight w:val="20"/>
        </w:trPr>
        <w:tc>
          <w:tcPr>
            <w:tcW w:w="1387" w:type="pct"/>
            <w:vMerge/>
            <w:shd w:val="clear" w:color="auto" w:fill="auto"/>
            <w:vAlign w:val="center"/>
          </w:tcPr>
          <w:p w14:paraId="277B6F8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7173E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C78BFD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08E4D668" w14:textId="77777777" w:rsidTr="00140CF1">
        <w:trPr>
          <w:cantSplit/>
          <w:trHeight w:val="20"/>
        </w:trPr>
        <w:tc>
          <w:tcPr>
            <w:tcW w:w="1387" w:type="pct"/>
            <w:vMerge/>
            <w:shd w:val="clear" w:color="auto" w:fill="auto"/>
            <w:vAlign w:val="center"/>
          </w:tcPr>
          <w:p w14:paraId="573BBE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A13D2C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558921D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1847608A" w14:textId="77777777" w:rsidTr="00140CF1">
        <w:trPr>
          <w:cantSplit/>
          <w:trHeight w:val="20"/>
        </w:trPr>
        <w:tc>
          <w:tcPr>
            <w:tcW w:w="1387" w:type="pct"/>
            <w:vMerge w:val="restart"/>
            <w:shd w:val="clear" w:color="auto" w:fill="auto"/>
            <w:vAlign w:val="center"/>
          </w:tcPr>
          <w:p w14:paraId="4E0213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0AC0B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34E9218"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4833E470" w14:textId="77777777" w:rsidTr="00140CF1">
        <w:trPr>
          <w:cantSplit/>
          <w:trHeight w:val="20"/>
        </w:trPr>
        <w:tc>
          <w:tcPr>
            <w:tcW w:w="1387" w:type="pct"/>
            <w:vMerge/>
            <w:shd w:val="clear" w:color="auto" w:fill="auto"/>
            <w:vAlign w:val="center"/>
          </w:tcPr>
          <w:p w14:paraId="054F3BF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BD39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54236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180A20" w14:textId="77777777" w:rsidTr="00140CF1">
        <w:trPr>
          <w:cantSplit/>
          <w:trHeight w:val="20"/>
        </w:trPr>
        <w:tc>
          <w:tcPr>
            <w:tcW w:w="1387" w:type="pct"/>
            <w:vMerge/>
            <w:shd w:val="clear" w:color="auto" w:fill="auto"/>
            <w:vAlign w:val="center"/>
          </w:tcPr>
          <w:p w14:paraId="09CF8A6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FCA8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CD6E4E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D08F1E" w14:textId="77777777" w:rsidTr="00140CF1">
        <w:trPr>
          <w:cantSplit/>
          <w:trHeight w:val="20"/>
        </w:trPr>
        <w:tc>
          <w:tcPr>
            <w:tcW w:w="1387" w:type="pct"/>
            <w:vMerge/>
            <w:shd w:val="clear" w:color="auto" w:fill="auto"/>
            <w:vAlign w:val="center"/>
          </w:tcPr>
          <w:p w14:paraId="344914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A4C9D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6E03E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07E5DE8" w14:textId="77777777" w:rsidTr="00140CF1">
        <w:trPr>
          <w:cantSplit/>
          <w:trHeight w:val="20"/>
        </w:trPr>
        <w:tc>
          <w:tcPr>
            <w:tcW w:w="1387" w:type="pct"/>
            <w:vMerge/>
            <w:tcBorders>
              <w:bottom w:val="nil"/>
            </w:tcBorders>
            <w:shd w:val="clear" w:color="auto" w:fill="auto"/>
            <w:vAlign w:val="center"/>
          </w:tcPr>
          <w:p w14:paraId="030F54C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E3533A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5A0C9A0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9FF7020" w14:textId="77777777" w:rsidTr="00140CF1">
        <w:trPr>
          <w:cantSplit/>
          <w:trHeight w:val="20"/>
        </w:trPr>
        <w:tc>
          <w:tcPr>
            <w:tcW w:w="1387" w:type="pct"/>
            <w:vMerge w:val="restart"/>
            <w:tcBorders>
              <w:top w:val="single" w:sz="4" w:space="0" w:color="auto"/>
            </w:tcBorders>
            <w:shd w:val="clear" w:color="auto" w:fill="auto"/>
            <w:vAlign w:val="center"/>
          </w:tcPr>
          <w:p w14:paraId="7AE552D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AA6E4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FAB4EEA" w14:textId="77777777" w:rsidR="00713934" w:rsidRPr="009D6E38" w:rsidRDefault="00713934" w:rsidP="00140CF1">
            <w:pPr>
              <w:spacing w:before="40" w:after="40"/>
              <w:rPr>
                <w:rFonts w:asciiTheme="minorHAnsi" w:hAnsiTheme="minorHAnsi" w:cs="Arial"/>
              </w:rPr>
            </w:pPr>
          </w:p>
        </w:tc>
      </w:tr>
      <w:tr w:rsidR="009D6E38" w:rsidRPr="009D6E38" w14:paraId="197B092D" w14:textId="77777777" w:rsidTr="00140CF1">
        <w:trPr>
          <w:cantSplit/>
          <w:trHeight w:val="20"/>
        </w:trPr>
        <w:tc>
          <w:tcPr>
            <w:tcW w:w="1387" w:type="pct"/>
            <w:vMerge/>
            <w:shd w:val="clear" w:color="auto" w:fill="auto"/>
            <w:vAlign w:val="center"/>
          </w:tcPr>
          <w:p w14:paraId="077D650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9A6D0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F548B9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5C190BE" w14:textId="77777777" w:rsidTr="00140CF1">
        <w:trPr>
          <w:cantSplit/>
          <w:trHeight w:val="20"/>
        </w:trPr>
        <w:tc>
          <w:tcPr>
            <w:tcW w:w="1387" w:type="pct"/>
            <w:vMerge/>
            <w:shd w:val="clear" w:color="auto" w:fill="auto"/>
            <w:vAlign w:val="center"/>
          </w:tcPr>
          <w:p w14:paraId="201BD28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691E7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C2EB1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p>
        </w:tc>
      </w:tr>
      <w:tr w:rsidR="009D6E38" w:rsidRPr="009D6E38" w14:paraId="290FA128" w14:textId="77777777" w:rsidTr="00140CF1">
        <w:trPr>
          <w:cantSplit/>
          <w:trHeight w:val="20"/>
        </w:trPr>
        <w:tc>
          <w:tcPr>
            <w:tcW w:w="1387" w:type="pct"/>
            <w:vMerge/>
            <w:shd w:val="clear" w:color="auto" w:fill="auto"/>
            <w:vAlign w:val="center"/>
          </w:tcPr>
          <w:p w14:paraId="1DDABC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7DDDC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6B2EBD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p>
        </w:tc>
      </w:tr>
      <w:tr w:rsidR="009D6E38" w:rsidRPr="009D6E38" w14:paraId="5AA78064" w14:textId="77777777" w:rsidTr="00140CF1">
        <w:trPr>
          <w:cantSplit/>
          <w:trHeight w:val="20"/>
        </w:trPr>
        <w:tc>
          <w:tcPr>
            <w:tcW w:w="1387" w:type="pct"/>
            <w:vMerge/>
            <w:tcBorders>
              <w:bottom w:val="single" w:sz="4" w:space="0" w:color="auto"/>
            </w:tcBorders>
            <w:shd w:val="clear" w:color="auto" w:fill="auto"/>
            <w:vAlign w:val="center"/>
          </w:tcPr>
          <w:p w14:paraId="57A6388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D340F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970778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2DA6FCD" w14:textId="77777777" w:rsidTr="00140CF1">
        <w:trPr>
          <w:cantSplit/>
          <w:trHeight w:val="20"/>
        </w:trPr>
        <w:tc>
          <w:tcPr>
            <w:tcW w:w="1387" w:type="pct"/>
            <w:vMerge w:val="restart"/>
            <w:tcBorders>
              <w:top w:val="single" w:sz="4" w:space="0" w:color="auto"/>
            </w:tcBorders>
            <w:shd w:val="clear" w:color="auto" w:fill="auto"/>
            <w:vAlign w:val="center"/>
          </w:tcPr>
          <w:p w14:paraId="66F5553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D222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494930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2A5E9BCE" w14:textId="77777777" w:rsidTr="00140CF1">
        <w:trPr>
          <w:cantSplit/>
          <w:trHeight w:val="20"/>
        </w:trPr>
        <w:tc>
          <w:tcPr>
            <w:tcW w:w="1387" w:type="pct"/>
            <w:vMerge/>
            <w:shd w:val="clear" w:color="auto" w:fill="auto"/>
            <w:vAlign w:val="center"/>
          </w:tcPr>
          <w:p w14:paraId="710005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CCE908"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814A08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DFEAA59" w14:textId="77777777" w:rsidTr="00140CF1">
        <w:trPr>
          <w:cantSplit/>
          <w:trHeight w:val="20"/>
        </w:trPr>
        <w:tc>
          <w:tcPr>
            <w:tcW w:w="1387" w:type="pct"/>
            <w:vMerge/>
            <w:shd w:val="clear" w:color="auto" w:fill="auto"/>
            <w:vAlign w:val="center"/>
          </w:tcPr>
          <w:p w14:paraId="0A8BFBF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4EDDB2"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79BC5C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BBDD1AB" w14:textId="77777777" w:rsidTr="00140CF1">
        <w:trPr>
          <w:cantSplit/>
          <w:trHeight w:val="20"/>
        </w:trPr>
        <w:tc>
          <w:tcPr>
            <w:tcW w:w="1387" w:type="pct"/>
            <w:vMerge/>
            <w:shd w:val="clear" w:color="auto" w:fill="auto"/>
            <w:vAlign w:val="center"/>
          </w:tcPr>
          <w:p w14:paraId="0DD9F06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E756C2"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1F8400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DB82019" w14:textId="77777777" w:rsidTr="00140CF1">
        <w:trPr>
          <w:cantSplit/>
          <w:trHeight w:val="20"/>
        </w:trPr>
        <w:tc>
          <w:tcPr>
            <w:tcW w:w="1387" w:type="pct"/>
            <w:vMerge/>
            <w:tcBorders>
              <w:bottom w:val="single" w:sz="4" w:space="0" w:color="auto"/>
            </w:tcBorders>
            <w:shd w:val="clear" w:color="auto" w:fill="auto"/>
            <w:vAlign w:val="center"/>
          </w:tcPr>
          <w:p w14:paraId="7C2167A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8919BE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515BB1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B0540F3" w14:textId="77777777" w:rsidTr="00140CF1">
        <w:trPr>
          <w:cantSplit/>
          <w:trHeight w:val="756"/>
        </w:trPr>
        <w:tc>
          <w:tcPr>
            <w:tcW w:w="1387" w:type="pct"/>
            <w:vMerge w:val="restart"/>
            <w:tcBorders>
              <w:top w:val="single" w:sz="4" w:space="0" w:color="auto"/>
            </w:tcBorders>
            <w:shd w:val="clear" w:color="auto" w:fill="auto"/>
            <w:vAlign w:val="center"/>
          </w:tcPr>
          <w:p w14:paraId="7BB453E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00358D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B7462F6" w14:textId="28D7ADE5" w:rsidR="00713934" w:rsidRPr="009D6E38" w:rsidRDefault="00713934" w:rsidP="009D1A8E">
            <w:pPr>
              <w:spacing w:before="40" w:after="40"/>
              <w:jc w:val="both"/>
              <w:rPr>
                <w:rFonts w:asciiTheme="minorHAnsi" w:hAnsiTheme="minorHAnsi" w:cs="Arial"/>
              </w:rPr>
            </w:pPr>
            <w:r w:rsidRPr="009D6E38">
              <w:rPr>
                <w:rFonts w:asciiTheme="minorHAnsi" w:hAnsiTheme="minorHAnsi" w:cs="Arial"/>
                <w:sz w:val="22"/>
                <w:szCs w:val="22"/>
              </w:rPr>
              <w:t> </w:t>
            </w:r>
            <w:r w:rsidR="009D1A8E">
              <w:rPr>
                <w:rFonts w:asciiTheme="minorHAnsi" w:hAnsiTheme="minorHAnsi" w:cs="Arial"/>
                <w:sz w:val="22"/>
                <w:szCs w:val="22"/>
              </w:rPr>
              <w:t>185 594 16</w:t>
            </w:r>
            <w:r w:rsidR="00101961">
              <w:rPr>
                <w:rFonts w:asciiTheme="minorHAnsi" w:hAnsiTheme="minorHAnsi" w:cs="Arial"/>
                <w:sz w:val="22"/>
                <w:szCs w:val="22"/>
              </w:rPr>
              <w:t>6</w:t>
            </w:r>
          </w:p>
        </w:tc>
      </w:tr>
      <w:tr w:rsidR="009D6E38" w:rsidRPr="009D6E38" w14:paraId="7E215EE4" w14:textId="77777777" w:rsidTr="00140CF1">
        <w:trPr>
          <w:cantSplit/>
          <w:trHeight w:val="20"/>
        </w:trPr>
        <w:tc>
          <w:tcPr>
            <w:tcW w:w="1387" w:type="pct"/>
            <w:vMerge/>
            <w:shd w:val="clear" w:color="auto" w:fill="auto"/>
            <w:vAlign w:val="center"/>
          </w:tcPr>
          <w:p w14:paraId="03996BF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D0AE3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3B83DA2" w14:textId="7536E24F" w:rsidR="00713934" w:rsidRPr="009D6E38" w:rsidRDefault="002820A7" w:rsidP="00101961">
            <w:pPr>
              <w:spacing w:before="40" w:after="40"/>
              <w:jc w:val="both"/>
              <w:rPr>
                <w:rFonts w:asciiTheme="minorHAnsi" w:hAnsiTheme="minorHAnsi" w:cs="Arial"/>
              </w:rPr>
            </w:pPr>
            <w:r>
              <w:rPr>
                <w:rFonts w:asciiTheme="minorHAnsi" w:hAnsiTheme="minorHAnsi" w:cs="Arial"/>
                <w:sz w:val="22"/>
                <w:szCs w:val="22"/>
              </w:rPr>
              <w:t>113 351 01</w:t>
            </w:r>
            <w:r w:rsidR="00101961">
              <w:rPr>
                <w:rFonts w:asciiTheme="minorHAnsi" w:hAnsiTheme="minorHAnsi" w:cs="Arial"/>
                <w:sz w:val="22"/>
                <w:szCs w:val="22"/>
              </w:rPr>
              <w:t>3</w:t>
            </w:r>
            <w:r w:rsidR="00713934" w:rsidRPr="009D6E38">
              <w:rPr>
                <w:rFonts w:asciiTheme="minorHAnsi" w:hAnsiTheme="minorHAnsi" w:cs="Arial"/>
                <w:sz w:val="22"/>
                <w:szCs w:val="22"/>
              </w:rPr>
              <w:t xml:space="preserve">, w tym w ramach instrumentów finansowych – </w:t>
            </w:r>
            <w:r>
              <w:rPr>
                <w:rFonts w:asciiTheme="minorHAnsi" w:hAnsiTheme="minorHAnsi" w:cs="Arial"/>
                <w:sz w:val="22"/>
                <w:szCs w:val="22"/>
              </w:rPr>
              <w:t>10 352 112</w:t>
            </w:r>
          </w:p>
        </w:tc>
      </w:tr>
      <w:tr w:rsidR="009D6E38" w:rsidRPr="009D6E38" w14:paraId="6D74CEEC" w14:textId="77777777" w:rsidTr="00140CF1">
        <w:trPr>
          <w:cantSplit/>
          <w:trHeight w:val="20"/>
        </w:trPr>
        <w:tc>
          <w:tcPr>
            <w:tcW w:w="1387" w:type="pct"/>
            <w:vMerge/>
            <w:shd w:val="clear" w:color="auto" w:fill="auto"/>
            <w:vAlign w:val="center"/>
          </w:tcPr>
          <w:p w14:paraId="6142588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4AE4B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9355117" w14:textId="77777777" w:rsidR="00713934" w:rsidRPr="009D6E38" w:rsidRDefault="002820A7" w:rsidP="00140CF1">
            <w:pPr>
              <w:spacing w:before="40" w:after="40"/>
              <w:rPr>
                <w:rFonts w:asciiTheme="minorHAnsi" w:hAnsiTheme="minorHAnsi" w:cs="Arial"/>
              </w:rPr>
            </w:pPr>
            <w:r>
              <w:rPr>
                <w:rFonts w:asciiTheme="minorHAnsi" w:hAnsiTheme="minorHAnsi" w:cs="Arial"/>
                <w:sz w:val="22"/>
                <w:szCs w:val="22"/>
              </w:rPr>
              <w:t>30 557 146</w:t>
            </w:r>
          </w:p>
        </w:tc>
      </w:tr>
      <w:tr w:rsidR="009D6E38" w:rsidRPr="009D6E38" w14:paraId="64969786" w14:textId="77777777" w:rsidTr="00140CF1">
        <w:trPr>
          <w:cantSplit/>
          <w:trHeight w:val="20"/>
        </w:trPr>
        <w:tc>
          <w:tcPr>
            <w:tcW w:w="1387" w:type="pct"/>
            <w:vMerge/>
            <w:shd w:val="clear" w:color="auto" w:fill="auto"/>
            <w:vAlign w:val="center"/>
          </w:tcPr>
          <w:p w14:paraId="35331F5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45D36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2CCC46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15 614 55</w:t>
            </w:r>
            <w:r w:rsidR="004338BD" w:rsidRPr="009D6E38">
              <w:rPr>
                <w:rFonts w:asciiTheme="minorHAnsi" w:hAnsiTheme="minorHAnsi" w:cs="Arial"/>
                <w:sz w:val="22"/>
                <w:szCs w:val="22"/>
              </w:rPr>
              <w:t>4</w:t>
            </w:r>
          </w:p>
        </w:tc>
      </w:tr>
      <w:tr w:rsidR="009D6E38" w:rsidRPr="009D6E38" w14:paraId="4A53CCA0" w14:textId="77777777" w:rsidTr="00140CF1">
        <w:trPr>
          <w:cantSplit/>
          <w:trHeight w:val="20"/>
        </w:trPr>
        <w:tc>
          <w:tcPr>
            <w:tcW w:w="1387" w:type="pct"/>
            <w:vMerge/>
            <w:shd w:val="clear" w:color="auto" w:fill="auto"/>
            <w:vAlign w:val="center"/>
          </w:tcPr>
          <w:p w14:paraId="003FEB2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2D6AE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C6BB035" w14:textId="77777777" w:rsidR="00713934" w:rsidRPr="009D6E38" w:rsidRDefault="00D50B92" w:rsidP="0012302D">
            <w:pPr>
              <w:spacing w:before="40" w:after="40"/>
              <w:rPr>
                <w:rFonts w:asciiTheme="minorHAnsi" w:hAnsiTheme="minorHAnsi" w:cs="Arial"/>
              </w:rPr>
            </w:pPr>
            <w:r>
              <w:rPr>
                <w:rFonts w:asciiTheme="minorHAnsi" w:hAnsiTheme="minorHAnsi" w:cs="Arial"/>
                <w:sz w:val="22"/>
                <w:szCs w:val="22"/>
              </w:rPr>
              <w:t>26 071 453</w:t>
            </w:r>
            <w:r w:rsidR="0012302D" w:rsidRPr="009D6E38">
              <w:rPr>
                <w:rFonts w:asciiTheme="minorHAnsi" w:hAnsiTheme="minorHAnsi" w:cs="Arial"/>
                <w:sz w:val="22"/>
                <w:szCs w:val="22"/>
              </w:rPr>
              <w:t xml:space="preserve"> </w:t>
            </w:r>
          </w:p>
        </w:tc>
      </w:tr>
      <w:tr w:rsidR="009D6E38" w:rsidRPr="009D6E38" w14:paraId="4047E1D7" w14:textId="77777777" w:rsidTr="00140CF1">
        <w:trPr>
          <w:cantSplit/>
          <w:trHeight w:val="20"/>
        </w:trPr>
        <w:tc>
          <w:tcPr>
            <w:tcW w:w="1387" w:type="pct"/>
            <w:vMerge w:val="restart"/>
            <w:shd w:val="clear" w:color="auto" w:fill="auto"/>
            <w:vAlign w:val="center"/>
          </w:tcPr>
          <w:p w14:paraId="0BDDFB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DFAD50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7ACA5C67"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5C7A088A" w14:textId="77777777" w:rsidTr="00140CF1">
        <w:trPr>
          <w:cantSplit/>
          <w:trHeight w:val="20"/>
        </w:trPr>
        <w:tc>
          <w:tcPr>
            <w:tcW w:w="1387" w:type="pct"/>
            <w:vMerge/>
            <w:shd w:val="clear" w:color="auto" w:fill="auto"/>
            <w:vAlign w:val="center"/>
          </w:tcPr>
          <w:p w14:paraId="20AFC9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DF746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180925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0EE67D" w14:textId="77777777" w:rsidTr="00140CF1">
        <w:trPr>
          <w:cantSplit/>
          <w:trHeight w:val="20"/>
        </w:trPr>
        <w:tc>
          <w:tcPr>
            <w:tcW w:w="1387" w:type="pct"/>
            <w:vMerge/>
            <w:shd w:val="clear" w:color="auto" w:fill="auto"/>
            <w:vAlign w:val="center"/>
          </w:tcPr>
          <w:p w14:paraId="50A66B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6A7D6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F59D36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B9F8D3" w14:textId="77777777" w:rsidTr="00140CF1">
        <w:trPr>
          <w:cantSplit/>
          <w:trHeight w:val="20"/>
        </w:trPr>
        <w:tc>
          <w:tcPr>
            <w:tcW w:w="1387" w:type="pct"/>
            <w:vMerge/>
            <w:shd w:val="clear" w:color="auto" w:fill="auto"/>
            <w:vAlign w:val="center"/>
          </w:tcPr>
          <w:p w14:paraId="1AAD105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9C08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A3B3DA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377066" w14:textId="77777777" w:rsidTr="00140CF1">
        <w:trPr>
          <w:cantSplit/>
          <w:trHeight w:val="20"/>
        </w:trPr>
        <w:tc>
          <w:tcPr>
            <w:tcW w:w="1387" w:type="pct"/>
            <w:vMerge/>
            <w:shd w:val="clear" w:color="auto" w:fill="auto"/>
            <w:vAlign w:val="center"/>
          </w:tcPr>
          <w:p w14:paraId="128BB4D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A524B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1E7EA2C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AC8573" w14:textId="77777777" w:rsidTr="00140CF1">
        <w:trPr>
          <w:cantSplit/>
          <w:trHeight w:val="20"/>
        </w:trPr>
        <w:tc>
          <w:tcPr>
            <w:tcW w:w="1387" w:type="pct"/>
            <w:vMerge w:val="restart"/>
            <w:shd w:val="clear" w:color="auto" w:fill="auto"/>
            <w:vAlign w:val="center"/>
          </w:tcPr>
          <w:p w14:paraId="18DFFD8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40E03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08A08F7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BBB5E4E" w14:textId="77777777" w:rsidTr="00140CF1">
        <w:trPr>
          <w:cantSplit/>
          <w:trHeight w:val="20"/>
        </w:trPr>
        <w:tc>
          <w:tcPr>
            <w:tcW w:w="1387" w:type="pct"/>
            <w:vMerge/>
            <w:shd w:val="clear" w:color="auto" w:fill="auto"/>
            <w:vAlign w:val="center"/>
          </w:tcPr>
          <w:p w14:paraId="7F884F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6314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20C89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ABA7C6" w14:textId="77777777" w:rsidTr="00140CF1">
        <w:trPr>
          <w:cantSplit/>
          <w:trHeight w:val="20"/>
        </w:trPr>
        <w:tc>
          <w:tcPr>
            <w:tcW w:w="1387" w:type="pct"/>
            <w:vMerge/>
            <w:shd w:val="clear" w:color="auto" w:fill="auto"/>
            <w:vAlign w:val="center"/>
          </w:tcPr>
          <w:p w14:paraId="0E1DCB4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0D114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5CB5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167CCA6B" w14:textId="77777777" w:rsidTr="00140CF1">
        <w:trPr>
          <w:cantSplit/>
          <w:trHeight w:val="20"/>
        </w:trPr>
        <w:tc>
          <w:tcPr>
            <w:tcW w:w="1387" w:type="pct"/>
            <w:vMerge/>
            <w:shd w:val="clear" w:color="auto" w:fill="auto"/>
            <w:vAlign w:val="center"/>
          </w:tcPr>
          <w:p w14:paraId="4F501A3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0A8E2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2FCC77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48A2A6B6" w14:textId="77777777" w:rsidTr="00140CF1">
        <w:trPr>
          <w:cantSplit/>
          <w:trHeight w:val="20"/>
        </w:trPr>
        <w:tc>
          <w:tcPr>
            <w:tcW w:w="1387" w:type="pct"/>
            <w:vMerge/>
            <w:shd w:val="clear" w:color="auto" w:fill="auto"/>
            <w:vAlign w:val="center"/>
          </w:tcPr>
          <w:p w14:paraId="4C6E28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131C8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D3AECF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1D1A5254" w14:textId="77777777" w:rsidTr="00140CF1">
        <w:trPr>
          <w:cantSplit/>
          <w:trHeight w:val="402"/>
        </w:trPr>
        <w:tc>
          <w:tcPr>
            <w:tcW w:w="1387" w:type="pct"/>
            <w:vMerge w:val="restart"/>
            <w:shd w:val="clear" w:color="auto" w:fill="auto"/>
            <w:vAlign w:val="center"/>
          </w:tcPr>
          <w:p w14:paraId="22E277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502B1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36AA3C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5E79E30B" w14:textId="77777777" w:rsidTr="00140CF1">
        <w:trPr>
          <w:cantSplit/>
          <w:trHeight w:val="408"/>
        </w:trPr>
        <w:tc>
          <w:tcPr>
            <w:tcW w:w="1387" w:type="pct"/>
            <w:vMerge/>
            <w:shd w:val="clear" w:color="auto" w:fill="auto"/>
            <w:vAlign w:val="center"/>
          </w:tcPr>
          <w:p w14:paraId="15D5211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63D2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C88282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p>
        </w:tc>
      </w:tr>
      <w:tr w:rsidR="009D6E38" w:rsidRPr="009D6E38" w14:paraId="624D68C8" w14:textId="77777777" w:rsidTr="00140CF1">
        <w:trPr>
          <w:cantSplit/>
          <w:trHeight w:val="413"/>
        </w:trPr>
        <w:tc>
          <w:tcPr>
            <w:tcW w:w="1387" w:type="pct"/>
            <w:vMerge/>
            <w:shd w:val="clear" w:color="auto" w:fill="auto"/>
            <w:vAlign w:val="center"/>
          </w:tcPr>
          <w:p w14:paraId="05080CA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D9BBC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C05B71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p>
        </w:tc>
      </w:tr>
      <w:tr w:rsidR="009D6E38" w:rsidRPr="009D6E38" w14:paraId="3C950796" w14:textId="77777777" w:rsidTr="00140CF1">
        <w:trPr>
          <w:cantSplit/>
          <w:trHeight w:val="407"/>
        </w:trPr>
        <w:tc>
          <w:tcPr>
            <w:tcW w:w="1387" w:type="pct"/>
            <w:vMerge/>
            <w:shd w:val="clear" w:color="auto" w:fill="auto"/>
            <w:vAlign w:val="center"/>
          </w:tcPr>
          <w:p w14:paraId="4EB9BDC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B2AEE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FEC701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p>
        </w:tc>
      </w:tr>
      <w:tr w:rsidR="009D6E38" w:rsidRPr="009D6E38" w14:paraId="462E319C" w14:textId="77777777" w:rsidTr="00140CF1">
        <w:trPr>
          <w:cantSplit/>
          <w:trHeight w:val="423"/>
        </w:trPr>
        <w:tc>
          <w:tcPr>
            <w:tcW w:w="1387" w:type="pct"/>
            <w:vMerge/>
            <w:tcBorders>
              <w:bottom w:val="single" w:sz="4" w:space="0" w:color="auto"/>
            </w:tcBorders>
            <w:shd w:val="clear" w:color="auto" w:fill="auto"/>
            <w:vAlign w:val="center"/>
          </w:tcPr>
          <w:p w14:paraId="3C50C8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1C598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A2D76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13A4D7A3" w14:textId="77777777" w:rsidTr="00140CF1">
        <w:trPr>
          <w:cantSplit/>
          <w:trHeight w:val="20"/>
        </w:trPr>
        <w:tc>
          <w:tcPr>
            <w:tcW w:w="1387" w:type="pct"/>
            <w:vMerge w:val="restart"/>
            <w:tcBorders>
              <w:top w:val="single" w:sz="4" w:space="0" w:color="auto"/>
            </w:tcBorders>
            <w:shd w:val="clear" w:color="auto" w:fill="auto"/>
            <w:vAlign w:val="center"/>
          </w:tcPr>
          <w:p w14:paraId="7531F8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06D8E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6BBF44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Załącznikem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63962F63"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Del="00FE3C38" w14:paraId="37A21B76" w14:textId="77777777" w:rsidTr="00140CF1">
        <w:trPr>
          <w:cantSplit/>
          <w:trHeight w:val="20"/>
        </w:trPr>
        <w:tc>
          <w:tcPr>
            <w:tcW w:w="1387" w:type="pct"/>
            <w:vMerge/>
            <w:tcBorders>
              <w:top w:val="single" w:sz="4" w:space="0" w:color="auto"/>
            </w:tcBorders>
            <w:shd w:val="clear" w:color="auto" w:fill="auto"/>
            <w:vAlign w:val="center"/>
          </w:tcPr>
          <w:p w14:paraId="35F146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2C943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D3F11FE"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D86A3EC" w14:textId="77777777" w:rsidTr="00140CF1">
        <w:trPr>
          <w:cantSplit/>
          <w:trHeight w:val="20"/>
        </w:trPr>
        <w:tc>
          <w:tcPr>
            <w:tcW w:w="1387" w:type="pct"/>
            <w:vMerge/>
            <w:tcBorders>
              <w:top w:val="single" w:sz="4" w:space="0" w:color="auto"/>
            </w:tcBorders>
            <w:shd w:val="clear" w:color="auto" w:fill="auto"/>
            <w:vAlign w:val="center"/>
          </w:tcPr>
          <w:p w14:paraId="61043DB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C0194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69782EE"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296B5875" w14:textId="77777777" w:rsidTr="00140CF1">
        <w:trPr>
          <w:cantSplit/>
          <w:trHeight w:val="20"/>
        </w:trPr>
        <w:tc>
          <w:tcPr>
            <w:tcW w:w="1387" w:type="pct"/>
            <w:vMerge/>
            <w:tcBorders>
              <w:top w:val="single" w:sz="4" w:space="0" w:color="auto"/>
            </w:tcBorders>
            <w:shd w:val="clear" w:color="auto" w:fill="auto"/>
            <w:vAlign w:val="center"/>
          </w:tcPr>
          <w:p w14:paraId="614B8F2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C036F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099379"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728BF252" w14:textId="77777777" w:rsidTr="00140CF1">
        <w:trPr>
          <w:cantSplit/>
          <w:trHeight w:val="20"/>
        </w:trPr>
        <w:tc>
          <w:tcPr>
            <w:tcW w:w="1387" w:type="pct"/>
            <w:vMerge/>
            <w:tcBorders>
              <w:top w:val="single" w:sz="4" w:space="0" w:color="auto"/>
            </w:tcBorders>
            <w:shd w:val="clear" w:color="auto" w:fill="auto"/>
            <w:vAlign w:val="center"/>
          </w:tcPr>
          <w:p w14:paraId="162D4FA2"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354A62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41764D9A"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00CB067F" w14:textId="77777777" w:rsidTr="00140CF1">
        <w:trPr>
          <w:cantSplit/>
          <w:trHeight w:val="20"/>
        </w:trPr>
        <w:tc>
          <w:tcPr>
            <w:tcW w:w="1387" w:type="pct"/>
            <w:vMerge w:val="restart"/>
            <w:shd w:val="clear" w:color="auto" w:fill="auto"/>
            <w:vAlign w:val="center"/>
          </w:tcPr>
          <w:p w14:paraId="7DDC2AC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61D8D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EC904D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F73BB34" w14:textId="77777777" w:rsidTr="00140CF1">
        <w:trPr>
          <w:cantSplit/>
          <w:trHeight w:val="20"/>
        </w:trPr>
        <w:tc>
          <w:tcPr>
            <w:tcW w:w="1387" w:type="pct"/>
            <w:vMerge/>
            <w:shd w:val="clear" w:color="auto" w:fill="auto"/>
            <w:vAlign w:val="center"/>
          </w:tcPr>
          <w:p w14:paraId="07C4F9A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A220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BE8723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0121A5" w14:textId="77777777" w:rsidTr="00140CF1">
        <w:trPr>
          <w:cantSplit/>
          <w:trHeight w:val="20"/>
        </w:trPr>
        <w:tc>
          <w:tcPr>
            <w:tcW w:w="1387" w:type="pct"/>
            <w:vMerge/>
            <w:shd w:val="clear" w:color="auto" w:fill="auto"/>
            <w:vAlign w:val="center"/>
          </w:tcPr>
          <w:p w14:paraId="15E1BA0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AA1C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C1AB792"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5CFBACC2" w14:textId="77777777" w:rsidTr="00140CF1">
        <w:trPr>
          <w:cantSplit/>
          <w:trHeight w:val="20"/>
        </w:trPr>
        <w:tc>
          <w:tcPr>
            <w:tcW w:w="1387" w:type="pct"/>
            <w:vMerge/>
            <w:shd w:val="clear" w:color="auto" w:fill="auto"/>
            <w:vAlign w:val="center"/>
          </w:tcPr>
          <w:p w14:paraId="5E74AD5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2A490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A417A4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4822184" w14:textId="77777777" w:rsidTr="00140CF1">
        <w:trPr>
          <w:cantSplit/>
          <w:trHeight w:val="20"/>
        </w:trPr>
        <w:tc>
          <w:tcPr>
            <w:tcW w:w="1387" w:type="pct"/>
            <w:vMerge/>
            <w:shd w:val="clear" w:color="auto" w:fill="auto"/>
            <w:vAlign w:val="center"/>
          </w:tcPr>
          <w:p w14:paraId="3E1F819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BA718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0A1A6A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14DA3E03" w14:textId="77777777" w:rsidTr="00140CF1">
        <w:trPr>
          <w:cantSplit/>
          <w:trHeight w:val="315"/>
        </w:trPr>
        <w:tc>
          <w:tcPr>
            <w:tcW w:w="1387" w:type="pct"/>
            <w:vMerge w:val="restart"/>
            <w:shd w:val="clear" w:color="auto" w:fill="auto"/>
            <w:vAlign w:val="center"/>
          </w:tcPr>
          <w:p w14:paraId="7F4C93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7B7177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60BFC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A268E3" w14:textId="77777777" w:rsidTr="00140CF1">
        <w:trPr>
          <w:cantSplit/>
          <w:trHeight w:val="350"/>
        </w:trPr>
        <w:tc>
          <w:tcPr>
            <w:tcW w:w="1387" w:type="pct"/>
            <w:vMerge/>
            <w:shd w:val="clear" w:color="auto" w:fill="auto"/>
            <w:vAlign w:val="center"/>
          </w:tcPr>
          <w:p w14:paraId="1389A32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43D8A5"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1FDAF9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44F7FE" w14:textId="77777777" w:rsidTr="00140CF1">
        <w:trPr>
          <w:cantSplit/>
          <w:trHeight w:val="373"/>
        </w:trPr>
        <w:tc>
          <w:tcPr>
            <w:tcW w:w="1387" w:type="pct"/>
            <w:vMerge/>
            <w:shd w:val="clear" w:color="auto" w:fill="auto"/>
            <w:vAlign w:val="center"/>
          </w:tcPr>
          <w:p w14:paraId="279E879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C4450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F991EF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52D893" w14:textId="77777777" w:rsidTr="00140CF1">
        <w:trPr>
          <w:cantSplit/>
          <w:trHeight w:val="408"/>
        </w:trPr>
        <w:tc>
          <w:tcPr>
            <w:tcW w:w="1387" w:type="pct"/>
            <w:vMerge/>
            <w:shd w:val="clear" w:color="auto" w:fill="auto"/>
            <w:vAlign w:val="center"/>
          </w:tcPr>
          <w:p w14:paraId="70EA891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9A0B93"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0BAF4E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9CE3E2" w14:textId="77777777" w:rsidTr="00140CF1">
        <w:trPr>
          <w:cantSplit/>
          <w:trHeight w:val="431"/>
        </w:trPr>
        <w:tc>
          <w:tcPr>
            <w:tcW w:w="1387" w:type="pct"/>
            <w:vMerge/>
            <w:shd w:val="clear" w:color="auto" w:fill="auto"/>
            <w:vAlign w:val="center"/>
          </w:tcPr>
          <w:p w14:paraId="284B6D4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AAEED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6898951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6D2B02" w14:textId="77777777" w:rsidTr="00140CF1">
        <w:trPr>
          <w:cantSplit/>
          <w:trHeight w:val="20"/>
        </w:trPr>
        <w:tc>
          <w:tcPr>
            <w:tcW w:w="1387" w:type="pct"/>
            <w:vMerge w:val="restart"/>
            <w:shd w:val="clear" w:color="auto" w:fill="auto"/>
            <w:vAlign w:val="center"/>
          </w:tcPr>
          <w:p w14:paraId="5DDF1B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34165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EF0AEC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4FC06080" w14:textId="77777777" w:rsidTr="00140CF1">
        <w:trPr>
          <w:cantSplit/>
          <w:trHeight w:val="20"/>
        </w:trPr>
        <w:tc>
          <w:tcPr>
            <w:tcW w:w="1387" w:type="pct"/>
            <w:vMerge/>
            <w:shd w:val="clear" w:color="auto" w:fill="auto"/>
            <w:vAlign w:val="center"/>
          </w:tcPr>
          <w:p w14:paraId="7117C01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3146C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87586C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914E5" w14:textId="77777777" w:rsidTr="00140CF1">
        <w:trPr>
          <w:cantSplit/>
          <w:trHeight w:val="20"/>
        </w:trPr>
        <w:tc>
          <w:tcPr>
            <w:tcW w:w="1387" w:type="pct"/>
            <w:vMerge/>
            <w:shd w:val="clear" w:color="auto" w:fill="auto"/>
            <w:vAlign w:val="center"/>
          </w:tcPr>
          <w:p w14:paraId="2242F10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5944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5B62F80"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35B4823" w14:textId="77777777" w:rsidTr="00140CF1">
        <w:trPr>
          <w:cantSplit/>
          <w:trHeight w:val="20"/>
        </w:trPr>
        <w:tc>
          <w:tcPr>
            <w:tcW w:w="1387" w:type="pct"/>
            <w:vMerge/>
            <w:shd w:val="clear" w:color="auto" w:fill="auto"/>
            <w:vAlign w:val="center"/>
          </w:tcPr>
          <w:p w14:paraId="63B3756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ABAC9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308CADD"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8EEAE0D" w14:textId="77777777" w:rsidTr="00140CF1">
        <w:trPr>
          <w:cantSplit/>
          <w:trHeight w:val="20"/>
        </w:trPr>
        <w:tc>
          <w:tcPr>
            <w:tcW w:w="1387" w:type="pct"/>
            <w:vMerge/>
            <w:tcBorders>
              <w:bottom w:val="single" w:sz="4" w:space="0" w:color="auto"/>
            </w:tcBorders>
            <w:shd w:val="clear" w:color="auto" w:fill="auto"/>
            <w:vAlign w:val="center"/>
          </w:tcPr>
          <w:p w14:paraId="0FEB6E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F4AA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6398D4E"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73DFC16"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4797CB7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5665F0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358DA4C"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62BB8361" w14:textId="77777777" w:rsidR="00713934" w:rsidRPr="009D6E38" w:rsidRDefault="00713934" w:rsidP="00140CF1">
            <w:pPr>
              <w:tabs>
                <w:tab w:val="left" w:pos="316"/>
              </w:tabs>
              <w:spacing w:before="40" w:after="40"/>
              <w:jc w:val="both"/>
              <w:rPr>
                <w:rFonts w:asciiTheme="minorHAnsi" w:hAnsiTheme="minorHAnsi" w:cs="Arial"/>
              </w:rPr>
            </w:pPr>
          </w:p>
          <w:p w14:paraId="4EABFE0C"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08FD0391" w14:textId="77777777" w:rsidTr="00140CF1">
        <w:trPr>
          <w:cantSplit/>
          <w:trHeight w:val="20"/>
        </w:trPr>
        <w:tc>
          <w:tcPr>
            <w:tcW w:w="1387" w:type="pct"/>
            <w:vMerge/>
            <w:tcBorders>
              <w:right w:val="single" w:sz="4" w:space="0" w:color="auto"/>
            </w:tcBorders>
            <w:shd w:val="clear" w:color="auto" w:fill="auto"/>
            <w:vAlign w:val="center"/>
          </w:tcPr>
          <w:p w14:paraId="5FFC96C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3158B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8261B9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38582" w14:textId="77777777" w:rsidTr="00140CF1">
        <w:trPr>
          <w:cantSplit/>
          <w:trHeight w:val="20"/>
        </w:trPr>
        <w:tc>
          <w:tcPr>
            <w:tcW w:w="1387" w:type="pct"/>
            <w:vMerge/>
            <w:tcBorders>
              <w:right w:val="single" w:sz="4" w:space="0" w:color="auto"/>
            </w:tcBorders>
            <w:shd w:val="clear" w:color="auto" w:fill="auto"/>
            <w:vAlign w:val="center"/>
          </w:tcPr>
          <w:p w14:paraId="6D7E7C6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876A9F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B637E5C"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D245D96" w14:textId="77777777" w:rsidTr="00140CF1">
        <w:trPr>
          <w:cantSplit/>
          <w:trHeight w:val="20"/>
        </w:trPr>
        <w:tc>
          <w:tcPr>
            <w:tcW w:w="1387" w:type="pct"/>
            <w:vMerge/>
            <w:tcBorders>
              <w:right w:val="single" w:sz="4" w:space="0" w:color="auto"/>
            </w:tcBorders>
            <w:shd w:val="clear" w:color="auto" w:fill="auto"/>
            <w:vAlign w:val="center"/>
          </w:tcPr>
          <w:p w14:paraId="3355B04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9579A4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0C5BE5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6AAC0B7" w14:textId="77777777" w:rsidTr="00140CF1">
        <w:trPr>
          <w:cantSplit/>
          <w:trHeight w:val="20"/>
        </w:trPr>
        <w:tc>
          <w:tcPr>
            <w:tcW w:w="1387" w:type="pct"/>
            <w:vMerge/>
            <w:tcBorders>
              <w:right w:val="single" w:sz="4" w:space="0" w:color="auto"/>
            </w:tcBorders>
            <w:shd w:val="clear" w:color="auto" w:fill="auto"/>
            <w:vAlign w:val="center"/>
          </w:tcPr>
          <w:p w14:paraId="672703A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EC323E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F45751C"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37FE3C11"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7FAFE49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9E1C3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51BEA7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1AFE6FF6" w14:textId="77777777" w:rsidR="00713934" w:rsidRPr="009D6E38" w:rsidRDefault="00713934" w:rsidP="00140CF1">
            <w:pPr>
              <w:spacing w:before="40" w:after="40"/>
              <w:jc w:val="both"/>
              <w:rPr>
                <w:rFonts w:asciiTheme="minorHAnsi" w:hAnsiTheme="minorHAnsi" w:cs="Arial"/>
              </w:rPr>
            </w:pPr>
          </w:p>
          <w:p w14:paraId="2E19E19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31F06B06"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6F4680BF"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7EC608BB"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0E49FD20"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47806C9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minimis.  </w:t>
            </w:r>
          </w:p>
          <w:p w14:paraId="24D2F75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4C684CBA"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14:paraId="58546046" w14:textId="77777777" w:rsidR="00713934" w:rsidRPr="009D6E38" w:rsidRDefault="00713934" w:rsidP="00140CF1">
            <w:pPr>
              <w:spacing w:before="40" w:after="40"/>
              <w:jc w:val="both"/>
              <w:rPr>
                <w:rFonts w:asciiTheme="minorHAnsi" w:hAnsiTheme="minorHAnsi" w:cs="Arial"/>
              </w:rPr>
            </w:pPr>
          </w:p>
        </w:tc>
      </w:tr>
      <w:tr w:rsidR="009D6E38" w:rsidRPr="009D6E38" w14:paraId="4A7208A5" w14:textId="77777777" w:rsidTr="00140CF1">
        <w:trPr>
          <w:cantSplit/>
          <w:trHeight w:val="336"/>
        </w:trPr>
        <w:tc>
          <w:tcPr>
            <w:tcW w:w="1387" w:type="pct"/>
            <w:vMerge/>
            <w:tcBorders>
              <w:right w:val="single" w:sz="4" w:space="0" w:color="auto"/>
            </w:tcBorders>
            <w:shd w:val="clear" w:color="auto" w:fill="auto"/>
            <w:vAlign w:val="center"/>
          </w:tcPr>
          <w:p w14:paraId="2F531B7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2515C0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64544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C431E1" w14:textId="77777777" w:rsidTr="00140CF1">
        <w:trPr>
          <w:cantSplit/>
          <w:trHeight w:val="256"/>
        </w:trPr>
        <w:tc>
          <w:tcPr>
            <w:tcW w:w="1387" w:type="pct"/>
            <w:vMerge/>
            <w:tcBorders>
              <w:right w:val="single" w:sz="4" w:space="0" w:color="auto"/>
            </w:tcBorders>
            <w:shd w:val="clear" w:color="auto" w:fill="auto"/>
            <w:vAlign w:val="center"/>
          </w:tcPr>
          <w:p w14:paraId="13C285E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89787D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443C2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5B3D6D" w14:textId="77777777" w:rsidTr="00140CF1">
        <w:trPr>
          <w:cantSplit/>
          <w:trHeight w:val="276"/>
        </w:trPr>
        <w:tc>
          <w:tcPr>
            <w:tcW w:w="1387" w:type="pct"/>
            <w:vMerge/>
            <w:tcBorders>
              <w:right w:val="single" w:sz="4" w:space="0" w:color="auto"/>
            </w:tcBorders>
            <w:shd w:val="clear" w:color="auto" w:fill="auto"/>
            <w:vAlign w:val="center"/>
          </w:tcPr>
          <w:p w14:paraId="1DBA67C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32CB58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53CF3A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E84DF"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0D508BE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61459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5C0977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0C8D13" w14:textId="77777777" w:rsidTr="00140CF1">
        <w:trPr>
          <w:cantSplit/>
          <w:trHeight w:val="20"/>
        </w:trPr>
        <w:tc>
          <w:tcPr>
            <w:tcW w:w="1387" w:type="pct"/>
            <w:vMerge w:val="restart"/>
            <w:tcBorders>
              <w:top w:val="single" w:sz="4" w:space="0" w:color="auto"/>
            </w:tcBorders>
            <w:shd w:val="clear" w:color="auto" w:fill="auto"/>
            <w:vAlign w:val="center"/>
          </w:tcPr>
          <w:p w14:paraId="68BC290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157F5028"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5032DB1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47BFED0" w14:textId="77777777" w:rsidTr="00140CF1">
        <w:trPr>
          <w:cantSplit/>
          <w:trHeight w:val="20"/>
        </w:trPr>
        <w:tc>
          <w:tcPr>
            <w:tcW w:w="1387" w:type="pct"/>
            <w:vMerge/>
            <w:shd w:val="clear" w:color="auto" w:fill="auto"/>
            <w:vAlign w:val="center"/>
          </w:tcPr>
          <w:p w14:paraId="5E8CEBD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F899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238D54F2"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0009685"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319B0E2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4545B23C" w14:textId="77777777" w:rsidTr="00140CF1">
        <w:trPr>
          <w:cantSplit/>
          <w:trHeight w:val="20"/>
        </w:trPr>
        <w:tc>
          <w:tcPr>
            <w:tcW w:w="1387" w:type="pct"/>
            <w:vMerge/>
            <w:shd w:val="clear" w:color="auto" w:fill="auto"/>
            <w:vAlign w:val="center"/>
          </w:tcPr>
          <w:p w14:paraId="43EB3BB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5FBB1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D9A589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35F8EC" w14:textId="77777777" w:rsidTr="00140CF1">
        <w:trPr>
          <w:cantSplit/>
          <w:trHeight w:val="20"/>
        </w:trPr>
        <w:tc>
          <w:tcPr>
            <w:tcW w:w="1387" w:type="pct"/>
            <w:vMerge/>
            <w:shd w:val="clear" w:color="auto" w:fill="auto"/>
            <w:vAlign w:val="center"/>
          </w:tcPr>
          <w:p w14:paraId="1DD37AA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5C7E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FA3350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15A8FE96" w14:textId="77777777" w:rsidTr="00140CF1">
        <w:trPr>
          <w:cantSplit/>
          <w:trHeight w:val="20"/>
        </w:trPr>
        <w:tc>
          <w:tcPr>
            <w:tcW w:w="1387" w:type="pct"/>
            <w:vMerge/>
            <w:shd w:val="clear" w:color="auto" w:fill="auto"/>
            <w:vAlign w:val="center"/>
          </w:tcPr>
          <w:p w14:paraId="789B7C7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025EC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5FA129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466BB768" w14:textId="77777777" w:rsidTr="00140CF1">
        <w:trPr>
          <w:cantSplit/>
          <w:trHeight w:val="20"/>
        </w:trPr>
        <w:tc>
          <w:tcPr>
            <w:tcW w:w="1387" w:type="pct"/>
            <w:vMerge/>
            <w:shd w:val="clear" w:color="auto" w:fill="auto"/>
            <w:vAlign w:val="center"/>
          </w:tcPr>
          <w:p w14:paraId="0F3B70F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69C7F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32826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72C80B31" w14:textId="77777777" w:rsidTr="00140CF1">
        <w:trPr>
          <w:cantSplit/>
          <w:trHeight w:val="20"/>
        </w:trPr>
        <w:tc>
          <w:tcPr>
            <w:tcW w:w="1387" w:type="pct"/>
            <w:vMerge w:val="restart"/>
            <w:shd w:val="clear" w:color="auto" w:fill="auto"/>
            <w:vAlign w:val="center"/>
          </w:tcPr>
          <w:p w14:paraId="2D67FD4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96C673C"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EC1257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529BE8EF" w14:textId="77777777" w:rsidTr="00140CF1">
        <w:trPr>
          <w:cantSplit/>
          <w:trHeight w:val="347"/>
        </w:trPr>
        <w:tc>
          <w:tcPr>
            <w:tcW w:w="1387" w:type="pct"/>
            <w:vMerge/>
            <w:shd w:val="clear" w:color="auto" w:fill="auto"/>
            <w:vAlign w:val="center"/>
          </w:tcPr>
          <w:p w14:paraId="7F624E6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6601E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5964084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6D9F8F3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1D4747D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333FA94F" w14:textId="77777777" w:rsidTr="00140CF1">
        <w:trPr>
          <w:cantSplit/>
          <w:trHeight w:val="366"/>
        </w:trPr>
        <w:tc>
          <w:tcPr>
            <w:tcW w:w="1387" w:type="pct"/>
            <w:vMerge/>
            <w:shd w:val="clear" w:color="auto" w:fill="auto"/>
            <w:vAlign w:val="center"/>
          </w:tcPr>
          <w:p w14:paraId="4243ECE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E3DF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AFDBCC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AE8846" w14:textId="77777777" w:rsidTr="00140CF1">
        <w:trPr>
          <w:cantSplit/>
          <w:trHeight w:val="414"/>
        </w:trPr>
        <w:tc>
          <w:tcPr>
            <w:tcW w:w="1387" w:type="pct"/>
            <w:vMerge/>
            <w:shd w:val="clear" w:color="auto" w:fill="auto"/>
            <w:vAlign w:val="center"/>
          </w:tcPr>
          <w:p w14:paraId="2C4F0A1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42549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EB40EF4"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6B42E7D" w14:textId="77777777" w:rsidTr="00140CF1">
        <w:trPr>
          <w:cantSplit/>
          <w:trHeight w:val="420"/>
        </w:trPr>
        <w:tc>
          <w:tcPr>
            <w:tcW w:w="1387" w:type="pct"/>
            <w:vMerge/>
            <w:shd w:val="clear" w:color="auto" w:fill="auto"/>
            <w:vAlign w:val="center"/>
          </w:tcPr>
          <w:p w14:paraId="0EAEB2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12411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A576B17"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49B1B4C1" w14:textId="77777777" w:rsidTr="00140CF1">
        <w:trPr>
          <w:cantSplit/>
          <w:trHeight w:val="424"/>
        </w:trPr>
        <w:tc>
          <w:tcPr>
            <w:tcW w:w="1387" w:type="pct"/>
            <w:vMerge/>
            <w:shd w:val="clear" w:color="auto" w:fill="auto"/>
            <w:vAlign w:val="center"/>
          </w:tcPr>
          <w:p w14:paraId="2968692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6945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1CC4EC8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5A2A4102" w14:textId="77777777" w:rsidTr="00140CF1">
        <w:trPr>
          <w:cantSplit/>
          <w:trHeight w:val="674"/>
        </w:trPr>
        <w:tc>
          <w:tcPr>
            <w:tcW w:w="1387" w:type="pct"/>
            <w:vMerge w:val="restart"/>
            <w:shd w:val="clear" w:color="auto" w:fill="auto"/>
            <w:vAlign w:val="center"/>
          </w:tcPr>
          <w:p w14:paraId="41702A2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0EE6E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1BDDF1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p w14:paraId="4C259DF9"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23E5B846" w14:textId="77777777" w:rsidTr="00140CF1">
        <w:trPr>
          <w:cantSplit/>
          <w:trHeight w:val="20"/>
        </w:trPr>
        <w:tc>
          <w:tcPr>
            <w:tcW w:w="1387" w:type="pct"/>
            <w:vMerge/>
            <w:shd w:val="clear" w:color="auto" w:fill="auto"/>
            <w:vAlign w:val="center"/>
          </w:tcPr>
          <w:p w14:paraId="220CC4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DFA1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44F131"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1B16C4D" w14:textId="77777777" w:rsidTr="00140CF1">
        <w:trPr>
          <w:cantSplit/>
          <w:trHeight w:val="20"/>
        </w:trPr>
        <w:tc>
          <w:tcPr>
            <w:tcW w:w="1387" w:type="pct"/>
            <w:vMerge/>
            <w:shd w:val="clear" w:color="auto" w:fill="auto"/>
            <w:vAlign w:val="center"/>
          </w:tcPr>
          <w:p w14:paraId="3EDB16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126E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F6F7392"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6D3173FD" w14:textId="77777777" w:rsidTr="00140CF1">
        <w:trPr>
          <w:cantSplit/>
          <w:trHeight w:val="20"/>
        </w:trPr>
        <w:tc>
          <w:tcPr>
            <w:tcW w:w="1387" w:type="pct"/>
            <w:vMerge/>
            <w:shd w:val="clear" w:color="auto" w:fill="auto"/>
            <w:vAlign w:val="center"/>
          </w:tcPr>
          <w:p w14:paraId="7E948BA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BE830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EB552AC"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28A671F4" w14:textId="77777777" w:rsidTr="00140CF1">
        <w:trPr>
          <w:cantSplit/>
          <w:trHeight w:val="20"/>
        </w:trPr>
        <w:tc>
          <w:tcPr>
            <w:tcW w:w="1387" w:type="pct"/>
            <w:vMerge/>
            <w:shd w:val="clear" w:color="auto" w:fill="auto"/>
            <w:vAlign w:val="center"/>
          </w:tcPr>
          <w:p w14:paraId="1D3B932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88AB0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43157140"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19436B3" w14:textId="77777777" w:rsidTr="00426E50">
        <w:trPr>
          <w:cantSplit/>
          <w:trHeight w:val="500"/>
        </w:trPr>
        <w:tc>
          <w:tcPr>
            <w:tcW w:w="1387" w:type="pct"/>
            <w:vMerge w:val="restart"/>
            <w:shd w:val="clear" w:color="auto" w:fill="auto"/>
            <w:vAlign w:val="center"/>
          </w:tcPr>
          <w:p w14:paraId="146E5EF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93E85A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E99E93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2D5BED83" w14:textId="77777777" w:rsidTr="00140CF1">
        <w:trPr>
          <w:cantSplit/>
          <w:trHeight w:val="20"/>
        </w:trPr>
        <w:tc>
          <w:tcPr>
            <w:tcW w:w="1387" w:type="pct"/>
            <w:vMerge/>
            <w:shd w:val="clear" w:color="auto" w:fill="auto"/>
            <w:vAlign w:val="center"/>
          </w:tcPr>
          <w:p w14:paraId="7E033D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596F7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B1630D3"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DC02D49" w14:textId="77777777" w:rsidTr="00140CF1">
        <w:trPr>
          <w:cantSplit/>
          <w:trHeight w:val="20"/>
        </w:trPr>
        <w:tc>
          <w:tcPr>
            <w:tcW w:w="1387" w:type="pct"/>
            <w:vMerge/>
            <w:shd w:val="clear" w:color="auto" w:fill="auto"/>
            <w:vAlign w:val="center"/>
          </w:tcPr>
          <w:p w14:paraId="3AB392C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2D47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B6E33A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FF7A6A" w14:textId="77777777" w:rsidTr="00140CF1">
        <w:trPr>
          <w:cantSplit/>
          <w:trHeight w:val="20"/>
        </w:trPr>
        <w:tc>
          <w:tcPr>
            <w:tcW w:w="1387" w:type="pct"/>
            <w:vMerge/>
            <w:shd w:val="clear" w:color="auto" w:fill="auto"/>
            <w:vAlign w:val="center"/>
          </w:tcPr>
          <w:p w14:paraId="50963C8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9D26B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DE317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D22E45" w14:textId="77777777" w:rsidTr="00140CF1">
        <w:trPr>
          <w:cantSplit/>
          <w:trHeight w:val="20"/>
        </w:trPr>
        <w:tc>
          <w:tcPr>
            <w:tcW w:w="1387" w:type="pct"/>
            <w:vMerge/>
            <w:shd w:val="clear" w:color="auto" w:fill="auto"/>
            <w:vAlign w:val="center"/>
          </w:tcPr>
          <w:p w14:paraId="43082CF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BB2E9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9A5B30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94F721" w14:textId="77777777" w:rsidTr="00140CF1">
        <w:trPr>
          <w:cantSplit/>
          <w:trHeight w:val="406"/>
        </w:trPr>
        <w:tc>
          <w:tcPr>
            <w:tcW w:w="1387" w:type="pct"/>
            <w:vMerge w:val="restart"/>
            <w:shd w:val="clear" w:color="auto" w:fill="auto"/>
            <w:vAlign w:val="center"/>
          </w:tcPr>
          <w:p w14:paraId="7E45EA4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397E2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7A8BE2F"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Minimalna wartość wnioskowanego dofinansowania:  500 000 PLN </w:t>
            </w:r>
          </w:p>
        </w:tc>
      </w:tr>
      <w:tr w:rsidR="009D6E38" w:rsidRPr="009D6E38" w14:paraId="5E156A62" w14:textId="77777777" w:rsidTr="00140CF1">
        <w:trPr>
          <w:cantSplit/>
          <w:trHeight w:val="20"/>
        </w:trPr>
        <w:tc>
          <w:tcPr>
            <w:tcW w:w="1387" w:type="pct"/>
            <w:vMerge/>
            <w:shd w:val="clear" w:color="auto" w:fill="auto"/>
            <w:vAlign w:val="center"/>
          </w:tcPr>
          <w:p w14:paraId="00D96F9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9B2CC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C11B33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361D8C" w14:textId="77777777" w:rsidTr="00140CF1">
        <w:trPr>
          <w:cantSplit/>
          <w:trHeight w:val="20"/>
        </w:trPr>
        <w:tc>
          <w:tcPr>
            <w:tcW w:w="1387" w:type="pct"/>
            <w:vMerge/>
            <w:shd w:val="clear" w:color="auto" w:fill="auto"/>
            <w:vAlign w:val="center"/>
          </w:tcPr>
          <w:p w14:paraId="769F1D7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3B808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2BFA55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C4AA74" w14:textId="77777777" w:rsidTr="00140CF1">
        <w:trPr>
          <w:cantSplit/>
          <w:trHeight w:val="20"/>
        </w:trPr>
        <w:tc>
          <w:tcPr>
            <w:tcW w:w="1387" w:type="pct"/>
            <w:vMerge/>
            <w:shd w:val="clear" w:color="auto" w:fill="auto"/>
            <w:vAlign w:val="center"/>
          </w:tcPr>
          <w:p w14:paraId="601846E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65950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A1286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032B5C" w14:textId="77777777" w:rsidTr="00140CF1">
        <w:trPr>
          <w:cantSplit/>
          <w:trHeight w:val="20"/>
        </w:trPr>
        <w:tc>
          <w:tcPr>
            <w:tcW w:w="1387" w:type="pct"/>
            <w:vMerge/>
            <w:shd w:val="clear" w:color="auto" w:fill="auto"/>
            <w:vAlign w:val="center"/>
          </w:tcPr>
          <w:p w14:paraId="5ACC12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F4B43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3B34FA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7A6ED" w14:textId="77777777" w:rsidTr="00140CF1">
        <w:trPr>
          <w:cantSplit/>
          <w:trHeight w:val="756"/>
        </w:trPr>
        <w:tc>
          <w:tcPr>
            <w:tcW w:w="1387" w:type="pct"/>
            <w:vMerge w:val="restart"/>
            <w:shd w:val="clear" w:color="auto" w:fill="auto"/>
            <w:vAlign w:val="center"/>
          </w:tcPr>
          <w:p w14:paraId="41A327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B3563E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A47334B" w14:textId="77777777" w:rsidR="00713934" w:rsidRPr="009D6E38" w:rsidRDefault="009D1A8E" w:rsidP="009D1A8E">
            <w:pPr>
              <w:spacing w:before="40" w:after="40"/>
              <w:jc w:val="both"/>
              <w:rPr>
                <w:rFonts w:asciiTheme="minorHAnsi" w:hAnsiTheme="minorHAnsi" w:cs="Arial"/>
              </w:rPr>
            </w:pPr>
            <w:r>
              <w:rPr>
                <w:rFonts w:asciiTheme="minorHAnsi" w:hAnsiTheme="minorHAnsi" w:cs="Arial"/>
                <w:sz w:val="22"/>
                <w:szCs w:val="22"/>
              </w:rPr>
              <w:t xml:space="preserve">10 352 112 </w:t>
            </w:r>
            <w:r w:rsidR="00713934" w:rsidRPr="009D6E38">
              <w:rPr>
                <w:rFonts w:asciiTheme="minorHAnsi" w:hAnsiTheme="minorHAnsi" w:cs="Arial"/>
                <w:sz w:val="22"/>
                <w:szCs w:val="22"/>
              </w:rPr>
              <w:t>na cały obszar Województwa Dolnośląskiego</w:t>
            </w:r>
          </w:p>
        </w:tc>
      </w:tr>
      <w:tr w:rsidR="009D6E38" w:rsidRPr="009D6E38" w14:paraId="638A7E33" w14:textId="77777777" w:rsidTr="00140CF1">
        <w:trPr>
          <w:cantSplit/>
          <w:trHeight w:val="20"/>
        </w:trPr>
        <w:tc>
          <w:tcPr>
            <w:tcW w:w="1387" w:type="pct"/>
            <w:vMerge/>
            <w:shd w:val="clear" w:color="auto" w:fill="auto"/>
            <w:vAlign w:val="center"/>
          </w:tcPr>
          <w:p w14:paraId="671BB46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E4B93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DA379F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2FAC67" w14:textId="77777777" w:rsidTr="00140CF1">
        <w:trPr>
          <w:cantSplit/>
          <w:trHeight w:val="20"/>
        </w:trPr>
        <w:tc>
          <w:tcPr>
            <w:tcW w:w="1387" w:type="pct"/>
            <w:vMerge/>
            <w:shd w:val="clear" w:color="auto" w:fill="auto"/>
            <w:vAlign w:val="center"/>
          </w:tcPr>
          <w:p w14:paraId="53184E5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81EA9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112A42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2BA1E3" w14:textId="77777777" w:rsidTr="00140CF1">
        <w:trPr>
          <w:cantSplit/>
          <w:trHeight w:val="20"/>
        </w:trPr>
        <w:tc>
          <w:tcPr>
            <w:tcW w:w="1387" w:type="pct"/>
            <w:vMerge/>
            <w:shd w:val="clear" w:color="auto" w:fill="auto"/>
            <w:vAlign w:val="center"/>
          </w:tcPr>
          <w:p w14:paraId="36F5D58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0D0A9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F5BE9F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452E15" w14:textId="77777777" w:rsidTr="00140CF1">
        <w:trPr>
          <w:cantSplit/>
          <w:trHeight w:val="20"/>
        </w:trPr>
        <w:tc>
          <w:tcPr>
            <w:tcW w:w="1387" w:type="pct"/>
            <w:vMerge/>
            <w:tcBorders>
              <w:bottom w:val="single" w:sz="4" w:space="0" w:color="auto"/>
            </w:tcBorders>
            <w:shd w:val="clear" w:color="auto" w:fill="auto"/>
            <w:vAlign w:val="center"/>
          </w:tcPr>
          <w:p w14:paraId="78EE76A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4AC1C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1F9CD4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0B6403" w14:textId="77777777" w:rsidTr="00140CF1">
        <w:trPr>
          <w:cantSplit/>
          <w:trHeight w:val="20"/>
        </w:trPr>
        <w:tc>
          <w:tcPr>
            <w:tcW w:w="1387" w:type="pct"/>
            <w:vMerge w:val="restart"/>
            <w:shd w:val="clear" w:color="auto" w:fill="auto"/>
            <w:vAlign w:val="center"/>
          </w:tcPr>
          <w:p w14:paraId="040596D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577E3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5272D0" w14:textId="77777777" w:rsidR="00713934" w:rsidRPr="009D6E38" w:rsidRDefault="00713934" w:rsidP="00140CF1">
            <w:pPr>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795CD2B2" w14:textId="77777777" w:rsidTr="00140CF1">
        <w:trPr>
          <w:cantSplit/>
          <w:trHeight w:val="20"/>
        </w:trPr>
        <w:tc>
          <w:tcPr>
            <w:tcW w:w="1387" w:type="pct"/>
            <w:vMerge/>
            <w:shd w:val="clear" w:color="auto" w:fill="auto"/>
            <w:vAlign w:val="center"/>
          </w:tcPr>
          <w:p w14:paraId="4908A7B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18305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70441C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76E4E6" w14:textId="77777777" w:rsidTr="00140CF1">
        <w:trPr>
          <w:cantSplit/>
          <w:trHeight w:val="20"/>
        </w:trPr>
        <w:tc>
          <w:tcPr>
            <w:tcW w:w="1387" w:type="pct"/>
            <w:vMerge/>
            <w:shd w:val="clear" w:color="auto" w:fill="auto"/>
            <w:vAlign w:val="center"/>
          </w:tcPr>
          <w:p w14:paraId="790C01A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861C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2BBB761"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7266379A" w14:textId="77777777" w:rsidTr="00140CF1">
        <w:trPr>
          <w:cantSplit/>
          <w:trHeight w:val="20"/>
        </w:trPr>
        <w:tc>
          <w:tcPr>
            <w:tcW w:w="1387" w:type="pct"/>
            <w:vMerge/>
            <w:shd w:val="clear" w:color="auto" w:fill="auto"/>
            <w:vAlign w:val="center"/>
          </w:tcPr>
          <w:p w14:paraId="0A380B2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1152A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A9BB471"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26D687F" w14:textId="77777777" w:rsidTr="00140CF1">
        <w:trPr>
          <w:cantSplit/>
          <w:trHeight w:val="20"/>
        </w:trPr>
        <w:tc>
          <w:tcPr>
            <w:tcW w:w="1387" w:type="pct"/>
            <w:vMerge/>
            <w:tcBorders>
              <w:bottom w:val="single" w:sz="4" w:space="0" w:color="auto"/>
            </w:tcBorders>
            <w:shd w:val="clear" w:color="auto" w:fill="auto"/>
            <w:vAlign w:val="center"/>
          </w:tcPr>
          <w:p w14:paraId="567006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A3465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CCDE8EB"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7B6CD42" w14:textId="77777777" w:rsidTr="00140CF1">
        <w:trPr>
          <w:cantSplit/>
          <w:trHeight w:val="366"/>
        </w:trPr>
        <w:tc>
          <w:tcPr>
            <w:tcW w:w="1387" w:type="pct"/>
            <w:vMerge w:val="restart"/>
            <w:shd w:val="clear" w:color="auto" w:fill="auto"/>
            <w:vAlign w:val="center"/>
          </w:tcPr>
          <w:p w14:paraId="2A4EA3F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25F5B7D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E9A7CE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2AF7FACF" w14:textId="77777777" w:rsidTr="00140CF1">
        <w:trPr>
          <w:cantSplit/>
          <w:trHeight w:val="344"/>
        </w:trPr>
        <w:tc>
          <w:tcPr>
            <w:tcW w:w="1387" w:type="pct"/>
            <w:vMerge/>
            <w:shd w:val="clear" w:color="auto" w:fill="auto"/>
            <w:vAlign w:val="center"/>
          </w:tcPr>
          <w:p w14:paraId="6AED5C4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FA00F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802B5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3A6EEA" w14:textId="77777777" w:rsidTr="00140CF1">
        <w:trPr>
          <w:cantSplit/>
          <w:trHeight w:val="348"/>
        </w:trPr>
        <w:tc>
          <w:tcPr>
            <w:tcW w:w="1387" w:type="pct"/>
            <w:vMerge/>
            <w:shd w:val="clear" w:color="auto" w:fill="auto"/>
            <w:vAlign w:val="center"/>
          </w:tcPr>
          <w:p w14:paraId="065D9E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9A7E1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1E52E9F"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7319E25" w14:textId="77777777" w:rsidTr="00140CF1">
        <w:trPr>
          <w:cantSplit/>
          <w:trHeight w:val="268"/>
        </w:trPr>
        <w:tc>
          <w:tcPr>
            <w:tcW w:w="1387" w:type="pct"/>
            <w:vMerge/>
            <w:shd w:val="clear" w:color="auto" w:fill="auto"/>
            <w:vAlign w:val="center"/>
          </w:tcPr>
          <w:p w14:paraId="3CBDE91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3E84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712CC3A"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C22E3BF" w14:textId="77777777" w:rsidTr="00140CF1">
        <w:trPr>
          <w:cantSplit/>
          <w:trHeight w:val="442"/>
        </w:trPr>
        <w:tc>
          <w:tcPr>
            <w:tcW w:w="1387" w:type="pct"/>
            <w:vMerge/>
            <w:tcBorders>
              <w:bottom w:val="single" w:sz="4" w:space="0" w:color="auto"/>
            </w:tcBorders>
            <w:shd w:val="clear" w:color="auto" w:fill="auto"/>
            <w:vAlign w:val="center"/>
          </w:tcPr>
          <w:p w14:paraId="558CB97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B3399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0B5DE6E"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CBA97E3" w14:textId="77777777" w:rsidTr="00140CF1">
        <w:trPr>
          <w:cantSplit/>
          <w:trHeight w:val="20"/>
        </w:trPr>
        <w:tc>
          <w:tcPr>
            <w:tcW w:w="1387" w:type="pct"/>
            <w:vMerge w:val="restart"/>
            <w:shd w:val="clear" w:color="auto" w:fill="auto"/>
            <w:vAlign w:val="center"/>
          </w:tcPr>
          <w:p w14:paraId="418802A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19DADE6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C9289BA"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47FC1B15" w14:textId="77777777" w:rsidTr="00140CF1">
        <w:trPr>
          <w:cantSplit/>
          <w:trHeight w:val="20"/>
        </w:trPr>
        <w:tc>
          <w:tcPr>
            <w:tcW w:w="1387" w:type="pct"/>
            <w:vMerge/>
            <w:shd w:val="clear" w:color="auto" w:fill="auto"/>
            <w:vAlign w:val="center"/>
          </w:tcPr>
          <w:p w14:paraId="3D61A7EC"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73D50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BFAA7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EEBCA5" w14:textId="77777777" w:rsidTr="00140CF1">
        <w:trPr>
          <w:cantSplit/>
          <w:trHeight w:val="20"/>
        </w:trPr>
        <w:tc>
          <w:tcPr>
            <w:tcW w:w="1387" w:type="pct"/>
            <w:vMerge/>
            <w:shd w:val="clear" w:color="auto" w:fill="auto"/>
            <w:vAlign w:val="center"/>
          </w:tcPr>
          <w:p w14:paraId="2DA7CBC6"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4127E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3A55D07"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14:paraId="4736D418" w14:textId="77777777" w:rsidTr="00140CF1">
        <w:trPr>
          <w:cantSplit/>
          <w:trHeight w:val="20"/>
        </w:trPr>
        <w:tc>
          <w:tcPr>
            <w:tcW w:w="1387" w:type="pct"/>
            <w:vMerge/>
            <w:shd w:val="clear" w:color="auto" w:fill="auto"/>
            <w:vAlign w:val="center"/>
          </w:tcPr>
          <w:p w14:paraId="46C7DD62"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84D17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E64AC68"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14:paraId="670F7ACA" w14:textId="77777777" w:rsidTr="00140CF1">
        <w:trPr>
          <w:cantSplit/>
          <w:trHeight w:val="20"/>
        </w:trPr>
        <w:tc>
          <w:tcPr>
            <w:tcW w:w="1387" w:type="pct"/>
            <w:vMerge/>
            <w:tcBorders>
              <w:bottom w:val="single" w:sz="4" w:space="0" w:color="auto"/>
            </w:tcBorders>
            <w:shd w:val="clear" w:color="auto" w:fill="auto"/>
            <w:vAlign w:val="center"/>
          </w:tcPr>
          <w:p w14:paraId="1D736D0B"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02B0E0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EC6AE0A"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bl>
    <w:p w14:paraId="57E68A52" w14:textId="77777777" w:rsidR="001D311F" w:rsidRPr="00334FE3" w:rsidRDefault="001D311F" w:rsidP="00CF0366">
      <w:pPr>
        <w:pStyle w:val="Nagwek3"/>
        <w:rPr>
          <w:rFonts w:asciiTheme="minorHAnsi" w:hAnsiTheme="minorHAnsi"/>
        </w:rPr>
      </w:pPr>
      <w:bookmarkStart w:id="34" w:name="_Toc27466437"/>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4"/>
    </w:p>
    <w:p w14:paraId="42555E0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64F9EDA3" w14:textId="77777777" w:rsidTr="004C434A">
        <w:trPr>
          <w:cantSplit/>
          <w:trHeight w:val="20"/>
        </w:trPr>
        <w:tc>
          <w:tcPr>
            <w:tcW w:w="5000" w:type="pct"/>
            <w:gridSpan w:val="3"/>
            <w:tcBorders>
              <w:top w:val="single" w:sz="4" w:space="0" w:color="auto"/>
            </w:tcBorders>
            <w:shd w:val="clear" w:color="auto" w:fill="E6E6E6"/>
            <w:vAlign w:val="center"/>
          </w:tcPr>
          <w:p w14:paraId="60061900"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3CB5753" w14:textId="77777777" w:rsidTr="0079705A">
        <w:trPr>
          <w:cantSplit/>
          <w:trHeight w:val="20"/>
        </w:trPr>
        <w:tc>
          <w:tcPr>
            <w:tcW w:w="1387" w:type="pct"/>
            <w:vMerge w:val="restart"/>
            <w:tcBorders>
              <w:top w:val="single" w:sz="4" w:space="0" w:color="auto"/>
            </w:tcBorders>
            <w:shd w:val="clear" w:color="auto" w:fill="auto"/>
            <w:vAlign w:val="center"/>
          </w:tcPr>
          <w:p w14:paraId="631E81D8"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2468306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4C16DA8E" w14:textId="77777777" w:rsidR="00B2728D" w:rsidRPr="009D6E38" w:rsidRDefault="00B909D0" w:rsidP="00C52BEB">
            <w:pPr>
              <w:pStyle w:val="Akapitzlist"/>
              <w:spacing w:before="40" w:after="40" w:line="240" w:lineRule="auto"/>
              <w:ind w:left="32"/>
              <w:rPr>
                <w:rFonts w:cs="Arial"/>
                <w:b/>
              </w:rPr>
            </w:pPr>
            <w:r w:rsidRPr="009D6E38">
              <w:rPr>
                <w:rFonts w:cs="Arial"/>
              </w:rPr>
              <w:t>Wdrażanie strategii niskoemisyjnych</w:t>
            </w:r>
          </w:p>
        </w:tc>
      </w:tr>
      <w:tr w:rsidR="009D6E38" w:rsidRPr="009D6E38" w14:paraId="5CB004DF" w14:textId="77777777" w:rsidTr="0079705A">
        <w:trPr>
          <w:cantSplit/>
          <w:trHeight w:val="20"/>
        </w:trPr>
        <w:tc>
          <w:tcPr>
            <w:tcW w:w="1387" w:type="pct"/>
            <w:vMerge/>
            <w:shd w:val="clear" w:color="auto" w:fill="auto"/>
            <w:vAlign w:val="center"/>
          </w:tcPr>
          <w:p w14:paraId="4AE1C78B"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2B108C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6CAA4F4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295E31AB" w14:textId="77777777" w:rsidTr="0079705A">
        <w:trPr>
          <w:cantSplit/>
          <w:trHeight w:val="20"/>
        </w:trPr>
        <w:tc>
          <w:tcPr>
            <w:tcW w:w="1387" w:type="pct"/>
            <w:vMerge/>
            <w:shd w:val="clear" w:color="auto" w:fill="auto"/>
            <w:vAlign w:val="center"/>
          </w:tcPr>
          <w:p w14:paraId="67B7D41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51A5C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6152323D" w14:textId="77777777" w:rsidR="00B909D0" w:rsidRPr="009D6E38" w:rsidRDefault="00B909D0" w:rsidP="00CE026A">
            <w:pPr>
              <w:spacing w:before="40" w:after="40"/>
              <w:ind w:left="32"/>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1F577D4D" w14:textId="77777777" w:rsidTr="0079705A">
        <w:trPr>
          <w:cantSplit/>
          <w:trHeight w:val="20"/>
        </w:trPr>
        <w:tc>
          <w:tcPr>
            <w:tcW w:w="1387" w:type="pct"/>
            <w:vMerge/>
            <w:shd w:val="clear" w:color="auto" w:fill="auto"/>
            <w:vAlign w:val="center"/>
          </w:tcPr>
          <w:p w14:paraId="1DA428FE"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C550C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55B86DC2"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12D77817" w14:textId="77777777" w:rsidTr="0079705A">
        <w:trPr>
          <w:cantSplit/>
          <w:trHeight w:val="20"/>
        </w:trPr>
        <w:tc>
          <w:tcPr>
            <w:tcW w:w="1387" w:type="pct"/>
            <w:vMerge/>
            <w:shd w:val="clear" w:color="auto" w:fill="auto"/>
            <w:vAlign w:val="center"/>
          </w:tcPr>
          <w:p w14:paraId="7A6EB3E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3F9C42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tcPr>
          <w:p w14:paraId="1FE798A3"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06B36DD1" w14:textId="77777777" w:rsidTr="0079705A">
        <w:trPr>
          <w:trHeight w:val="20"/>
        </w:trPr>
        <w:tc>
          <w:tcPr>
            <w:tcW w:w="1387" w:type="pct"/>
            <w:vMerge w:val="restart"/>
            <w:tcBorders>
              <w:top w:val="single" w:sz="4" w:space="0" w:color="auto"/>
            </w:tcBorders>
            <w:shd w:val="clear" w:color="auto" w:fill="auto"/>
            <w:vAlign w:val="center"/>
          </w:tcPr>
          <w:p w14:paraId="6F26B9C8"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BB22D0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3D768404"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1EE40109" w14:textId="77777777" w:rsidTr="0079705A">
        <w:trPr>
          <w:cantSplit/>
          <w:trHeight w:val="20"/>
        </w:trPr>
        <w:tc>
          <w:tcPr>
            <w:tcW w:w="1387" w:type="pct"/>
            <w:vMerge/>
            <w:shd w:val="clear" w:color="auto" w:fill="auto"/>
            <w:vAlign w:val="center"/>
          </w:tcPr>
          <w:p w14:paraId="2C888EAB"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D6024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662119B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AB1B01" w14:textId="77777777" w:rsidTr="0079705A">
        <w:trPr>
          <w:trHeight w:val="20"/>
        </w:trPr>
        <w:tc>
          <w:tcPr>
            <w:tcW w:w="1387" w:type="pct"/>
            <w:vMerge/>
            <w:shd w:val="clear" w:color="auto" w:fill="auto"/>
            <w:vAlign w:val="center"/>
          </w:tcPr>
          <w:p w14:paraId="2C08664D"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495C0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6E5B8FD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F8A5905" w14:textId="77777777" w:rsidTr="0079705A">
        <w:trPr>
          <w:cantSplit/>
          <w:trHeight w:val="20"/>
        </w:trPr>
        <w:tc>
          <w:tcPr>
            <w:tcW w:w="1387" w:type="pct"/>
            <w:vMerge/>
            <w:shd w:val="clear" w:color="auto" w:fill="auto"/>
            <w:vAlign w:val="center"/>
          </w:tcPr>
          <w:p w14:paraId="4437C9C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45D8E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319DD89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0C9634" w14:textId="77777777" w:rsidTr="0079705A">
        <w:trPr>
          <w:cantSplit/>
          <w:trHeight w:val="20"/>
        </w:trPr>
        <w:tc>
          <w:tcPr>
            <w:tcW w:w="1387" w:type="pct"/>
            <w:vMerge/>
            <w:shd w:val="clear" w:color="auto" w:fill="auto"/>
            <w:vAlign w:val="center"/>
          </w:tcPr>
          <w:p w14:paraId="4985D195"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DC626E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vAlign w:val="center"/>
          </w:tcPr>
          <w:p w14:paraId="25CE793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54E0C90" w14:textId="77777777" w:rsidTr="0079705A">
        <w:trPr>
          <w:cantSplit/>
          <w:trHeight w:val="20"/>
        </w:trPr>
        <w:tc>
          <w:tcPr>
            <w:tcW w:w="1387" w:type="pct"/>
            <w:vMerge w:val="restart"/>
            <w:tcBorders>
              <w:top w:val="single" w:sz="4" w:space="0" w:color="auto"/>
            </w:tcBorders>
            <w:shd w:val="clear" w:color="auto" w:fill="auto"/>
            <w:vAlign w:val="center"/>
          </w:tcPr>
          <w:p w14:paraId="66EB52AF"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5" w:name="_Hlk531002207"/>
            <w:r w:rsidRPr="009D6E38">
              <w:rPr>
                <w:rFonts w:asciiTheme="minorHAnsi" w:hAnsiTheme="minorHAnsi" w:cs="Arial"/>
                <w:sz w:val="22"/>
                <w:szCs w:val="22"/>
              </w:rPr>
              <w:t xml:space="preserve">Lista wskaźników rezultatu bezpośredniego </w:t>
            </w:r>
            <w:bookmarkEnd w:id="35"/>
          </w:p>
        </w:tc>
        <w:tc>
          <w:tcPr>
            <w:tcW w:w="1166" w:type="pct"/>
            <w:tcBorders>
              <w:top w:val="single" w:sz="4" w:space="0" w:color="auto"/>
              <w:bottom w:val="dotted" w:sz="4" w:space="0" w:color="auto"/>
              <w:right w:val="dotted" w:sz="4" w:space="0" w:color="auto"/>
            </w:tcBorders>
            <w:shd w:val="clear" w:color="auto" w:fill="auto"/>
            <w:vAlign w:val="center"/>
          </w:tcPr>
          <w:p w14:paraId="6CCFDEE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7DA77A97" w14:textId="77777777"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1D16ED11" w14:textId="77777777"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1391628C" w14:textId="77777777"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4B7E3F45" w14:textId="77777777" w:rsidR="00606FC5" w:rsidRPr="009D6E38" w:rsidRDefault="00606FC5" w:rsidP="00B17195">
            <w:pPr>
              <w:pStyle w:val="Akapitzlist"/>
              <w:numPr>
                <w:ilvl w:val="0"/>
                <w:numId w:val="246"/>
              </w:numPr>
              <w:spacing w:before="40" w:after="40" w:line="240" w:lineRule="auto"/>
              <w:jc w:val="both"/>
            </w:pPr>
            <w:bookmarkStart w:id="36" w:name="_Hlk531002172"/>
            <w:r w:rsidRPr="009D6E38">
              <w:t>Ilość zaoszczędzonej energii elektrycznej [MWh/rok]</w:t>
            </w:r>
            <w:bookmarkEnd w:id="36"/>
          </w:p>
        </w:tc>
      </w:tr>
      <w:tr w:rsidR="009D6E38" w:rsidRPr="009D6E38" w14:paraId="468274F1" w14:textId="77777777" w:rsidTr="0079705A">
        <w:trPr>
          <w:cantSplit/>
          <w:trHeight w:val="20"/>
        </w:trPr>
        <w:tc>
          <w:tcPr>
            <w:tcW w:w="1387" w:type="pct"/>
            <w:vMerge/>
            <w:shd w:val="clear" w:color="auto" w:fill="auto"/>
            <w:vAlign w:val="center"/>
          </w:tcPr>
          <w:p w14:paraId="5E44C9A0"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FF7ECC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35422B4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509114C" w14:textId="77777777" w:rsidTr="0079705A">
        <w:trPr>
          <w:cantSplit/>
          <w:trHeight w:val="20"/>
        </w:trPr>
        <w:tc>
          <w:tcPr>
            <w:tcW w:w="1387" w:type="pct"/>
            <w:vMerge/>
            <w:shd w:val="clear" w:color="auto" w:fill="auto"/>
            <w:vAlign w:val="center"/>
          </w:tcPr>
          <w:p w14:paraId="15CD25F5"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35EAC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017C34F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53B3C3" w14:textId="77777777" w:rsidTr="0079705A">
        <w:trPr>
          <w:cantSplit/>
          <w:trHeight w:val="20"/>
        </w:trPr>
        <w:tc>
          <w:tcPr>
            <w:tcW w:w="1387" w:type="pct"/>
            <w:vMerge/>
            <w:shd w:val="clear" w:color="auto" w:fill="auto"/>
            <w:vAlign w:val="center"/>
          </w:tcPr>
          <w:p w14:paraId="17E9461D"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3379A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30CFA75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FE6DAE" w14:textId="77777777" w:rsidTr="0079705A">
        <w:trPr>
          <w:cantSplit/>
          <w:trHeight w:val="20"/>
        </w:trPr>
        <w:tc>
          <w:tcPr>
            <w:tcW w:w="1387" w:type="pct"/>
            <w:vMerge/>
            <w:shd w:val="clear" w:color="auto" w:fill="auto"/>
            <w:vAlign w:val="center"/>
          </w:tcPr>
          <w:p w14:paraId="0B23FCAF"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EA18BE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vAlign w:val="center"/>
          </w:tcPr>
          <w:p w14:paraId="168218C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7BD841D" w14:textId="77777777" w:rsidTr="0079705A">
        <w:trPr>
          <w:trHeight w:val="20"/>
        </w:trPr>
        <w:tc>
          <w:tcPr>
            <w:tcW w:w="1387" w:type="pct"/>
            <w:vMerge w:val="restart"/>
            <w:shd w:val="clear" w:color="auto" w:fill="auto"/>
            <w:vAlign w:val="center"/>
          </w:tcPr>
          <w:p w14:paraId="16C273B2" w14:textId="77777777" w:rsidR="00B909D0" w:rsidRPr="009D6E38" w:rsidRDefault="00B909D0" w:rsidP="00B17195">
            <w:pPr>
              <w:numPr>
                <w:ilvl w:val="0"/>
                <w:numId w:val="222"/>
              </w:numPr>
              <w:suppressAutoHyphens/>
              <w:spacing w:before="40" w:after="40"/>
              <w:rPr>
                <w:rFonts w:asciiTheme="minorHAnsi" w:hAnsiTheme="minorHAnsi" w:cs="Arial"/>
              </w:rPr>
            </w:pPr>
            <w:bookmarkStart w:id="37" w:name="_Hlk531003088"/>
            <w:r w:rsidRPr="009D6E38">
              <w:rPr>
                <w:rFonts w:asciiTheme="minorHAnsi" w:hAnsiTheme="minorHAnsi" w:cs="Arial"/>
                <w:sz w:val="22"/>
                <w:szCs w:val="22"/>
              </w:rPr>
              <w:t>Lista wskaźników produktu</w:t>
            </w:r>
            <w:bookmarkEnd w:id="37"/>
          </w:p>
        </w:tc>
        <w:tc>
          <w:tcPr>
            <w:tcW w:w="1166" w:type="pct"/>
            <w:tcBorders>
              <w:bottom w:val="dotted" w:sz="4" w:space="0" w:color="auto"/>
              <w:right w:val="dotted" w:sz="4" w:space="0" w:color="auto"/>
            </w:tcBorders>
            <w:shd w:val="clear" w:color="auto" w:fill="auto"/>
            <w:vAlign w:val="center"/>
          </w:tcPr>
          <w:p w14:paraId="3CDD321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left w:val="dotted" w:sz="4" w:space="0" w:color="auto"/>
              <w:bottom w:val="dotted" w:sz="4" w:space="0" w:color="auto"/>
            </w:tcBorders>
            <w:shd w:val="clear" w:color="auto" w:fill="auto"/>
            <w:vAlign w:val="center"/>
          </w:tcPr>
          <w:p w14:paraId="0CD70EDF" w14:textId="77777777" w:rsidR="00CE026A" w:rsidRPr="009D6E38" w:rsidRDefault="00CE026A" w:rsidP="00B716D7">
            <w:pPr>
              <w:pStyle w:val="Akapitzlist"/>
              <w:numPr>
                <w:ilvl w:val="0"/>
                <w:numId w:val="174"/>
              </w:numPr>
              <w:spacing w:before="40" w:after="40" w:line="240" w:lineRule="auto"/>
              <w:ind w:left="45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3162402D"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2144DCE9" w14:textId="77777777" w:rsidR="00CE026A" w:rsidRPr="009D6E38" w:rsidRDefault="00A81B0E" w:rsidP="00B716D7">
            <w:pPr>
              <w:pStyle w:val="Akapitzlist"/>
              <w:numPr>
                <w:ilvl w:val="0"/>
                <w:numId w:val="174"/>
              </w:numPr>
              <w:spacing w:before="40" w:after="40" w:line="240" w:lineRule="auto"/>
              <w:ind w:left="458"/>
              <w:jc w:val="both"/>
            </w:pPr>
            <w:r w:rsidRPr="009D6E38">
              <w:t>Długość wspartej infrastruktury rowerowej</w:t>
            </w:r>
            <w:r w:rsidR="00FD13AC" w:rsidRPr="009D6E38">
              <w:t xml:space="preserve"> [km]</w:t>
            </w:r>
          </w:p>
          <w:p w14:paraId="69DB92F6" w14:textId="77777777" w:rsidR="00CE026A" w:rsidRPr="009D6E38" w:rsidRDefault="00CE026A" w:rsidP="00B716D7">
            <w:pPr>
              <w:pStyle w:val="Akapitzlist"/>
              <w:numPr>
                <w:ilvl w:val="0"/>
                <w:numId w:val="174"/>
              </w:numPr>
              <w:spacing w:before="40" w:after="40" w:line="240" w:lineRule="auto"/>
              <w:ind w:left="458"/>
              <w:jc w:val="both"/>
            </w:pPr>
            <w:r w:rsidRPr="009D6E38">
              <w:lastRenderedPageBreak/>
              <w:t>Liczba wybudowanych obiektów</w:t>
            </w:r>
            <w:r w:rsidR="00FD573D" w:rsidRPr="009D6E38">
              <w:t xml:space="preserve"> „Bike&amp;Ride” [szt.]</w:t>
            </w:r>
          </w:p>
          <w:p w14:paraId="27A1C9AD" w14:textId="77777777" w:rsidR="00CE026A" w:rsidRPr="009D6E38" w:rsidRDefault="00CE026A" w:rsidP="00B716D7">
            <w:pPr>
              <w:pStyle w:val="Akapitzlist"/>
              <w:numPr>
                <w:ilvl w:val="0"/>
                <w:numId w:val="174"/>
              </w:numPr>
              <w:spacing w:before="40" w:after="40" w:line="240" w:lineRule="auto"/>
              <w:ind w:left="45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04C2B151" w14:textId="77777777" w:rsidR="001C0090" w:rsidRPr="009D6E38" w:rsidRDefault="00CE026A" w:rsidP="00B716D7">
            <w:pPr>
              <w:pStyle w:val="Akapitzlist"/>
              <w:numPr>
                <w:ilvl w:val="0"/>
                <w:numId w:val="174"/>
              </w:numPr>
              <w:spacing w:before="40" w:after="40" w:line="240" w:lineRule="auto"/>
              <w:ind w:left="45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3C191E22" w14:textId="77777777" w:rsidR="001C0090" w:rsidRPr="009D6E38" w:rsidRDefault="001C0090" w:rsidP="00B716D7">
            <w:pPr>
              <w:pStyle w:val="Akapitzlist"/>
              <w:numPr>
                <w:ilvl w:val="0"/>
                <w:numId w:val="174"/>
              </w:numPr>
              <w:spacing w:before="40" w:after="40" w:line="240" w:lineRule="auto"/>
              <w:ind w:left="45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2AA5D08D"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363E6EAA"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14284780" w14:textId="77777777" w:rsidR="00C8338E" w:rsidRPr="009D6E38" w:rsidRDefault="00C8338E" w:rsidP="006654AA">
            <w:pPr>
              <w:pStyle w:val="Akapitzlist"/>
              <w:spacing w:before="40" w:after="40" w:line="240" w:lineRule="auto"/>
              <w:ind w:left="883" w:hanging="425"/>
              <w:jc w:val="both"/>
            </w:pPr>
          </w:p>
          <w:p w14:paraId="684BC7DF"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3E3FB611"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2D386DEA"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68DD6546"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10832246"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11C683DE"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5C505CA7" w14:textId="77777777" w:rsidTr="0079705A">
        <w:trPr>
          <w:cantSplit/>
          <w:trHeight w:val="20"/>
        </w:trPr>
        <w:tc>
          <w:tcPr>
            <w:tcW w:w="1387" w:type="pct"/>
            <w:vMerge/>
            <w:shd w:val="clear" w:color="auto" w:fill="auto"/>
            <w:vAlign w:val="center"/>
          </w:tcPr>
          <w:p w14:paraId="0C82035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2C5BF1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273FF96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86DAAA3" w14:textId="77777777" w:rsidTr="0079705A">
        <w:trPr>
          <w:cantSplit/>
          <w:trHeight w:val="20"/>
        </w:trPr>
        <w:tc>
          <w:tcPr>
            <w:tcW w:w="1387" w:type="pct"/>
            <w:vMerge/>
            <w:shd w:val="clear" w:color="auto" w:fill="auto"/>
            <w:vAlign w:val="center"/>
          </w:tcPr>
          <w:p w14:paraId="11FF6A4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9C158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14F3CF8A"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6CCBC8B" w14:textId="77777777" w:rsidTr="0079705A">
        <w:trPr>
          <w:cantSplit/>
          <w:trHeight w:val="20"/>
        </w:trPr>
        <w:tc>
          <w:tcPr>
            <w:tcW w:w="1387" w:type="pct"/>
            <w:vMerge/>
            <w:shd w:val="clear" w:color="auto" w:fill="auto"/>
            <w:vAlign w:val="center"/>
          </w:tcPr>
          <w:p w14:paraId="5238105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D7033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12A31E43"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944C319" w14:textId="77777777" w:rsidTr="0079705A">
        <w:trPr>
          <w:cantSplit/>
          <w:trHeight w:val="20"/>
        </w:trPr>
        <w:tc>
          <w:tcPr>
            <w:tcW w:w="1387" w:type="pct"/>
            <w:vMerge/>
            <w:shd w:val="clear" w:color="auto" w:fill="auto"/>
            <w:vAlign w:val="center"/>
          </w:tcPr>
          <w:p w14:paraId="4769EFE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625F8E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vAlign w:val="center"/>
          </w:tcPr>
          <w:p w14:paraId="39CA1999"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F0A0DDF" w14:textId="77777777" w:rsidTr="0079705A">
        <w:trPr>
          <w:trHeight w:val="20"/>
        </w:trPr>
        <w:tc>
          <w:tcPr>
            <w:tcW w:w="1387" w:type="pct"/>
            <w:vMerge w:val="restart"/>
            <w:shd w:val="clear" w:color="auto" w:fill="auto"/>
            <w:vAlign w:val="center"/>
          </w:tcPr>
          <w:p w14:paraId="7DFD589D"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7B3D8A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02FC0541"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19623C19" w14:textId="77777777" w:rsidR="00B909D0" w:rsidRPr="009D6E38" w:rsidRDefault="00B909D0" w:rsidP="000B235F">
            <w:pPr>
              <w:rPr>
                <w:rFonts w:asciiTheme="minorHAnsi" w:hAnsiTheme="minorHAnsi" w:cs="Arial"/>
              </w:rPr>
            </w:pPr>
          </w:p>
          <w:p w14:paraId="68A84860"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 xml:space="preserve">miastach. Funkcję takich dokumentów mogą </w:t>
            </w:r>
            <w:r w:rsidRPr="009D6E38">
              <w:rPr>
                <w:rFonts w:asciiTheme="minorHAnsi" w:hAnsiTheme="minorHAnsi" w:cs="Arial"/>
                <w:sz w:val="22"/>
                <w:szCs w:val="22"/>
              </w:rPr>
              <w:lastRenderedPageBreak/>
              <w:t>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1AED6BAF"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2148E621"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14:paraId="04B13365"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zmniejszenie wykorzystania samochodów osobowych;</w:t>
            </w:r>
          </w:p>
          <w:p w14:paraId="1D0D4E09"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14:paraId="2277666B"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niższa emisja zanieczyszczeń powietrza, hałasu oraz niższe zatłoczenie;</w:t>
            </w:r>
          </w:p>
          <w:p w14:paraId="59A0E4B8"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14:paraId="0C735C7C"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40AFBB44"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 xml:space="preserve">/lub </w:t>
            </w:r>
            <w:r w:rsidR="009C6379" w:rsidRPr="009D6E38">
              <w:rPr>
                <w:rFonts w:cs="Arial"/>
              </w:rPr>
              <w:lastRenderedPageBreak/>
              <w:t>niskoemisyjnego lub bezemisyjnego,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30AFFEB7"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6ACB723E"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19EAA478"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w:t>
            </w:r>
            <w:r w:rsidR="00FA157B" w:rsidRPr="009D6E38">
              <w:rPr>
                <w:rFonts w:cs="Arial"/>
              </w:rPr>
              <w:lastRenderedPageBreak/>
              <w:t xml:space="preserve">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59B45174" w14:textId="77777777" w:rsidR="0084501B" w:rsidRPr="009D6E38" w:rsidRDefault="00D5515F" w:rsidP="001745D7">
            <w:pPr>
              <w:pStyle w:val="Akapitzlist"/>
              <w:numPr>
                <w:ilvl w:val="0"/>
                <w:numId w:val="170"/>
              </w:numPr>
              <w:autoSpaceDE w:val="0"/>
              <w:autoSpaceDN w:val="0"/>
              <w:spacing w:line="240" w:lineRule="auto"/>
              <w:jc w:val="both"/>
            </w:pPr>
            <w:bookmarkStart w:id="38"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8"/>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opraw, słupów, okablowania, czujników, central sterujących itp. stanowiących oświetlenie lub wymaganych na potrzeby oświetlenia:</w:t>
            </w:r>
          </w:p>
          <w:p w14:paraId="75A5C261"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ulic, </w:t>
            </w:r>
          </w:p>
          <w:p w14:paraId="731EEB03"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placów, </w:t>
            </w:r>
          </w:p>
          <w:p w14:paraId="042AC1F6"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dróg gminnych, dróg powiatowych i dróg wojewódzkich, </w:t>
            </w:r>
          </w:p>
          <w:p w14:paraId="775FB52F"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2DB6BC78"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56690CC0" w14:textId="77777777" w:rsidR="00D47891" w:rsidRPr="009D6E38" w:rsidRDefault="0084501B" w:rsidP="00B26FBC">
            <w:pPr>
              <w:pStyle w:val="Akapitzlist"/>
              <w:numPr>
                <w:ilvl w:val="1"/>
                <w:numId w:val="333"/>
              </w:numPr>
              <w:autoSpaceDE w:val="0"/>
              <w:autoSpaceDN w:val="0"/>
              <w:spacing w:line="240" w:lineRule="auto"/>
              <w:ind w:left="1308"/>
              <w:jc w:val="both"/>
            </w:pPr>
            <w:r w:rsidRPr="009D6E38">
              <w:lastRenderedPageBreak/>
              <w:t xml:space="preserve">przeznaczonych do ruchu pieszych lub rowerów, </w:t>
            </w:r>
          </w:p>
          <w:p w14:paraId="171B14B1" w14:textId="77777777" w:rsidR="0084501B" w:rsidRPr="009D6E38" w:rsidRDefault="0084501B" w:rsidP="00B26FBC">
            <w:pPr>
              <w:pStyle w:val="Akapitzlist"/>
              <w:numPr>
                <w:ilvl w:val="1"/>
                <w:numId w:val="333"/>
              </w:numPr>
              <w:autoSpaceDE w:val="0"/>
              <w:autoSpaceDN w:val="0"/>
              <w:spacing w:line="240" w:lineRule="auto"/>
              <w:ind w:left="1308"/>
              <w:jc w:val="both"/>
            </w:pPr>
            <w:r w:rsidRPr="009D6E38">
              <w:t>stanowiących dodatkowe jezdnie obsługujące ruch z terenów przyległych do pasa drogowego drogi krajowej.</w:t>
            </w:r>
          </w:p>
          <w:p w14:paraId="04F59635"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5C9022CE"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dotychczasowego/wych elementu/ów (oprawy, słupa oświetleniowego, linii/szafy zasilającej itp.) nowym/i elementem/ami i wyłączenie dotychczasowego/ych elementu/ów z eksploatacji.</w:t>
            </w:r>
          </w:p>
          <w:p w14:paraId="2094117A"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B6F4A96"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w:t>
            </w:r>
          </w:p>
          <w:p w14:paraId="278D5175"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 xml:space="preserve">nowić </w:t>
            </w:r>
            <w:r w:rsidR="001055B1" w:rsidRPr="009D6E38">
              <w:rPr>
                <w:rFonts w:cs="Arial"/>
              </w:rPr>
              <w:lastRenderedPageBreak/>
              <w:t>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737ABDCF"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46D092E7"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4AA0868D"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0B56B8E0"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projekt składa się z budowy centrum przesiadkowego, drogi prowadzącej do centrum oraz</w:t>
            </w:r>
            <w:r w:rsidR="00EA1AE5" w:rsidRPr="009D6E38">
              <w:rPr>
                <w:rFonts w:asciiTheme="minorHAnsi" w:hAnsiTheme="minorHAnsi" w:cs="Arial"/>
                <w:sz w:val="22"/>
                <w:szCs w:val="22"/>
              </w:rPr>
              <w:t>stacji ładowania pojazdów elektrycznych</w:t>
            </w:r>
            <w:r w:rsidR="002A06A6" w:rsidRPr="009D6E38">
              <w:rPr>
                <w:rFonts w:asciiTheme="minorHAnsi" w:hAnsiTheme="minorHAnsi" w:cs="Arial"/>
                <w:sz w:val="22"/>
                <w:szCs w:val="22"/>
              </w:rPr>
              <w:t xml:space="preserve">, wówczas 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18FF2133" w14:textId="77777777" w:rsidR="00516691" w:rsidRPr="009D6E38" w:rsidRDefault="00516691" w:rsidP="00516691">
            <w:pPr>
              <w:pStyle w:val="Akapitzlist"/>
              <w:spacing w:line="240" w:lineRule="auto"/>
              <w:ind w:left="32"/>
              <w:jc w:val="both"/>
              <w:rPr>
                <w:rFonts w:cs="Arial"/>
              </w:rPr>
            </w:pPr>
          </w:p>
          <w:p w14:paraId="0EA9615F"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130923B3"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60AB479E"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 xml:space="preserve">inwestycjami realizowanymi w ramach właściwych krajowych programów operacyjnych. W przypadku miast </w:t>
            </w:r>
            <w:r w:rsidRPr="009D6E38">
              <w:rPr>
                <w:rFonts w:cs="Arial"/>
              </w:rPr>
              <w:lastRenderedPageBreak/>
              <w:t>wojewódzkich i powiązanych z nimi funkcjonalnie obszarów instrumentem koordynacji jest Strategia ZIT.</w:t>
            </w:r>
          </w:p>
          <w:p w14:paraId="25E75E14"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3810EB66"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7C23827D"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7951FED3"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59A9E9F3"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6680EE82"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7B4AEC41"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realizowane w miejscowościach uzdrowiskowych;</w:t>
            </w:r>
          </w:p>
          <w:p w14:paraId="0456838F"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dotyczące zakupu taboru umożliwiającego przewóz rowerów;</w:t>
            </w:r>
          </w:p>
          <w:p w14:paraId="0601C7DD" w14:textId="77777777" w:rsidR="00C63D82" w:rsidRPr="009D6E38" w:rsidRDefault="00B909D0" w:rsidP="00B26FBC">
            <w:pPr>
              <w:pStyle w:val="Akapitzlist"/>
              <w:numPr>
                <w:ilvl w:val="1"/>
                <w:numId w:val="335"/>
              </w:numPr>
              <w:spacing w:line="240" w:lineRule="auto"/>
              <w:jc w:val="both"/>
              <w:rPr>
                <w:rFonts w:cs="Arial"/>
              </w:rPr>
            </w:pPr>
            <w:r w:rsidRPr="009D6E38">
              <w:rPr>
                <w:rFonts w:cs="Arial"/>
              </w:rPr>
              <w:t xml:space="preserve">w miastach posiadających transport szynowy (tramwaje) preferowany będzie rozwój tej gałęzi transportu zbiorowego </w:t>
            </w:r>
            <w:r w:rsidRPr="009D6E38">
              <w:rPr>
                <w:rFonts w:cs="Arial"/>
              </w:rPr>
              <w:lastRenderedPageBreak/>
              <w:t>poprzez inwestycje w infrastrukturę szynową i tabor</w:t>
            </w:r>
            <w:r w:rsidR="00C63D82" w:rsidRPr="009D6E38">
              <w:rPr>
                <w:rFonts w:cs="Arial"/>
              </w:rPr>
              <w:t>;</w:t>
            </w:r>
          </w:p>
          <w:p w14:paraId="0D5D24A2" w14:textId="77777777" w:rsidR="00EB246F" w:rsidRPr="009D6E38" w:rsidRDefault="00C63D82" w:rsidP="00B26FBC">
            <w:pPr>
              <w:pStyle w:val="Akapitzlist"/>
              <w:numPr>
                <w:ilvl w:val="1"/>
                <w:numId w:val="335"/>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495308EF" w14:textId="77777777" w:rsidR="009930C0" w:rsidRPr="009D6E38" w:rsidRDefault="00EB246F" w:rsidP="00B26FBC">
            <w:pPr>
              <w:pStyle w:val="Akapitzlist"/>
              <w:numPr>
                <w:ilvl w:val="1"/>
                <w:numId w:val="335"/>
              </w:numPr>
              <w:spacing w:after="0" w:line="240" w:lineRule="auto"/>
              <w:jc w:val="both"/>
              <w:rPr>
                <w:rFonts w:cs="Arial"/>
              </w:rPr>
            </w:pPr>
            <w:r w:rsidRPr="009D6E38">
              <w:t>projekty rewitalizacyjne ujęte w programie rewitalizacji danej gminy, które znajdują się na wykazie IZ RPO WD</w:t>
            </w:r>
            <w:r w:rsidR="008501C8">
              <w:t>;</w:t>
            </w:r>
          </w:p>
          <w:p w14:paraId="118A8781" w14:textId="77777777" w:rsidR="00533ACF" w:rsidRPr="009D6E38" w:rsidRDefault="009930C0" w:rsidP="00B26FBC">
            <w:pPr>
              <w:pStyle w:val="Akapitzlist"/>
              <w:numPr>
                <w:ilvl w:val="1"/>
                <w:numId w:val="335"/>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0A7D08B4"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79C394A3" w14:textId="77777777" w:rsidR="00CF1EED" w:rsidRPr="009D6E38" w:rsidRDefault="00CF1EED"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5F2A3AB5"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721B1794"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p w14:paraId="14648334" w14:textId="77777777" w:rsidR="008879EC" w:rsidRPr="009D6E38" w:rsidRDefault="008879EC" w:rsidP="008168F1">
            <w:pPr>
              <w:pStyle w:val="Akapitzlist"/>
              <w:spacing w:line="240" w:lineRule="auto"/>
              <w:ind w:left="32"/>
              <w:jc w:val="both"/>
              <w:rPr>
                <w:rFonts w:cs="Arial"/>
              </w:rPr>
            </w:pPr>
          </w:p>
        </w:tc>
      </w:tr>
      <w:tr w:rsidR="009D6E38" w:rsidRPr="009D6E38" w14:paraId="46A42531" w14:textId="77777777" w:rsidTr="0079705A">
        <w:trPr>
          <w:cantSplit/>
          <w:trHeight w:val="20"/>
        </w:trPr>
        <w:tc>
          <w:tcPr>
            <w:tcW w:w="1387" w:type="pct"/>
            <w:vMerge/>
            <w:shd w:val="clear" w:color="auto" w:fill="auto"/>
            <w:vAlign w:val="center"/>
          </w:tcPr>
          <w:p w14:paraId="6FC315C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A265CC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1CC181F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F5D83F9" w14:textId="77777777" w:rsidTr="0079705A">
        <w:trPr>
          <w:cantSplit/>
          <w:trHeight w:val="20"/>
        </w:trPr>
        <w:tc>
          <w:tcPr>
            <w:tcW w:w="1387" w:type="pct"/>
            <w:vMerge/>
            <w:shd w:val="clear" w:color="auto" w:fill="auto"/>
            <w:vAlign w:val="center"/>
          </w:tcPr>
          <w:p w14:paraId="2233ACA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746DE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14A9C0F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91A48D" w14:textId="77777777" w:rsidTr="0079705A">
        <w:trPr>
          <w:cantSplit/>
          <w:trHeight w:val="20"/>
        </w:trPr>
        <w:tc>
          <w:tcPr>
            <w:tcW w:w="1387" w:type="pct"/>
            <w:vMerge/>
            <w:shd w:val="clear" w:color="auto" w:fill="auto"/>
            <w:vAlign w:val="center"/>
          </w:tcPr>
          <w:p w14:paraId="519CCE0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98FC4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1313BEF6"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421BB76" w14:textId="77777777" w:rsidTr="0079705A">
        <w:trPr>
          <w:cantSplit/>
          <w:trHeight w:val="20"/>
        </w:trPr>
        <w:tc>
          <w:tcPr>
            <w:tcW w:w="1387" w:type="pct"/>
            <w:vMerge/>
            <w:shd w:val="clear" w:color="auto" w:fill="auto"/>
            <w:vAlign w:val="center"/>
          </w:tcPr>
          <w:p w14:paraId="2962B67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4AFF268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tcBorders>
            <w:shd w:val="clear" w:color="auto" w:fill="auto"/>
            <w:vAlign w:val="center"/>
          </w:tcPr>
          <w:p w14:paraId="397622C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D3A1240" w14:textId="77777777" w:rsidTr="0079705A">
        <w:trPr>
          <w:trHeight w:val="20"/>
        </w:trPr>
        <w:tc>
          <w:tcPr>
            <w:tcW w:w="1387" w:type="pct"/>
            <w:vMerge w:val="restart"/>
            <w:shd w:val="clear" w:color="auto" w:fill="auto"/>
            <w:vAlign w:val="center"/>
          </w:tcPr>
          <w:p w14:paraId="1D215F0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44876F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left w:val="dotted" w:sz="4" w:space="0" w:color="auto"/>
              <w:bottom w:val="dotted" w:sz="4" w:space="0" w:color="auto"/>
            </w:tcBorders>
            <w:shd w:val="clear" w:color="auto" w:fill="auto"/>
            <w:vAlign w:val="center"/>
          </w:tcPr>
          <w:p w14:paraId="0B0914F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7675E76C"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jst; </w:t>
            </w:r>
          </w:p>
          <w:p w14:paraId="243C1412"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2FDAB781"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74BE95D8"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4E877255"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3500A922" w14:textId="77777777" w:rsidTr="0079705A">
        <w:trPr>
          <w:cantSplit/>
          <w:trHeight w:val="20"/>
        </w:trPr>
        <w:tc>
          <w:tcPr>
            <w:tcW w:w="1387" w:type="pct"/>
            <w:vMerge/>
            <w:shd w:val="clear" w:color="auto" w:fill="auto"/>
            <w:vAlign w:val="center"/>
          </w:tcPr>
          <w:p w14:paraId="77DB064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8BBFC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14484EB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568C7BD" w14:textId="77777777" w:rsidTr="0079705A">
        <w:trPr>
          <w:cantSplit/>
          <w:trHeight w:val="20"/>
        </w:trPr>
        <w:tc>
          <w:tcPr>
            <w:tcW w:w="1387" w:type="pct"/>
            <w:vMerge/>
            <w:shd w:val="clear" w:color="auto" w:fill="auto"/>
            <w:vAlign w:val="center"/>
          </w:tcPr>
          <w:p w14:paraId="7565515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EE8E8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3CDFEBE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2282D50" w14:textId="77777777" w:rsidTr="0079705A">
        <w:trPr>
          <w:cantSplit/>
          <w:trHeight w:val="20"/>
        </w:trPr>
        <w:tc>
          <w:tcPr>
            <w:tcW w:w="1387" w:type="pct"/>
            <w:vMerge/>
            <w:shd w:val="clear" w:color="auto" w:fill="auto"/>
            <w:vAlign w:val="center"/>
          </w:tcPr>
          <w:p w14:paraId="4FC395E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5B46B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51B5AFD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CCA79D6" w14:textId="77777777" w:rsidTr="0079705A">
        <w:trPr>
          <w:cantSplit/>
          <w:trHeight w:val="20"/>
        </w:trPr>
        <w:tc>
          <w:tcPr>
            <w:tcW w:w="1387" w:type="pct"/>
            <w:vMerge/>
            <w:shd w:val="clear" w:color="auto" w:fill="auto"/>
            <w:vAlign w:val="center"/>
          </w:tcPr>
          <w:p w14:paraId="1A5F3E3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2E289E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tcBorders>
            <w:shd w:val="clear" w:color="auto" w:fill="auto"/>
            <w:vAlign w:val="center"/>
          </w:tcPr>
          <w:p w14:paraId="57D0B55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3491C52" w14:textId="77777777" w:rsidTr="0079705A">
        <w:trPr>
          <w:cantSplit/>
          <w:trHeight w:val="20"/>
        </w:trPr>
        <w:tc>
          <w:tcPr>
            <w:tcW w:w="1387" w:type="pct"/>
            <w:vMerge w:val="restart"/>
            <w:shd w:val="clear" w:color="auto" w:fill="auto"/>
            <w:vAlign w:val="center"/>
          </w:tcPr>
          <w:p w14:paraId="7EB10AC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68F6DD2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left w:val="dotted" w:sz="4" w:space="0" w:color="auto"/>
              <w:bottom w:val="dotted" w:sz="4" w:space="0" w:color="auto"/>
            </w:tcBorders>
            <w:shd w:val="clear" w:color="auto" w:fill="auto"/>
            <w:vAlign w:val="center"/>
          </w:tcPr>
          <w:p w14:paraId="618E831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49A38D" w14:textId="77777777" w:rsidTr="0079705A">
        <w:trPr>
          <w:cantSplit/>
          <w:trHeight w:val="20"/>
        </w:trPr>
        <w:tc>
          <w:tcPr>
            <w:tcW w:w="1387" w:type="pct"/>
            <w:vMerge/>
            <w:shd w:val="clear" w:color="auto" w:fill="auto"/>
            <w:vAlign w:val="center"/>
          </w:tcPr>
          <w:p w14:paraId="16D04A6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FC26E3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710AFAE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B68BC67" w14:textId="77777777" w:rsidTr="0079705A">
        <w:trPr>
          <w:cantSplit/>
          <w:trHeight w:val="20"/>
        </w:trPr>
        <w:tc>
          <w:tcPr>
            <w:tcW w:w="1387" w:type="pct"/>
            <w:vMerge/>
            <w:shd w:val="clear" w:color="auto" w:fill="auto"/>
            <w:vAlign w:val="center"/>
          </w:tcPr>
          <w:p w14:paraId="1D14347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2D5D5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0662E7F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200D641" w14:textId="77777777" w:rsidTr="0079705A">
        <w:trPr>
          <w:cantSplit/>
          <w:trHeight w:val="20"/>
        </w:trPr>
        <w:tc>
          <w:tcPr>
            <w:tcW w:w="1387" w:type="pct"/>
            <w:vMerge/>
            <w:shd w:val="clear" w:color="auto" w:fill="auto"/>
            <w:vAlign w:val="center"/>
          </w:tcPr>
          <w:p w14:paraId="1C1089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7A6AD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1060F0C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14D3B5" w14:textId="77777777" w:rsidTr="0079705A">
        <w:trPr>
          <w:cantSplit/>
          <w:trHeight w:val="20"/>
        </w:trPr>
        <w:tc>
          <w:tcPr>
            <w:tcW w:w="1387" w:type="pct"/>
            <w:vMerge/>
            <w:tcBorders>
              <w:bottom w:val="nil"/>
            </w:tcBorders>
            <w:shd w:val="clear" w:color="auto" w:fill="auto"/>
            <w:vAlign w:val="center"/>
          </w:tcPr>
          <w:p w14:paraId="25287A0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CDDD5C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tcBorders>
            <w:shd w:val="clear" w:color="auto" w:fill="auto"/>
            <w:vAlign w:val="center"/>
          </w:tcPr>
          <w:p w14:paraId="055F037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945EB3" w14:textId="77777777" w:rsidTr="0079705A">
        <w:trPr>
          <w:cantSplit/>
          <w:trHeight w:val="20"/>
        </w:trPr>
        <w:tc>
          <w:tcPr>
            <w:tcW w:w="1387" w:type="pct"/>
            <w:vMerge w:val="restart"/>
            <w:tcBorders>
              <w:top w:val="single" w:sz="4" w:space="0" w:color="auto"/>
            </w:tcBorders>
            <w:shd w:val="clear" w:color="auto" w:fill="auto"/>
            <w:vAlign w:val="center"/>
          </w:tcPr>
          <w:p w14:paraId="1F0A9AAD"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4DCA3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4F6A2ED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4C993B0" w14:textId="77777777" w:rsidTr="0079705A">
        <w:trPr>
          <w:cantSplit/>
          <w:trHeight w:val="20"/>
        </w:trPr>
        <w:tc>
          <w:tcPr>
            <w:tcW w:w="1387" w:type="pct"/>
            <w:vMerge/>
            <w:shd w:val="clear" w:color="auto" w:fill="auto"/>
            <w:vAlign w:val="center"/>
          </w:tcPr>
          <w:p w14:paraId="5201DC6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C706FE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70818B4A"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613C150D" w14:textId="77777777" w:rsidTr="0079705A">
        <w:trPr>
          <w:cantSplit/>
          <w:trHeight w:val="20"/>
        </w:trPr>
        <w:tc>
          <w:tcPr>
            <w:tcW w:w="1387" w:type="pct"/>
            <w:vMerge/>
            <w:shd w:val="clear" w:color="auto" w:fill="auto"/>
            <w:vAlign w:val="center"/>
          </w:tcPr>
          <w:p w14:paraId="34339FE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89458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1C3CBD6F"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4E8DABA7" w14:textId="77777777" w:rsidTr="0079705A">
        <w:trPr>
          <w:cantSplit/>
          <w:trHeight w:val="20"/>
        </w:trPr>
        <w:tc>
          <w:tcPr>
            <w:tcW w:w="1387" w:type="pct"/>
            <w:vMerge/>
            <w:shd w:val="clear" w:color="auto" w:fill="auto"/>
            <w:vAlign w:val="center"/>
          </w:tcPr>
          <w:p w14:paraId="590089B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B0CE5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0DE969D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5FCE9561" w14:textId="77777777" w:rsidTr="0079705A">
        <w:trPr>
          <w:cantSplit/>
          <w:trHeight w:val="20"/>
        </w:trPr>
        <w:tc>
          <w:tcPr>
            <w:tcW w:w="1387" w:type="pct"/>
            <w:vMerge/>
            <w:tcBorders>
              <w:bottom w:val="single" w:sz="4" w:space="0" w:color="auto"/>
            </w:tcBorders>
            <w:shd w:val="clear" w:color="auto" w:fill="auto"/>
            <w:vAlign w:val="center"/>
          </w:tcPr>
          <w:p w14:paraId="2BFF040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149682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vAlign w:val="center"/>
          </w:tcPr>
          <w:p w14:paraId="282CF563"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8019FF9" w14:textId="77777777" w:rsidTr="0079705A">
        <w:trPr>
          <w:cantSplit/>
          <w:trHeight w:val="20"/>
        </w:trPr>
        <w:tc>
          <w:tcPr>
            <w:tcW w:w="1387" w:type="pct"/>
            <w:vMerge w:val="restart"/>
            <w:tcBorders>
              <w:top w:val="single" w:sz="4" w:space="0" w:color="auto"/>
            </w:tcBorders>
            <w:shd w:val="clear" w:color="auto" w:fill="auto"/>
            <w:vAlign w:val="center"/>
          </w:tcPr>
          <w:p w14:paraId="13458FD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EAC10A1"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6" w:type="pct"/>
            <w:tcBorders>
              <w:top w:val="single" w:sz="4" w:space="0" w:color="auto"/>
              <w:left w:val="dotted" w:sz="4" w:space="0" w:color="auto"/>
              <w:bottom w:val="dotted" w:sz="4" w:space="0" w:color="auto"/>
            </w:tcBorders>
            <w:shd w:val="clear" w:color="auto" w:fill="auto"/>
            <w:vAlign w:val="center"/>
          </w:tcPr>
          <w:p w14:paraId="5A06F569"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44EAB6" w14:textId="77777777" w:rsidTr="0079705A">
        <w:trPr>
          <w:cantSplit/>
          <w:trHeight w:val="20"/>
        </w:trPr>
        <w:tc>
          <w:tcPr>
            <w:tcW w:w="1387" w:type="pct"/>
            <w:vMerge/>
            <w:shd w:val="clear" w:color="auto" w:fill="auto"/>
            <w:vAlign w:val="center"/>
          </w:tcPr>
          <w:p w14:paraId="516303B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91C79C"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6" w:type="pct"/>
            <w:tcBorders>
              <w:top w:val="dotted" w:sz="4" w:space="0" w:color="auto"/>
              <w:left w:val="dotted" w:sz="4" w:space="0" w:color="auto"/>
              <w:bottom w:val="dotted" w:sz="4" w:space="0" w:color="auto"/>
            </w:tcBorders>
            <w:shd w:val="clear" w:color="auto" w:fill="auto"/>
          </w:tcPr>
          <w:p w14:paraId="19A3A6D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0B9710A7" w14:textId="77777777" w:rsidTr="0079705A">
        <w:trPr>
          <w:cantSplit/>
          <w:trHeight w:val="20"/>
        </w:trPr>
        <w:tc>
          <w:tcPr>
            <w:tcW w:w="1387" w:type="pct"/>
            <w:vMerge/>
            <w:shd w:val="clear" w:color="auto" w:fill="auto"/>
            <w:vAlign w:val="center"/>
          </w:tcPr>
          <w:p w14:paraId="0CED291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D996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6" w:type="pct"/>
            <w:tcBorders>
              <w:top w:val="dotted" w:sz="4" w:space="0" w:color="auto"/>
              <w:left w:val="dotted" w:sz="4" w:space="0" w:color="auto"/>
              <w:bottom w:val="dotted" w:sz="4" w:space="0" w:color="auto"/>
            </w:tcBorders>
            <w:shd w:val="clear" w:color="auto" w:fill="auto"/>
          </w:tcPr>
          <w:p w14:paraId="190262DA"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63734442" w14:textId="77777777" w:rsidTr="0079705A">
        <w:trPr>
          <w:cantSplit/>
          <w:trHeight w:val="20"/>
        </w:trPr>
        <w:tc>
          <w:tcPr>
            <w:tcW w:w="1387" w:type="pct"/>
            <w:vMerge/>
            <w:shd w:val="clear" w:color="auto" w:fill="auto"/>
            <w:vAlign w:val="center"/>
          </w:tcPr>
          <w:p w14:paraId="3D66924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06611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6" w:type="pct"/>
            <w:tcBorders>
              <w:top w:val="dotted" w:sz="4" w:space="0" w:color="auto"/>
              <w:left w:val="dotted" w:sz="4" w:space="0" w:color="auto"/>
              <w:bottom w:val="dotted" w:sz="4" w:space="0" w:color="auto"/>
            </w:tcBorders>
            <w:shd w:val="clear" w:color="auto" w:fill="auto"/>
          </w:tcPr>
          <w:p w14:paraId="46C73619"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3BD2D90D" w14:textId="77777777" w:rsidTr="0079705A">
        <w:trPr>
          <w:cantSplit/>
          <w:trHeight w:val="20"/>
        </w:trPr>
        <w:tc>
          <w:tcPr>
            <w:tcW w:w="1387" w:type="pct"/>
            <w:vMerge/>
            <w:tcBorders>
              <w:bottom w:val="single" w:sz="4" w:space="0" w:color="auto"/>
            </w:tcBorders>
            <w:shd w:val="clear" w:color="auto" w:fill="auto"/>
            <w:vAlign w:val="center"/>
          </w:tcPr>
          <w:p w14:paraId="580E766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E088B6"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6" w:type="pct"/>
            <w:tcBorders>
              <w:top w:val="dotted" w:sz="4" w:space="0" w:color="auto"/>
              <w:left w:val="dotted" w:sz="4" w:space="0" w:color="auto"/>
              <w:bottom w:val="single" w:sz="4" w:space="0" w:color="auto"/>
            </w:tcBorders>
            <w:shd w:val="clear" w:color="auto" w:fill="auto"/>
          </w:tcPr>
          <w:p w14:paraId="69E9724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C7B36DC" w14:textId="77777777" w:rsidTr="0079705A">
        <w:trPr>
          <w:cantSplit/>
          <w:trHeight w:val="20"/>
        </w:trPr>
        <w:tc>
          <w:tcPr>
            <w:tcW w:w="1387" w:type="pct"/>
            <w:vMerge w:val="restart"/>
            <w:tcBorders>
              <w:top w:val="single" w:sz="4" w:space="0" w:color="auto"/>
            </w:tcBorders>
            <w:shd w:val="clear" w:color="auto" w:fill="auto"/>
            <w:vAlign w:val="center"/>
          </w:tcPr>
          <w:p w14:paraId="22DDA2D6" w14:textId="77777777" w:rsidR="00B909D0" w:rsidRPr="009D6E38" w:rsidRDefault="00B909D0" w:rsidP="00B17195">
            <w:pPr>
              <w:numPr>
                <w:ilvl w:val="0"/>
                <w:numId w:val="222"/>
              </w:numPr>
              <w:suppressAutoHyphens/>
              <w:spacing w:before="40" w:after="40"/>
              <w:rPr>
                <w:rFonts w:asciiTheme="minorHAnsi" w:hAnsiTheme="minorHAnsi" w:cs="Arial"/>
              </w:rPr>
            </w:pPr>
            <w:bookmarkStart w:id="39"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39"/>
          </w:p>
        </w:tc>
        <w:tc>
          <w:tcPr>
            <w:tcW w:w="1166" w:type="pct"/>
            <w:tcBorders>
              <w:top w:val="single" w:sz="4" w:space="0" w:color="auto"/>
              <w:bottom w:val="dotted" w:sz="4" w:space="0" w:color="auto"/>
              <w:right w:val="dotted" w:sz="4" w:space="0" w:color="auto"/>
            </w:tcBorders>
            <w:shd w:val="clear" w:color="auto" w:fill="auto"/>
            <w:vAlign w:val="center"/>
          </w:tcPr>
          <w:p w14:paraId="2BBCC0CA" w14:textId="77777777" w:rsidR="00B909D0" w:rsidRPr="009D6E38" w:rsidRDefault="00B909D0" w:rsidP="000B235F">
            <w:pPr>
              <w:spacing w:before="40" w:after="40"/>
              <w:rPr>
                <w:rFonts w:asciiTheme="minorHAnsi" w:hAnsiTheme="minorHAnsi" w:cs="Arial"/>
              </w:rPr>
            </w:pPr>
          </w:p>
        </w:tc>
        <w:tc>
          <w:tcPr>
            <w:tcW w:w="2446" w:type="pct"/>
            <w:tcBorders>
              <w:top w:val="single" w:sz="4" w:space="0" w:color="auto"/>
              <w:left w:val="dotted" w:sz="4" w:space="0" w:color="auto"/>
              <w:bottom w:val="dotted" w:sz="4" w:space="0" w:color="auto"/>
            </w:tcBorders>
            <w:shd w:val="clear" w:color="auto" w:fill="auto"/>
            <w:vAlign w:val="center"/>
          </w:tcPr>
          <w:p w14:paraId="033CBF1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D755659" w14:textId="77777777" w:rsidTr="0079705A">
        <w:trPr>
          <w:cantSplit/>
          <w:trHeight w:val="20"/>
        </w:trPr>
        <w:tc>
          <w:tcPr>
            <w:tcW w:w="1387" w:type="pct"/>
            <w:vMerge/>
            <w:shd w:val="clear" w:color="auto" w:fill="auto"/>
            <w:vAlign w:val="center"/>
          </w:tcPr>
          <w:p w14:paraId="2DF4728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DACFB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dotted" w:sz="4" w:space="0" w:color="auto"/>
              <w:left w:val="dotted" w:sz="4" w:space="0" w:color="auto"/>
              <w:bottom w:val="dotted" w:sz="4" w:space="0" w:color="auto"/>
            </w:tcBorders>
            <w:shd w:val="clear" w:color="auto" w:fill="auto"/>
            <w:vAlign w:val="center"/>
          </w:tcPr>
          <w:p w14:paraId="06600A3C" w14:textId="77777777" w:rsidR="00B909D0" w:rsidRPr="009D6E38" w:rsidRDefault="00837D26" w:rsidP="0012302D">
            <w:pPr>
              <w:spacing w:before="40" w:after="40"/>
              <w:rPr>
                <w:rFonts w:asciiTheme="minorHAnsi" w:hAnsiTheme="minorHAnsi" w:cs="Arial"/>
              </w:rPr>
            </w:pPr>
            <w:r>
              <w:rPr>
                <w:rFonts w:asciiTheme="minorHAnsi" w:hAnsiTheme="minorHAnsi" w:cs="Arial"/>
                <w:sz w:val="22"/>
                <w:szCs w:val="22"/>
              </w:rPr>
              <w:t>147 275 773</w:t>
            </w:r>
            <w:r w:rsidR="0000627A">
              <w:rPr>
                <w:rFonts w:asciiTheme="minorHAnsi" w:hAnsiTheme="minorHAnsi" w:cs="Arial"/>
                <w:sz w:val="22"/>
                <w:szCs w:val="22"/>
              </w:rPr>
              <w:t xml:space="preserve"> </w:t>
            </w:r>
          </w:p>
        </w:tc>
      </w:tr>
      <w:tr w:rsidR="009D6E38" w:rsidRPr="009D6E38" w14:paraId="1D20F2FA" w14:textId="77777777" w:rsidTr="0079705A">
        <w:trPr>
          <w:cantSplit/>
          <w:trHeight w:val="20"/>
        </w:trPr>
        <w:tc>
          <w:tcPr>
            <w:tcW w:w="1387" w:type="pct"/>
            <w:vMerge/>
            <w:shd w:val="clear" w:color="auto" w:fill="auto"/>
            <w:vAlign w:val="center"/>
          </w:tcPr>
          <w:p w14:paraId="097E50C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DEE925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54716448" w14:textId="77777777" w:rsidR="00B909D0" w:rsidRPr="009D6E38" w:rsidRDefault="009D1A8E" w:rsidP="006B4341">
            <w:pPr>
              <w:spacing w:before="40" w:after="40"/>
              <w:rPr>
                <w:rFonts w:asciiTheme="minorHAnsi" w:hAnsiTheme="minorHAnsi" w:cs="Arial"/>
              </w:rPr>
            </w:pPr>
            <w:r>
              <w:rPr>
                <w:rFonts w:asciiTheme="minorHAnsi" w:hAnsiTheme="minorHAnsi" w:cs="Arial"/>
                <w:sz w:val="22"/>
                <w:szCs w:val="22"/>
              </w:rPr>
              <w:t>60 630 817</w:t>
            </w:r>
            <w:r w:rsidR="0000627A">
              <w:rPr>
                <w:rFonts w:asciiTheme="minorHAnsi" w:hAnsiTheme="minorHAnsi" w:cs="Arial"/>
                <w:sz w:val="22"/>
                <w:szCs w:val="22"/>
              </w:rPr>
              <w:t xml:space="preserve"> </w:t>
            </w:r>
          </w:p>
        </w:tc>
      </w:tr>
      <w:tr w:rsidR="009D6E38" w:rsidRPr="009D6E38" w14:paraId="574E0128" w14:textId="77777777" w:rsidTr="0079705A">
        <w:trPr>
          <w:cantSplit/>
          <w:trHeight w:val="20"/>
        </w:trPr>
        <w:tc>
          <w:tcPr>
            <w:tcW w:w="1387" w:type="pct"/>
            <w:vMerge/>
            <w:shd w:val="clear" w:color="auto" w:fill="auto"/>
            <w:vAlign w:val="center"/>
          </w:tcPr>
          <w:p w14:paraId="14162BF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A1D06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27C54DFF" w14:textId="77777777" w:rsidR="00B909D0" w:rsidRPr="009D6E38" w:rsidRDefault="009D1A8E" w:rsidP="000B235F">
            <w:pPr>
              <w:spacing w:before="40" w:after="40"/>
              <w:rPr>
                <w:rFonts w:asciiTheme="minorHAnsi" w:hAnsiTheme="minorHAnsi" w:cs="Arial"/>
              </w:rPr>
            </w:pPr>
            <w:r>
              <w:rPr>
                <w:rFonts w:asciiTheme="minorHAnsi" w:hAnsiTheme="minorHAnsi" w:cs="Arial"/>
                <w:sz w:val="22"/>
                <w:szCs w:val="22"/>
              </w:rPr>
              <w:t>52 522 245</w:t>
            </w:r>
            <w:r w:rsidR="00A5427D" w:rsidRPr="009D6E38">
              <w:rPr>
                <w:rFonts w:asciiTheme="minorHAnsi" w:hAnsiTheme="minorHAnsi" w:cs="Arial"/>
                <w:sz w:val="22"/>
                <w:szCs w:val="22"/>
              </w:rPr>
              <w:t xml:space="preserve"> </w:t>
            </w:r>
          </w:p>
        </w:tc>
      </w:tr>
      <w:tr w:rsidR="009D6E38" w:rsidRPr="009D6E38" w14:paraId="495CBF57" w14:textId="77777777" w:rsidTr="0079705A">
        <w:trPr>
          <w:cantSplit/>
          <w:trHeight w:val="20"/>
        </w:trPr>
        <w:tc>
          <w:tcPr>
            <w:tcW w:w="1387" w:type="pct"/>
            <w:vMerge/>
            <w:shd w:val="clear" w:color="auto" w:fill="auto"/>
            <w:vAlign w:val="center"/>
          </w:tcPr>
          <w:p w14:paraId="668F4D5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9725C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1B91F47A" w14:textId="77777777" w:rsidR="00B909D0" w:rsidRPr="009D6E38" w:rsidRDefault="009D1A8E" w:rsidP="00D33D48">
            <w:pPr>
              <w:spacing w:before="40" w:after="40"/>
              <w:rPr>
                <w:rFonts w:asciiTheme="minorHAnsi" w:hAnsiTheme="minorHAnsi" w:cs="Arial"/>
              </w:rPr>
            </w:pPr>
            <w:r>
              <w:rPr>
                <w:rFonts w:asciiTheme="minorHAnsi" w:hAnsiTheme="minorHAnsi" w:cs="Arial"/>
                <w:sz w:val="22"/>
                <w:szCs w:val="22"/>
              </w:rPr>
              <w:t>13 823 260</w:t>
            </w:r>
          </w:p>
        </w:tc>
      </w:tr>
      <w:tr w:rsidR="009D6E38" w:rsidRPr="009D6E38" w14:paraId="2F400698" w14:textId="77777777" w:rsidTr="0079705A">
        <w:trPr>
          <w:cantSplit/>
          <w:trHeight w:val="20"/>
        </w:trPr>
        <w:tc>
          <w:tcPr>
            <w:tcW w:w="1387" w:type="pct"/>
            <w:vMerge/>
            <w:shd w:val="clear" w:color="auto" w:fill="auto"/>
            <w:vAlign w:val="center"/>
          </w:tcPr>
          <w:p w14:paraId="0625505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087C40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vAlign w:val="center"/>
          </w:tcPr>
          <w:p w14:paraId="53779FF3" w14:textId="77777777"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9D1A8E">
              <w:rPr>
                <w:rFonts w:asciiTheme="minorHAnsi" w:hAnsiTheme="minorHAnsi" w:cs="Arial"/>
                <w:sz w:val="22"/>
                <w:szCs w:val="22"/>
              </w:rPr>
              <w:t>20 299 451</w:t>
            </w:r>
            <w:r w:rsidR="0012302D" w:rsidRPr="009D6E38">
              <w:rPr>
                <w:rFonts w:asciiTheme="minorHAnsi" w:hAnsiTheme="minorHAnsi" w:cs="Arial"/>
                <w:sz w:val="22"/>
                <w:szCs w:val="22"/>
              </w:rPr>
              <w:t xml:space="preserve"> </w:t>
            </w:r>
          </w:p>
        </w:tc>
      </w:tr>
      <w:tr w:rsidR="009D6E38" w:rsidRPr="009D6E38" w14:paraId="0AD14C9C" w14:textId="77777777" w:rsidTr="0079705A">
        <w:trPr>
          <w:cantSplit/>
          <w:trHeight w:val="20"/>
        </w:trPr>
        <w:tc>
          <w:tcPr>
            <w:tcW w:w="1387" w:type="pct"/>
            <w:vMerge w:val="restart"/>
            <w:shd w:val="clear" w:color="auto" w:fill="auto"/>
            <w:vAlign w:val="center"/>
          </w:tcPr>
          <w:p w14:paraId="4649BC7A"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5D0643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left w:val="dotted" w:sz="4" w:space="0" w:color="auto"/>
              <w:bottom w:val="dotted" w:sz="4" w:space="0" w:color="auto"/>
            </w:tcBorders>
            <w:shd w:val="clear" w:color="auto" w:fill="auto"/>
            <w:vAlign w:val="center"/>
          </w:tcPr>
          <w:p w14:paraId="76A09DC4"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1C3445B6" w14:textId="77777777" w:rsidTr="0079705A">
        <w:trPr>
          <w:cantSplit/>
          <w:trHeight w:val="20"/>
        </w:trPr>
        <w:tc>
          <w:tcPr>
            <w:tcW w:w="1387" w:type="pct"/>
            <w:vMerge/>
            <w:shd w:val="clear" w:color="auto" w:fill="auto"/>
            <w:vAlign w:val="center"/>
          </w:tcPr>
          <w:p w14:paraId="1A74BF7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BE0D91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tcPr>
          <w:p w14:paraId="4BF54A68"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015C26D7" w14:textId="77777777" w:rsidTr="0079705A">
        <w:trPr>
          <w:cantSplit/>
          <w:trHeight w:val="20"/>
        </w:trPr>
        <w:tc>
          <w:tcPr>
            <w:tcW w:w="1387" w:type="pct"/>
            <w:vMerge/>
            <w:shd w:val="clear" w:color="auto" w:fill="auto"/>
            <w:vAlign w:val="center"/>
          </w:tcPr>
          <w:p w14:paraId="1C63070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10411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tcPr>
          <w:p w14:paraId="709E3B77"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511C53C7" w14:textId="77777777" w:rsidTr="0079705A">
        <w:trPr>
          <w:cantSplit/>
          <w:trHeight w:val="20"/>
        </w:trPr>
        <w:tc>
          <w:tcPr>
            <w:tcW w:w="1387" w:type="pct"/>
            <w:vMerge/>
            <w:shd w:val="clear" w:color="auto" w:fill="auto"/>
            <w:vAlign w:val="center"/>
          </w:tcPr>
          <w:p w14:paraId="474ABB1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F7D83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772E9523"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0F7A30FB" w14:textId="77777777" w:rsidTr="0079705A">
        <w:trPr>
          <w:cantSplit/>
          <w:trHeight w:val="20"/>
        </w:trPr>
        <w:tc>
          <w:tcPr>
            <w:tcW w:w="1387" w:type="pct"/>
            <w:vMerge/>
            <w:shd w:val="clear" w:color="auto" w:fill="auto"/>
            <w:vAlign w:val="center"/>
          </w:tcPr>
          <w:p w14:paraId="46C6E11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B538F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tcPr>
          <w:p w14:paraId="01575C3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2F01AF2D" w14:textId="77777777" w:rsidTr="0079705A">
        <w:trPr>
          <w:cantSplit/>
          <w:trHeight w:val="20"/>
        </w:trPr>
        <w:tc>
          <w:tcPr>
            <w:tcW w:w="1387" w:type="pct"/>
            <w:vMerge w:val="restart"/>
            <w:shd w:val="clear" w:color="auto" w:fill="auto"/>
            <w:vAlign w:val="center"/>
          </w:tcPr>
          <w:p w14:paraId="5DB5D617"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3E30B9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left w:val="dotted" w:sz="4" w:space="0" w:color="auto"/>
              <w:bottom w:val="dotted" w:sz="4" w:space="0" w:color="auto"/>
            </w:tcBorders>
            <w:shd w:val="clear" w:color="auto" w:fill="auto"/>
            <w:vAlign w:val="center"/>
          </w:tcPr>
          <w:p w14:paraId="58401F6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A114868" w14:textId="77777777" w:rsidTr="0079705A">
        <w:trPr>
          <w:cantSplit/>
          <w:trHeight w:val="20"/>
        </w:trPr>
        <w:tc>
          <w:tcPr>
            <w:tcW w:w="1387" w:type="pct"/>
            <w:vMerge/>
            <w:shd w:val="clear" w:color="auto" w:fill="auto"/>
            <w:vAlign w:val="center"/>
          </w:tcPr>
          <w:p w14:paraId="6EAA156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0327B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2A18877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CE3AA1" w14:textId="77777777" w:rsidTr="0079705A">
        <w:trPr>
          <w:cantSplit/>
          <w:trHeight w:val="20"/>
        </w:trPr>
        <w:tc>
          <w:tcPr>
            <w:tcW w:w="1387" w:type="pct"/>
            <w:vMerge/>
            <w:shd w:val="clear" w:color="auto" w:fill="auto"/>
            <w:vAlign w:val="center"/>
          </w:tcPr>
          <w:p w14:paraId="54137A6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4B72E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0B82AA5C"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37F43E70" w14:textId="77777777" w:rsidTr="0079705A">
        <w:trPr>
          <w:cantSplit/>
          <w:trHeight w:val="20"/>
        </w:trPr>
        <w:tc>
          <w:tcPr>
            <w:tcW w:w="1387" w:type="pct"/>
            <w:vMerge/>
            <w:shd w:val="clear" w:color="auto" w:fill="auto"/>
            <w:vAlign w:val="center"/>
          </w:tcPr>
          <w:p w14:paraId="38ABF69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2029B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44EC4A89"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2E193899" w14:textId="77777777" w:rsidTr="0079705A">
        <w:trPr>
          <w:cantSplit/>
          <w:trHeight w:val="20"/>
        </w:trPr>
        <w:tc>
          <w:tcPr>
            <w:tcW w:w="1387" w:type="pct"/>
            <w:vMerge/>
            <w:shd w:val="clear" w:color="auto" w:fill="auto"/>
            <w:vAlign w:val="center"/>
          </w:tcPr>
          <w:p w14:paraId="300C324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EF143E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vAlign w:val="center"/>
          </w:tcPr>
          <w:p w14:paraId="68C6CFA7"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0BE6F97D" w14:textId="77777777" w:rsidTr="0079705A">
        <w:trPr>
          <w:cantSplit/>
          <w:trHeight w:val="402"/>
        </w:trPr>
        <w:tc>
          <w:tcPr>
            <w:tcW w:w="1387" w:type="pct"/>
            <w:vMerge w:val="restart"/>
            <w:shd w:val="clear" w:color="auto" w:fill="auto"/>
            <w:vAlign w:val="center"/>
          </w:tcPr>
          <w:p w14:paraId="189D13E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w:t>
            </w:r>
            <w:r w:rsidRPr="009D6E38">
              <w:rPr>
                <w:rFonts w:asciiTheme="minorHAnsi" w:hAnsiTheme="minorHAnsi" w:cs="Arial"/>
                <w:sz w:val="22"/>
                <w:szCs w:val="22"/>
              </w:rPr>
              <w:lastRenderedPageBreak/>
              <w:t xml:space="preserve">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5D1097D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 3.4</w:t>
            </w:r>
          </w:p>
        </w:tc>
        <w:tc>
          <w:tcPr>
            <w:tcW w:w="2446" w:type="pct"/>
            <w:tcBorders>
              <w:left w:val="dotted" w:sz="4" w:space="0" w:color="auto"/>
              <w:bottom w:val="dotted" w:sz="4" w:space="0" w:color="auto"/>
            </w:tcBorders>
            <w:shd w:val="clear" w:color="auto" w:fill="auto"/>
            <w:vAlign w:val="center"/>
          </w:tcPr>
          <w:p w14:paraId="609D418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36180F1C" w14:textId="77777777" w:rsidTr="0079705A">
        <w:trPr>
          <w:cantSplit/>
          <w:trHeight w:val="408"/>
        </w:trPr>
        <w:tc>
          <w:tcPr>
            <w:tcW w:w="1387" w:type="pct"/>
            <w:vMerge/>
            <w:shd w:val="clear" w:color="auto" w:fill="auto"/>
            <w:vAlign w:val="center"/>
          </w:tcPr>
          <w:p w14:paraId="36FDDB0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C91C6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tcPr>
          <w:p w14:paraId="15534202"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695D3719" w14:textId="77777777" w:rsidTr="0079705A">
        <w:trPr>
          <w:cantSplit/>
          <w:trHeight w:val="413"/>
        </w:trPr>
        <w:tc>
          <w:tcPr>
            <w:tcW w:w="1387" w:type="pct"/>
            <w:vMerge/>
            <w:shd w:val="clear" w:color="auto" w:fill="auto"/>
            <w:vAlign w:val="center"/>
          </w:tcPr>
          <w:p w14:paraId="54086A7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E9CB3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tcPr>
          <w:p w14:paraId="61252730"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038D70BA" w14:textId="77777777" w:rsidTr="0079705A">
        <w:trPr>
          <w:cantSplit/>
          <w:trHeight w:val="407"/>
        </w:trPr>
        <w:tc>
          <w:tcPr>
            <w:tcW w:w="1387" w:type="pct"/>
            <w:vMerge/>
            <w:shd w:val="clear" w:color="auto" w:fill="auto"/>
            <w:vAlign w:val="center"/>
          </w:tcPr>
          <w:p w14:paraId="3817B20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16226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6C333537"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39FC542A" w14:textId="77777777" w:rsidTr="0079705A">
        <w:trPr>
          <w:cantSplit/>
          <w:trHeight w:val="423"/>
        </w:trPr>
        <w:tc>
          <w:tcPr>
            <w:tcW w:w="1387" w:type="pct"/>
            <w:vMerge/>
            <w:tcBorders>
              <w:bottom w:val="single" w:sz="4" w:space="0" w:color="auto"/>
            </w:tcBorders>
            <w:shd w:val="clear" w:color="auto" w:fill="auto"/>
            <w:vAlign w:val="center"/>
          </w:tcPr>
          <w:p w14:paraId="642A467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4DF2F1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tcPr>
          <w:p w14:paraId="411E144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0AE973DB" w14:textId="77777777" w:rsidTr="0079705A">
        <w:trPr>
          <w:cantSplit/>
          <w:trHeight w:val="20"/>
        </w:trPr>
        <w:tc>
          <w:tcPr>
            <w:tcW w:w="1387" w:type="pct"/>
            <w:vMerge w:val="restart"/>
            <w:tcBorders>
              <w:top w:val="single" w:sz="4" w:space="0" w:color="auto"/>
            </w:tcBorders>
            <w:shd w:val="clear" w:color="auto" w:fill="auto"/>
            <w:vAlign w:val="center"/>
          </w:tcPr>
          <w:p w14:paraId="2035927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240DCC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4D63DB86"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0E87C4C2" w14:textId="77777777" w:rsidTr="0079705A">
        <w:trPr>
          <w:cantSplit/>
          <w:trHeight w:val="20"/>
        </w:trPr>
        <w:tc>
          <w:tcPr>
            <w:tcW w:w="1387" w:type="pct"/>
            <w:vMerge/>
            <w:tcBorders>
              <w:top w:val="single" w:sz="4" w:space="0" w:color="auto"/>
            </w:tcBorders>
            <w:shd w:val="clear" w:color="auto" w:fill="auto"/>
            <w:vAlign w:val="center"/>
          </w:tcPr>
          <w:p w14:paraId="390E59A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692EF6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7DF72D0A"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4E2548B8" w14:textId="77777777" w:rsidTr="0079705A">
        <w:trPr>
          <w:cantSplit/>
          <w:trHeight w:val="20"/>
        </w:trPr>
        <w:tc>
          <w:tcPr>
            <w:tcW w:w="1387" w:type="pct"/>
            <w:vMerge/>
            <w:tcBorders>
              <w:top w:val="single" w:sz="4" w:space="0" w:color="auto"/>
            </w:tcBorders>
            <w:shd w:val="clear" w:color="auto" w:fill="auto"/>
            <w:vAlign w:val="center"/>
          </w:tcPr>
          <w:p w14:paraId="0993FE2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89D01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7B001B53"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46A3CE1D" w14:textId="77777777" w:rsidTr="0079705A">
        <w:trPr>
          <w:cantSplit/>
          <w:trHeight w:val="20"/>
        </w:trPr>
        <w:tc>
          <w:tcPr>
            <w:tcW w:w="1387" w:type="pct"/>
            <w:vMerge/>
            <w:tcBorders>
              <w:top w:val="single" w:sz="4" w:space="0" w:color="auto"/>
            </w:tcBorders>
            <w:shd w:val="clear" w:color="auto" w:fill="auto"/>
            <w:vAlign w:val="center"/>
          </w:tcPr>
          <w:p w14:paraId="0763A7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202EA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0EAAB9B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71EB9961" w14:textId="77777777" w:rsidTr="0079705A">
        <w:trPr>
          <w:cantSplit/>
          <w:trHeight w:val="20"/>
        </w:trPr>
        <w:tc>
          <w:tcPr>
            <w:tcW w:w="1387" w:type="pct"/>
            <w:vMerge/>
            <w:tcBorders>
              <w:top w:val="single" w:sz="4" w:space="0" w:color="auto"/>
            </w:tcBorders>
            <w:shd w:val="clear" w:color="auto" w:fill="auto"/>
            <w:vAlign w:val="center"/>
          </w:tcPr>
          <w:p w14:paraId="15271B8F" w14:textId="77777777"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858FB7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tcBorders>
            <w:shd w:val="clear" w:color="auto" w:fill="auto"/>
          </w:tcPr>
          <w:p w14:paraId="28B2E44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FAFB35C" w14:textId="77777777" w:rsidTr="0079705A">
        <w:trPr>
          <w:cantSplit/>
          <w:trHeight w:val="20"/>
        </w:trPr>
        <w:tc>
          <w:tcPr>
            <w:tcW w:w="1387" w:type="pct"/>
            <w:vMerge w:val="restart"/>
            <w:shd w:val="clear" w:color="auto" w:fill="auto"/>
            <w:vAlign w:val="center"/>
          </w:tcPr>
          <w:p w14:paraId="7668238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4281E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6213E1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7049483" w14:textId="77777777" w:rsidTr="0079705A">
        <w:trPr>
          <w:cantSplit/>
          <w:trHeight w:val="20"/>
        </w:trPr>
        <w:tc>
          <w:tcPr>
            <w:tcW w:w="1387" w:type="pct"/>
            <w:vMerge/>
            <w:shd w:val="clear" w:color="auto" w:fill="auto"/>
            <w:vAlign w:val="center"/>
          </w:tcPr>
          <w:p w14:paraId="02808F2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9000CD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31F8F61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E409205" w14:textId="77777777" w:rsidTr="0079705A">
        <w:trPr>
          <w:cantSplit/>
          <w:trHeight w:val="20"/>
        </w:trPr>
        <w:tc>
          <w:tcPr>
            <w:tcW w:w="1387" w:type="pct"/>
            <w:vMerge/>
            <w:shd w:val="clear" w:color="auto" w:fill="auto"/>
            <w:vAlign w:val="center"/>
          </w:tcPr>
          <w:p w14:paraId="45C2311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3295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tcPr>
          <w:p w14:paraId="36B58F20"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8C04F1E" w14:textId="77777777" w:rsidTr="0079705A">
        <w:trPr>
          <w:cantSplit/>
          <w:trHeight w:val="20"/>
        </w:trPr>
        <w:tc>
          <w:tcPr>
            <w:tcW w:w="1387" w:type="pct"/>
            <w:vMerge/>
            <w:shd w:val="clear" w:color="auto" w:fill="auto"/>
            <w:vAlign w:val="center"/>
          </w:tcPr>
          <w:p w14:paraId="3E2EAA0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3D8AB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16FF3C7D"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078DCA8" w14:textId="77777777" w:rsidTr="0079705A">
        <w:trPr>
          <w:cantSplit/>
          <w:trHeight w:val="20"/>
        </w:trPr>
        <w:tc>
          <w:tcPr>
            <w:tcW w:w="1387" w:type="pct"/>
            <w:vMerge/>
            <w:shd w:val="clear" w:color="auto" w:fill="auto"/>
            <w:vAlign w:val="center"/>
          </w:tcPr>
          <w:p w14:paraId="64A8053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CDD0E9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tcPr>
          <w:p w14:paraId="678550C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A3C7ED1" w14:textId="77777777" w:rsidTr="0079705A">
        <w:trPr>
          <w:cantSplit/>
          <w:trHeight w:val="315"/>
        </w:trPr>
        <w:tc>
          <w:tcPr>
            <w:tcW w:w="1387" w:type="pct"/>
            <w:vMerge w:val="restart"/>
            <w:shd w:val="clear" w:color="auto" w:fill="auto"/>
            <w:vAlign w:val="center"/>
          </w:tcPr>
          <w:p w14:paraId="37B5BDE6"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242E21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w:t>
            </w:r>
          </w:p>
        </w:tc>
        <w:tc>
          <w:tcPr>
            <w:tcW w:w="2446" w:type="pct"/>
            <w:tcBorders>
              <w:top w:val="single" w:sz="4" w:space="0" w:color="auto"/>
              <w:left w:val="dotted" w:sz="4" w:space="0" w:color="auto"/>
              <w:bottom w:val="dotted" w:sz="4" w:space="0" w:color="auto"/>
            </w:tcBorders>
            <w:shd w:val="clear" w:color="auto" w:fill="auto"/>
            <w:vAlign w:val="center"/>
          </w:tcPr>
          <w:p w14:paraId="6AE97B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BBF728" w14:textId="77777777" w:rsidTr="0079705A">
        <w:trPr>
          <w:cantSplit/>
          <w:trHeight w:val="350"/>
        </w:trPr>
        <w:tc>
          <w:tcPr>
            <w:tcW w:w="1387" w:type="pct"/>
            <w:vMerge/>
            <w:shd w:val="clear" w:color="auto" w:fill="auto"/>
            <w:vAlign w:val="center"/>
          </w:tcPr>
          <w:p w14:paraId="1DD9CF4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F2795D"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6" w:type="pct"/>
            <w:tcBorders>
              <w:top w:val="dotted" w:sz="4" w:space="0" w:color="auto"/>
              <w:left w:val="dotted" w:sz="4" w:space="0" w:color="auto"/>
              <w:bottom w:val="dotted" w:sz="4" w:space="0" w:color="auto"/>
            </w:tcBorders>
            <w:shd w:val="clear" w:color="auto" w:fill="auto"/>
            <w:vAlign w:val="center"/>
          </w:tcPr>
          <w:p w14:paraId="3C26CE0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441C5DB" w14:textId="77777777" w:rsidTr="0079705A">
        <w:trPr>
          <w:cantSplit/>
          <w:trHeight w:val="373"/>
        </w:trPr>
        <w:tc>
          <w:tcPr>
            <w:tcW w:w="1387" w:type="pct"/>
            <w:vMerge/>
            <w:shd w:val="clear" w:color="auto" w:fill="auto"/>
            <w:vAlign w:val="center"/>
          </w:tcPr>
          <w:p w14:paraId="41058DF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247E80"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6" w:type="pct"/>
            <w:tcBorders>
              <w:top w:val="dotted" w:sz="4" w:space="0" w:color="auto"/>
              <w:left w:val="dotted" w:sz="4" w:space="0" w:color="auto"/>
              <w:bottom w:val="dotted" w:sz="4" w:space="0" w:color="auto"/>
            </w:tcBorders>
            <w:shd w:val="clear" w:color="auto" w:fill="auto"/>
          </w:tcPr>
          <w:p w14:paraId="4C159D5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03D5CA1" w14:textId="77777777" w:rsidTr="0079705A">
        <w:trPr>
          <w:cantSplit/>
          <w:trHeight w:val="408"/>
        </w:trPr>
        <w:tc>
          <w:tcPr>
            <w:tcW w:w="1387" w:type="pct"/>
            <w:vMerge/>
            <w:shd w:val="clear" w:color="auto" w:fill="auto"/>
            <w:vAlign w:val="center"/>
          </w:tcPr>
          <w:p w14:paraId="1A5045B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8E56C5"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6" w:type="pct"/>
            <w:tcBorders>
              <w:top w:val="dotted" w:sz="4" w:space="0" w:color="auto"/>
              <w:left w:val="dotted" w:sz="4" w:space="0" w:color="auto"/>
              <w:bottom w:val="dotted" w:sz="4" w:space="0" w:color="auto"/>
            </w:tcBorders>
            <w:shd w:val="clear" w:color="auto" w:fill="auto"/>
          </w:tcPr>
          <w:p w14:paraId="33A3714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4D7FE44" w14:textId="77777777" w:rsidTr="0079705A">
        <w:trPr>
          <w:cantSplit/>
          <w:trHeight w:val="431"/>
        </w:trPr>
        <w:tc>
          <w:tcPr>
            <w:tcW w:w="1387" w:type="pct"/>
            <w:vMerge/>
            <w:shd w:val="clear" w:color="auto" w:fill="auto"/>
            <w:vAlign w:val="center"/>
          </w:tcPr>
          <w:p w14:paraId="6D1749E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C0734"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6" w:type="pct"/>
            <w:tcBorders>
              <w:top w:val="dotted" w:sz="4" w:space="0" w:color="auto"/>
              <w:left w:val="dotted" w:sz="4" w:space="0" w:color="auto"/>
              <w:bottom w:val="dotted" w:sz="4" w:space="0" w:color="auto"/>
            </w:tcBorders>
            <w:shd w:val="clear" w:color="auto" w:fill="auto"/>
          </w:tcPr>
          <w:p w14:paraId="7E2D245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2395FC0" w14:textId="77777777" w:rsidTr="0079705A">
        <w:trPr>
          <w:cantSplit/>
          <w:trHeight w:val="20"/>
        </w:trPr>
        <w:tc>
          <w:tcPr>
            <w:tcW w:w="1387" w:type="pct"/>
            <w:vMerge w:val="restart"/>
            <w:shd w:val="clear" w:color="auto" w:fill="auto"/>
            <w:vAlign w:val="center"/>
          </w:tcPr>
          <w:p w14:paraId="0D423678"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4030632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tcBorders>
            <w:shd w:val="clear" w:color="auto" w:fill="auto"/>
            <w:vAlign w:val="center"/>
          </w:tcPr>
          <w:p w14:paraId="1B597710"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66725C62" w14:textId="77777777" w:rsidTr="0079705A">
        <w:trPr>
          <w:cantSplit/>
          <w:trHeight w:val="20"/>
        </w:trPr>
        <w:tc>
          <w:tcPr>
            <w:tcW w:w="1387" w:type="pct"/>
            <w:vMerge/>
            <w:shd w:val="clear" w:color="auto" w:fill="auto"/>
            <w:vAlign w:val="center"/>
          </w:tcPr>
          <w:p w14:paraId="7E1B38C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55DA63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24BFA03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DE3EB36" w14:textId="77777777" w:rsidTr="0079705A">
        <w:trPr>
          <w:cantSplit/>
          <w:trHeight w:val="20"/>
        </w:trPr>
        <w:tc>
          <w:tcPr>
            <w:tcW w:w="1387" w:type="pct"/>
            <w:vMerge/>
            <w:shd w:val="clear" w:color="auto" w:fill="auto"/>
            <w:vAlign w:val="center"/>
          </w:tcPr>
          <w:p w14:paraId="4C4F05D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A0456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tcPr>
          <w:p w14:paraId="359345A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E9DF0C4" w14:textId="77777777" w:rsidTr="0079705A">
        <w:trPr>
          <w:cantSplit/>
          <w:trHeight w:val="20"/>
        </w:trPr>
        <w:tc>
          <w:tcPr>
            <w:tcW w:w="1387" w:type="pct"/>
            <w:vMerge/>
            <w:shd w:val="clear" w:color="auto" w:fill="auto"/>
            <w:vAlign w:val="center"/>
          </w:tcPr>
          <w:p w14:paraId="5BC364C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FD674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216FF1D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4FFF16" w14:textId="77777777" w:rsidTr="0079705A">
        <w:trPr>
          <w:cantSplit/>
          <w:trHeight w:val="20"/>
        </w:trPr>
        <w:tc>
          <w:tcPr>
            <w:tcW w:w="1387" w:type="pct"/>
            <w:vMerge/>
            <w:tcBorders>
              <w:bottom w:val="single" w:sz="4" w:space="0" w:color="auto"/>
            </w:tcBorders>
            <w:shd w:val="clear" w:color="auto" w:fill="auto"/>
            <w:vAlign w:val="center"/>
          </w:tcPr>
          <w:p w14:paraId="6C2A6E5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2D8B37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tcPr>
          <w:p w14:paraId="3E6A83D3"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DCF9406" w14:textId="77777777" w:rsidTr="0079705A">
        <w:trPr>
          <w:cantSplit/>
          <w:trHeight w:val="20"/>
        </w:trPr>
        <w:tc>
          <w:tcPr>
            <w:tcW w:w="1387" w:type="pct"/>
            <w:vMerge w:val="restart"/>
            <w:tcBorders>
              <w:top w:val="single" w:sz="4" w:space="0" w:color="auto"/>
              <w:right w:val="single" w:sz="4" w:space="0" w:color="auto"/>
            </w:tcBorders>
            <w:shd w:val="clear" w:color="auto" w:fill="auto"/>
            <w:vAlign w:val="center"/>
          </w:tcPr>
          <w:p w14:paraId="72F9A2C4"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6DE626B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31695CCE"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321A2893" w14:textId="77777777" w:rsidR="009C0931" w:rsidRPr="009D6E38" w:rsidRDefault="009C0931" w:rsidP="00900D91">
            <w:pPr>
              <w:tabs>
                <w:tab w:val="left" w:pos="458"/>
              </w:tabs>
              <w:spacing w:after="0"/>
              <w:rPr>
                <w:rFonts w:asciiTheme="minorHAnsi" w:hAnsiTheme="minorHAnsi" w:cs="Arial"/>
                <w:sz w:val="16"/>
                <w:szCs w:val="16"/>
              </w:rPr>
            </w:pPr>
          </w:p>
          <w:p w14:paraId="30934BCC"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3845352C" w14:textId="77777777" w:rsidTr="0079705A">
        <w:trPr>
          <w:cantSplit/>
          <w:trHeight w:val="20"/>
        </w:trPr>
        <w:tc>
          <w:tcPr>
            <w:tcW w:w="1387" w:type="pct"/>
            <w:vMerge/>
            <w:tcBorders>
              <w:right w:val="single" w:sz="4" w:space="0" w:color="auto"/>
            </w:tcBorders>
            <w:shd w:val="clear" w:color="auto" w:fill="auto"/>
            <w:vAlign w:val="center"/>
          </w:tcPr>
          <w:p w14:paraId="3F6E658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09399A2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01DA8C4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0C39D8B" w14:textId="77777777" w:rsidTr="0079705A">
        <w:trPr>
          <w:cantSplit/>
          <w:trHeight w:val="20"/>
        </w:trPr>
        <w:tc>
          <w:tcPr>
            <w:tcW w:w="1387" w:type="pct"/>
            <w:vMerge/>
            <w:tcBorders>
              <w:right w:val="single" w:sz="4" w:space="0" w:color="auto"/>
            </w:tcBorders>
            <w:shd w:val="clear" w:color="auto" w:fill="auto"/>
            <w:vAlign w:val="center"/>
          </w:tcPr>
          <w:p w14:paraId="5215B29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57191B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right w:val="single" w:sz="4" w:space="0" w:color="auto"/>
            </w:tcBorders>
            <w:shd w:val="clear" w:color="auto" w:fill="auto"/>
          </w:tcPr>
          <w:p w14:paraId="10EFF62C"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51A5E5E" w14:textId="77777777" w:rsidTr="0079705A">
        <w:trPr>
          <w:cantSplit/>
          <w:trHeight w:val="20"/>
        </w:trPr>
        <w:tc>
          <w:tcPr>
            <w:tcW w:w="1387" w:type="pct"/>
            <w:vMerge/>
            <w:tcBorders>
              <w:right w:val="single" w:sz="4" w:space="0" w:color="auto"/>
            </w:tcBorders>
            <w:shd w:val="clear" w:color="auto" w:fill="auto"/>
            <w:vAlign w:val="center"/>
          </w:tcPr>
          <w:p w14:paraId="4B7FDA1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2DEF3E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right w:val="single" w:sz="4" w:space="0" w:color="auto"/>
            </w:tcBorders>
            <w:shd w:val="clear" w:color="auto" w:fill="auto"/>
          </w:tcPr>
          <w:p w14:paraId="3E3FEAAA"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EB5C07" w14:textId="77777777" w:rsidTr="0079705A">
        <w:trPr>
          <w:cantSplit/>
          <w:trHeight w:val="20"/>
        </w:trPr>
        <w:tc>
          <w:tcPr>
            <w:tcW w:w="1387" w:type="pct"/>
            <w:vMerge/>
            <w:tcBorders>
              <w:right w:val="single" w:sz="4" w:space="0" w:color="auto"/>
            </w:tcBorders>
            <w:shd w:val="clear" w:color="auto" w:fill="auto"/>
            <w:vAlign w:val="center"/>
          </w:tcPr>
          <w:p w14:paraId="4FA3082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3C7B948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right w:val="single" w:sz="4" w:space="0" w:color="auto"/>
            </w:tcBorders>
            <w:shd w:val="clear" w:color="auto" w:fill="auto"/>
          </w:tcPr>
          <w:p w14:paraId="6BFD13B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BF987C8" w14:textId="77777777" w:rsidTr="0079705A">
        <w:trPr>
          <w:cantSplit/>
          <w:trHeight w:val="335"/>
        </w:trPr>
        <w:tc>
          <w:tcPr>
            <w:tcW w:w="1387" w:type="pct"/>
            <w:vMerge w:val="restart"/>
            <w:tcBorders>
              <w:top w:val="single" w:sz="4" w:space="0" w:color="auto"/>
              <w:right w:val="single" w:sz="4" w:space="0" w:color="auto"/>
            </w:tcBorders>
            <w:shd w:val="clear" w:color="auto" w:fill="auto"/>
            <w:vAlign w:val="center"/>
          </w:tcPr>
          <w:p w14:paraId="6E366A0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88FA26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79564B6A"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7E982754" w14:textId="77777777" w:rsidR="00B909D0" w:rsidRPr="009D6E38" w:rsidRDefault="00B909D0" w:rsidP="00900D91">
            <w:pPr>
              <w:spacing w:after="0"/>
              <w:jc w:val="both"/>
              <w:rPr>
                <w:rFonts w:asciiTheme="minorHAnsi" w:hAnsiTheme="minorHAnsi" w:cs="Arial"/>
              </w:rPr>
            </w:pPr>
          </w:p>
          <w:p w14:paraId="2E29AB3E"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0F9B2864"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4E694704"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ropejskiej do pomocy de minimis;</w:t>
            </w:r>
          </w:p>
          <w:p w14:paraId="37D63141"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2F2C6B6C" w14:textId="77777777" w:rsidR="004E5205" w:rsidRPr="009D6E38" w:rsidRDefault="004E5205" w:rsidP="00900D91">
            <w:pPr>
              <w:spacing w:after="0"/>
              <w:jc w:val="both"/>
              <w:rPr>
                <w:rFonts w:asciiTheme="minorHAnsi" w:hAnsiTheme="minorHAnsi" w:cs="Arial"/>
              </w:rPr>
            </w:pPr>
          </w:p>
          <w:p w14:paraId="5621DBC9"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DDB4FD5" w14:textId="77777777" w:rsidTr="0079705A">
        <w:trPr>
          <w:cantSplit/>
          <w:trHeight w:val="336"/>
        </w:trPr>
        <w:tc>
          <w:tcPr>
            <w:tcW w:w="1387" w:type="pct"/>
            <w:vMerge/>
            <w:tcBorders>
              <w:right w:val="single" w:sz="4" w:space="0" w:color="auto"/>
            </w:tcBorders>
            <w:shd w:val="clear" w:color="auto" w:fill="auto"/>
            <w:vAlign w:val="center"/>
          </w:tcPr>
          <w:p w14:paraId="5EDAF4B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0EB3AC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2B3B529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2CEBB9B" w14:textId="77777777" w:rsidTr="0079705A">
        <w:trPr>
          <w:cantSplit/>
          <w:trHeight w:val="256"/>
        </w:trPr>
        <w:tc>
          <w:tcPr>
            <w:tcW w:w="1387" w:type="pct"/>
            <w:vMerge/>
            <w:tcBorders>
              <w:right w:val="single" w:sz="4" w:space="0" w:color="auto"/>
            </w:tcBorders>
            <w:shd w:val="clear" w:color="auto" w:fill="auto"/>
            <w:vAlign w:val="center"/>
          </w:tcPr>
          <w:p w14:paraId="019258F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66C23F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5DABCC7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3AB1C43" w14:textId="77777777" w:rsidTr="0079705A">
        <w:trPr>
          <w:cantSplit/>
          <w:trHeight w:val="276"/>
        </w:trPr>
        <w:tc>
          <w:tcPr>
            <w:tcW w:w="1387" w:type="pct"/>
            <w:vMerge/>
            <w:tcBorders>
              <w:right w:val="single" w:sz="4" w:space="0" w:color="auto"/>
            </w:tcBorders>
            <w:shd w:val="clear" w:color="auto" w:fill="auto"/>
            <w:vAlign w:val="center"/>
          </w:tcPr>
          <w:p w14:paraId="6FFFF7C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D0AE2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65B5347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1AD6CEB" w14:textId="77777777" w:rsidTr="0079705A">
        <w:trPr>
          <w:cantSplit/>
          <w:trHeight w:val="429"/>
        </w:trPr>
        <w:tc>
          <w:tcPr>
            <w:tcW w:w="1387" w:type="pct"/>
            <w:vMerge/>
            <w:tcBorders>
              <w:bottom w:val="single" w:sz="4" w:space="0" w:color="auto"/>
              <w:right w:val="single" w:sz="4" w:space="0" w:color="auto"/>
            </w:tcBorders>
            <w:shd w:val="clear" w:color="auto" w:fill="auto"/>
            <w:vAlign w:val="center"/>
          </w:tcPr>
          <w:p w14:paraId="06681E6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6363ADE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right w:val="single" w:sz="4" w:space="0" w:color="auto"/>
            </w:tcBorders>
            <w:shd w:val="clear" w:color="auto" w:fill="auto"/>
            <w:vAlign w:val="center"/>
          </w:tcPr>
          <w:p w14:paraId="0212AE1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A82A1D" w14:textId="77777777" w:rsidTr="0079705A">
        <w:trPr>
          <w:cantSplit/>
          <w:trHeight w:val="2127"/>
        </w:trPr>
        <w:tc>
          <w:tcPr>
            <w:tcW w:w="1387" w:type="pct"/>
            <w:vMerge w:val="restart"/>
            <w:tcBorders>
              <w:top w:val="single" w:sz="4" w:space="0" w:color="auto"/>
            </w:tcBorders>
            <w:shd w:val="clear" w:color="auto" w:fill="auto"/>
            <w:vAlign w:val="center"/>
          </w:tcPr>
          <w:p w14:paraId="15382E92"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275F4E3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tcBorders>
            <w:shd w:val="clear" w:color="auto" w:fill="auto"/>
            <w:vAlign w:val="center"/>
          </w:tcPr>
          <w:p w14:paraId="0E47554B"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619FC728"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40C01F77" w14:textId="77777777" w:rsidTr="0079705A">
        <w:trPr>
          <w:cantSplit/>
          <w:trHeight w:val="20"/>
        </w:trPr>
        <w:tc>
          <w:tcPr>
            <w:tcW w:w="1387" w:type="pct"/>
            <w:vMerge/>
            <w:shd w:val="clear" w:color="auto" w:fill="auto"/>
            <w:vAlign w:val="center"/>
          </w:tcPr>
          <w:p w14:paraId="5364798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097AF9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663956B4"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C50F4F9" w14:textId="77777777" w:rsidTr="0079705A">
        <w:trPr>
          <w:cantSplit/>
          <w:trHeight w:val="20"/>
        </w:trPr>
        <w:tc>
          <w:tcPr>
            <w:tcW w:w="1387" w:type="pct"/>
            <w:vMerge/>
            <w:shd w:val="clear" w:color="auto" w:fill="auto"/>
            <w:vAlign w:val="center"/>
          </w:tcPr>
          <w:p w14:paraId="2583FD8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A23A6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11A8304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CD4F01D" w14:textId="77777777" w:rsidTr="0079705A">
        <w:trPr>
          <w:cantSplit/>
          <w:trHeight w:val="20"/>
        </w:trPr>
        <w:tc>
          <w:tcPr>
            <w:tcW w:w="1387" w:type="pct"/>
            <w:vMerge/>
            <w:shd w:val="clear" w:color="auto" w:fill="auto"/>
            <w:vAlign w:val="center"/>
          </w:tcPr>
          <w:p w14:paraId="48D2E4D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A2445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352523A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452DF7E" w14:textId="77777777" w:rsidTr="0079705A">
        <w:trPr>
          <w:cantSplit/>
          <w:trHeight w:val="20"/>
        </w:trPr>
        <w:tc>
          <w:tcPr>
            <w:tcW w:w="1387" w:type="pct"/>
            <w:vMerge/>
            <w:shd w:val="clear" w:color="auto" w:fill="auto"/>
            <w:vAlign w:val="center"/>
          </w:tcPr>
          <w:p w14:paraId="400C88D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BE96C3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vAlign w:val="center"/>
          </w:tcPr>
          <w:p w14:paraId="04E8DC2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E5E2116" w14:textId="77777777" w:rsidTr="0079705A">
        <w:trPr>
          <w:cantSplit/>
          <w:trHeight w:val="419"/>
        </w:trPr>
        <w:tc>
          <w:tcPr>
            <w:tcW w:w="1387" w:type="pct"/>
            <w:vMerge w:val="restart"/>
            <w:shd w:val="clear" w:color="auto" w:fill="auto"/>
            <w:vAlign w:val="center"/>
          </w:tcPr>
          <w:p w14:paraId="2A54D35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33D9AE3"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tcBorders>
            <w:shd w:val="clear" w:color="auto" w:fill="auto"/>
            <w:vAlign w:val="center"/>
          </w:tcPr>
          <w:p w14:paraId="3D6BB2DC"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67B964D5"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244C33D" w14:textId="77777777" w:rsidTr="0079705A">
        <w:trPr>
          <w:cantSplit/>
          <w:trHeight w:val="366"/>
        </w:trPr>
        <w:tc>
          <w:tcPr>
            <w:tcW w:w="1387" w:type="pct"/>
            <w:vMerge/>
            <w:shd w:val="clear" w:color="auto" w:fill="auto"/>
            <w:vAlign w:val="center"/>
          </w:tcPr>
          <w:p w14:paraId="0C281D7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9FE205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252C5EF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B2F8EF" w14:textId="77777777" w:rsidTr="0079705A">
        <w:trPr>
          <w:cantSplit/>
          <w:trHeight w:val="414"/>
        </w:trPr>
        <w:tc>
          <w:tcPr>
            <w:tcW w:w="1387" w:type="pct"/>
            <w:vMerge/>
            <w:shd w:val="clear" w:color="auto" w:fill="auto"/>
            <w:vAlign w:val="center"/>
          </w:tcPr>
          <w:p w14:paraId="1302BEE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6238D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tcPr>
          <w:p w14:paraId="322AC42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71810D4" w14:textId="77777777" w:rsidTr="0079705A">
        <w:trPr>
          <w:cantSplit/>
          <w:trHeight w:val="420"/>
        </w:trPr>
        <w:tc>
          <w:tcPr>
            <w:tcW w:w="1387" w:type="pct"/>
            <w:vMerge/>
            <w:shd w:val="clear" w:color="auto" w:fill="auto"/>
            <w:vAlign w:val="center"/>
          </w:tcPr>
          <w:p w14:paraId="4604C59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1CE06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2ED9081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EC9F35B" w14:textId="77777777" w:rsidTr="0079705A">
        <w:trPr>
          <w:cantSplit/>
          <w:trHeight w:val="424"/>
        </w:trPr>
        <w:tc>
          <w:tcPr>
            <w:tcW w:w="1387" w:type="pct"/>
            <w:vMerge/>
            <w:shd w:val="clear" w:color="auto" w:fill="auto"/>
            <w:vAlign w:val="center"/>
          </w:tcPr>
          <w:p w14:paraId="514A70E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D935B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vAlign w:val="center"/>
          </w:tcPr>
          <w:p w14:paraId="3AEF70D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86AF72A" w14:textId="77777777" w:rsidTr="0079705A">
        <w:trPr>
          <w:cantSplit/>
          <w:trHeight w:val="402"/>
        </w:trPr>
        <w:tc>
          <w:tcPr>
            <w:tcW w:w="1387" w:type="pct"/>
            <w:vMerge w:val="restart"/>
            <w:shd w:val="clear" w:color="auto" w:fill="auto"/>
            <w:vAlign w:val="center"/>
          </w:tcPr>
          <w:p w14:paraId="7489A37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F50783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tcBorders>
            <w:shd w:val="clear" w:color="auto" w:fill="auto"/>
            <w:vAlign w:val="center"/>
          </w:tcPr>
          <w:p w14:paraId="2D210FE1"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0894007B" w14:textId="77777777" w:rsidTr="0079705A">
        <w:trPr>
          <w:cantSplit/>
          <w:trHeight w:val="20"/>
        </w:trPr>
        <w:tc>
          <w:tcPr>
            <w:tcW w:w="1387" w:type="pct"/>
            <w:vMerge/>
            <w:shd w:val="clear" w:color="auto" w:fill="auto"/>
            <w:vAlign w:val="center"/>
          </w:tcPr>
          <w:p w14:paraId="6A98EA9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76C5EA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6377DE32"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FB4D7B1" w14:textId="77777777" w:rsidTr="0079705A">
        <w:trPr>
          <w:cantSplit/>
          <w:trHeight w:val="20"/>
        </w:trPr>
        <w:tc>
          <w:tcPr>
            <w:tcW w:w="1387" w:type="pct"/>
            <w:vMerge/>
            <w:shd w:val="clear" w:color="auto" w:fill="auto"/>
            <w:vAlign w:val="center"/>
          </w:tcPr>
          <w:p w14:paraId="30E319C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605F0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tcPr>
          <w:p w14:paraId="732B504F"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2C0FA62" w14:textId="77777777" w:rsidTr="0079705A">
        <w:trPr>
          <w:cantSplit/>
          <w:trHeight w:val="20"/>
        </w:trPr>
        <w:tc>
          <w:tcPr>
            <w:tcW w:w="1387" w:type="pct"/>
            <w:vMerge/>
            <w:shd w:val="clear" w:color="auto" w:fill="auto"/>
            <w:vAlign w:val="center"/>
          </w:tcPr>
          <w:p w14:paraId="37C377D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D96B7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tcPr>
          <w:p w14:paraId="0FFB9CF4"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47B934" w14:textId="77777777" w:rsidTr="0079705A">
        <w:trPr>
          <w:cantSplit/>
          <w:trHeight w:val="20"/>
        </w:trPr>
        <w:tc>
          <w:tcPr>
            <w:tcW w:w="1387" w:type="pct"/>
            <w:vMerge/>
            <w:shd w:val="clear" w:color="auto" w:fill="auto"/>
            <w:vAlign w:val="center"/>
          </w:tcPr>
          <w:p w14:paraId="00524ED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0A7E57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tcPr>
          <w:p w14:paraId="741A47F7"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AEC003" w14:textId="77777777" w:rsidTr="0079705A">
        <w:trPr>
          <w:cantSplit/>
          <w:trHeight w:val="376"/>
        </w:trPr>
        <w:tc>
          <w:tcPr>
            <w:tcW w:w="1387" w:type="pct"/>
            <w:vMerge w:val="restart"/>
            <w:shd w:val="clear" w:color="auto" w:fill="auto"/>
            <w:vAlign w:val="center"/>
          </w:tcPr>
          <w:p w14:paraId="6D98DE13"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1C8C65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tcBorders>
            <w:shd w:val="clear" w:color="auto" w:fill="auto"/>
            <w:vAlign w:val="center"/>
          </w:tcPr>
          <w:p w14:paraId="510F8D5B"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54B7EC5C" w14:textId="77777777" w:rsidTr="0079705A">
        <w:trPr>
          <w:cantSplit/>
          <w:trHeight w:val="20"/>
        </w:trPr>
        <w:tc>
          <w:tcPr>
            <w:tcW w:w="1387" w:type="pct"/>
            <w:vMerge/>
            <w:shd w:val="clear" w:color="auto" w:fill="auto"/>
            <w:vAlign w:val="center"/>
          </w:tcPr>
          <w:p w14:paraId="370918C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0803B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1582C478"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F94027" w14:textId="77777777" w:rsidTr="0079705A">
        <w:trPr>
          <w:cantSplit/>
          <w:trHeight w:val="20"/>
        </w:trPr>
        <w:tc>
          <w:tcPr>
            <w:tcW w:w="1387" w:type="pct"/>
            <w:vMerge/>
            <w:shd w:val="clear" w:color="auto" w:fill="auto"/>
            <w:vAlign w:val="center"/>
          </w:tcPr>
          <w:p w14:paraId="2EF36B2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636A7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3FF7941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8911AD" w14:textId="77777777" w:rsidTr="0079705A">
        <w:trPr>
          <w:cantSplit/>
          <w:trHeight w:val="20"/>
        </w:trPr>
        <w:tc>
          <w:tcPr>
            <w:tcW w:w="1387" w:type="pct"/>
            <w:vMerge/>
            <w:shd w:val="clear" w:color="auto" w:fill="auto"/>
            <w:vAlign w:val="center"/>
          </w:tcPr>
          <w:p w14:paraId="501ECD1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ADE82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52B01E5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EF8A27B" w14:textId="77777777" w:rsidTr="0079705A">
        <w:trPr>
          <w:cantSplit/>
          <w:trHeight w:val="20"/>
        </w:trPr>
        <w:tc>
          <w:tcPr>
            <w:tcW w:w="1387" w:type="pct"/>
            <w:vMerge/>
            <w:shd w:val="clear" w:color="auto" w:fill="auto"/>
            <w:vAlign w:val="center"/>
          </w:tcPr>
          <w:p w14:paraId="2A77EF6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6289FF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dotted" w:sz="4" w:space="0" w:color="auto"/>
            </w:tcBorders>
            <w:shd w:val="clear" w:color="auto" w:fill="auto"/>
            <w:vAlign w:val="center"/>
          </w:tcPr>
          <w:p w14:paraId="6F8E3E4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B3C12DF" w14:textId="77777777" w:rsidTr="0079705A">
        <w:trPr>
          <w:cantSplit/>
          <w:trHeight w:val="454"/>
        </w:trPr>
        <w:tc>
          <w:tcPr>
            <w:tcW w:w="1387" w:type="pct"/>
            <w:vMerge w:val="restart"/>
            <w:shd w:val="clear" w:color="auto" w:fill="auto"/>
            <w:vAlign w:val="center"/>
          </w:tcPr>
          <w:p w14:paraId="637E1D6D"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783BC92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tcBorders>
            <w:shd w:val="clear" w:color="auto" w:fill="auto"/>
            <w:vAlign w:val="center"/>
          </w:tcPr>
          <w:p w14:paraId="28A07585"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2EC94A81"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66152D3E" w14:textId="77777777" w:rsidTr="0079705A">
        <w:trPr>
          <w:cantSplit/>
          <w:trHeight w:val="20"/>
        </w:trPr>
        <w:tc>
          <w:tcPr>
            <w:tcW w:w="1387" w:type="pct"/>
            <w:vMerge/>
            <w:shd w:val="clear" w:color="auto" w:fill="auto"/>
            <w:vAlign w:val="center"/>
          </w:tcPr>
          <w:p w14:paraId="4AACF750"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8988D1B"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3F6A24DE"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17EDEA" w14:textId="77777777" w:rsidTr="0079705A">
        <w:trPr>
          <w:cantSplit/>
          <w:trHeight w:val="20"/>
        </w:trPr>
        <w:tc>
          <w:tcPr>
            <w:tcW w:w="1387" w:type="pct"/>
            <w:vMerge/>
            <w:shd w:val="clear" w:color="auto" w:fill="auto"/>
            <w:vAlign w:val="center"/>
          </w:tcPr>
          <w:p w14:paraId="55758022"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C185AD"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7631F1D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99E148" w14:textId="77777777" w:rsidTr="0079705A">
        <w:trPr>
          <w:cantSplit/>
          <w:trHeight w:val="20"/>
        </w:trPr>
        <w:tc>
          <w:tcPr>
            <w:tcW w:w="1387" w:type="pct"/>
            <w:vMerge/>
            <w:shd w:val="clear" w:color="auto" w:fill="auto"/>
            <w:vAlign w:val="center"/>
          </w:tcPr>
          <w:p w14:paraId="320F335A"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31DB97"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6FC1E5CD"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5530B4" w14:textId="77777777" w:rsidTr="0079705A">
        <w:trPr>
          <w:cantSplit/>
          <w:trHeight w:val="20"/>
        </w:trPr>
        <w:tc>
          <w:tcPr>
            <w:tcW w:w="1387" w:type="pct"/>
            <w:vMerge/>
            <w:shd w:val="clear" w:color="auto" w:fill="auto"/>
            <w:vAlign w:val="center"/>
          </w:tcPr>
          <w:p w14:paraId="36647214"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6794AE6"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vAlign w:val="center"/>
          </w:tcPr>
          <w:p w14:paraId="363B270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A595F1" w14:textId="77777777" w:rsidTr="0079705A">
        <w:trPr>
          <w:cantSplit/>
          <w:trHeight w:val="756"/>
        </w:trPr>
        <w:tc>
          <w:tcPr>
            <w:tcW w:w="1387" w:type="pct"/>
            <w:vMerge w:val="restart"/>
            <w:shd w:val="clear" w:color="auto" w:fill="auto"/>
            <w:vAlign w:val="center"/>
          </w:tcPr>
          <w:p w14:paraId="5D3A3837" w14:textId="77777777"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1D8B731E"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6" w:type="pct"/>
            <w:tcBorders>
              <w:top w:val="single" w:sz="4" w:space="0" w:color="auto"/>
              <w:left w:val="dotted" w:sz="4" w:space="0" w:color="auto"/>
            </w:tcBorders>
            <w:shd w:val="clear" w:color="auto" w:fill="auto"/>
            <w:vAlign w:val="center"/>
          </w:tcPr>
          <w:p w14:paraId="09CC1746"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F97A6B" w14:textId="77777777" w:rsidTr="0079705A">
        <w:trPr>
          <w:cantSplit/>
          <w:trHeight w:val="20"/>
        </w:trPr>
        <w:tc>
          <w:tcPr>
            <w:tcW w:w="1387" w:type="pct"/>
            <w:vMerge/>
            <w:shd w:val="clear" w:color="auto" w:fill="auto"/>
            <w:vAlign w:val="center"/>
          </w:tcPr>
          <w:p w14:paraId="6C76439F"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0D1B62"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6" w:type="pct"/>
            <w:tcBorders>
              <w:top w:val="dotted" w:sz="4" w:space="0" w:color="auto"/>
              <w:left w:val="dotted" w:sz="4" w:space="0" w:color="auto"/>
              <w:bottom w:val="dotted" w:sz="4" w:space="0" w:color="auto"/>
            </w:tcBorders>
            <w:shd w:val="clear" w:color="auto" w:fill="auto"/>
            <w:vAlign w:val="center"/>
          </w:tcPr>
          <w:p w14:paraId="61E03260"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287709" w14:textId="77777777" w:rsidTr="0079705A">
        <w:trPr>
          <w:cantSplit/>
          <w:trHeight w:val="20"/>
        </w:trPr>
        <w:tc>
          <w:tcPr>
            <w:tcW w:w="1387" w:type="pct"/>
            <w:vMerge/>
            <w:shd w:val="clear" w:color="auto" w:fill="auto"/>
            <w:vAlign w:val="center"/>
          </w:tcPr>
          <w:p w14:paraId="2DDA4A24"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5B16E1"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6" w:type="pct"/>
            <w:tcBorders>
              <w:top w:val="dotted" w:sz="4" w:space="0" w:color="auto"/>
              <w:left w:val="dotted" w:sz="4" w:space="0" w:color="auto"/>
              <w:bottom w:val="dotted" w:sz="4" w:space="0" w:color="auto"/>
            </w:tcBorders>
            <w:shd w:val="clear" w:color="auto" w:fill="auto"/>
            <w:vAlign w:val="center"/>
          </w:tcPr>
          <w:p w14:paraId="03897A60"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B29A80" w14:textId="77777777" w:rsidTr="0079705A">
        <w:trPr>
          <w:cantSplit/>
          <w:trHeight w:val="20"/>
        </w:trPr>
        <w:tc>
          <w:tcPr>
            <w:tcW w:w="1387" w:type="pct"/>
            <w:vMerge/>
            <w:shd w:val="clear" w:color="auto" w:fill="auto"/>
            <w:vAlign w:val="center"/>
          </w:tcPr>
          <w:p w14:paraId="476B7D05"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A8001D"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6" w:type="pct"/>
            <w:tcBorders>
              <w:top w:val="dotted" w:sz="4" w:space="0" w:color="auto"/>
              <w:left w:val="dotted" w:sz="4" w:space="0" w:color="auto"/>
              <w:bottom w:val="dotted" w:sz="4" w:space="0" w:color="auto"/>
            </w:tcBorders>
            <w:shd w:val="clear" w:color="auto" w:fill="auto"/>
            <w:vAlign w:val="center"/>
          </w:tcPr>
          <w:p w14:paraId="2518FD1A"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092794" w14:textId="77777777" w:rsidTr="0079705A">
        <w:trPr>
          <w:cantSplit/>
          <w:trHeight w:val="20"/>
        </w:trPr>
        <w:tc>
          <w:tcPr>
            <w:tcW w:w="1387" w:type="pct"/>
            <w:vMerge/>
            <w:tcBorders>
              <w:bottom w:val="single" w:sz="4" w:space="0" w:color="auto"/>
            </w:tcBorders>
            <w:shd w:val="clear" w:color="auto" w:fill="auto"/>
            <w:vAlign w:val="center"/>
          </w:tcPr>
          <w:p w14:paraId="40DDED7D"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CECB36C"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6" w:type="pct"/>
            <w:tcBorders>
              <w:top w:val="dotted" w:sz="4" w:space="0" w:color="auto"/>
              <w:left w:val="dotted" w:sz="4" w:space="0" w:color="auto"/>
              <w:bottom w:val="single" w:sz="4" w:space="0" w:color="auto"/>
            </w:tcBorders>
            <w:shd w:val="clear" w:color="auto" w:fill="auto"/>
            <w:vAlign w:val="center"/>
          </w:tcPr>
          <w:p w14:paraId="3FABF600"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514040D7" w14:textId="77777777" w:rsidR="00227BCE" w:rsidRPr="00334FE3" w:rsidRDefault="00227BCE" w:rsidP="00870FEE">
      <w:pPr>
        <w:jc w:val="both"/>
        <w:rPr>
          <w:rFonts w:asciiTheme="minorHAnsi" w:hAnsiTheme="minorHAnsi"/>
          <w:b/>
        </w:rPr>
      </w:pPr>
    </w:p>
    <w:p w14:paraId="29045D69" w14:textId="77777777" w:rsidR="00C52BEB" w:rsidRPr="00334FE3" w:rsidRDefault="00C52BEB" w:rsidP="00870FEE">
      <w:pPr>
        <w:jc w:val="both"/>
        <w:rPr>
          <w:rFonts w:asciiTheme="minorHAnsi" w:hAnsiTheme="minorHAnsi"/>
          <w:b/>
        </w:rPr>
      </w:pPr>
    </w:p>
    <w:p w14:paraId="27804ECD" w14:textId="77777777" w:rsidR="001D311F" w:rsidRPr="00334FE3" w:rsidRDefault="001D311F" w:rsidP="00CF0366">
      <w:pPr>
        <w:pStyle w:val="Nagwek3"/>
        <w:rPr>
          <w:rFonts w:asciiTheme="minorHAnsi" w:hAnsiTheme="minorHAnsi"/>
        </w:rPr>
      </w:pPr>
      <w:bookmarkStart w:id="40" w:name="_Toc27466438"/>
      <w:r w:rsidRPr="00334FE3">
        <w:rPr>
          <w:rFonts w:asciiTheme="minorHAnsi" w:hAnsiTheme="minorHAnsi"/>
        </w:rPr>
        <w:t>Działanie</w:t>
      </w:r>
      <w:r w:rsidR="002F2957" w:rsidRPr="00334FE3">
        <w:rPr>
          <w:rFonts w:asciiTheme="minorHAnsi" w:hAnsiTheme="minorHAnsi"/>
        </w:rPr>
        <w:t xml:space="preserve"> 3.5. Wysokosprawna kogeneracja</w:t>
      </w:r>
      <w:bookmarkEnd w:id="40"/>
    </w:p>
    <w:p w14:paraId="005BD728"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37344ABA" w14:textId="77777777" w:rsidTr="004C434A">
        <w:tc>
          <w:tcPr>
            <w:tcW w:w="5000" w:type="pct"/>
            <w:gridSpan w:val="3"/>
            <w:tcBorders>
              <w:top w:val="single" w:sz="4" w:space="0" w:color="auto"/>
            </w:tcBorders>
            <w:shd w:val="clear" w:color="auto" w:fill="E6E6E6"/>
            <w:vAlign w:val="center"/>
          </w:tcPr>
          <w:p w14:paraId="5E59D459"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2CFBB5C" w14:textId="77777777" w:rsidTr="004C434A">
        <w:tc>
          <w:tcPr>
            <w:tcW w:w="1387" w:type="pct"/>
            <w:tcBorders>
              <w:top w:val="single" w:sz="4" w:space="0" w:color="auto"/>
            </w:tcBorders>
            <w:shd w:val="clear" w:color="auto" w:fill="auto"/>
            <w:vAlign w:val="center"/>
          </w:tcPr>
          <w:p w14:paraId="6C23951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2C1C67A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8C258A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2AF91C4B" w14:textId="77777777" w:rsidTr="004C434A">
        <w:tc>
          <w:tcPr>
            <w:tcW w:w="1387" w:type="pct"/>
            <w:tcBorders>
              <w:top w:val="single" w:sz="4" w:space="0" w:color="auto"/>
            </w:tcBorders>
            <w:shd w:val="clear" w:color="auto" w:fill="auto"/>
            <w:vAlign w:val="center"/>
          </w:tcPr>
          <w:p w14:paraId="66539734"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2FDC9D7A"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3D92274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2559FEB9" w14:textId="77777777" w:rsidTr="004C434A">
        <w:tc>
          <w:tcPr>
            <w:tcW w:w="1387" w:type="pct"/>
            <w:tcBorders>
              <w:top w:val="single" w:sz="4" w:space="0" w:color="auto"/>
            </w:tcBorders>
            <w:shd w:val="clear" w:color="auto" w:fill="auto"/>
            <w:vAlign w:val="center"/>
          </w:tcPr>
          <w:p w14:paraId="31BF32C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F0AD0DC"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2CFB4AFC" w14:textId="77777777"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3F786ED4" w14:textId="77777777"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14:paraId="0A408739" w14:textId="77777777"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68903EC4" w14:textId="77777777"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14:paraId="00C4D3BA"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[MWe]</w:t>
            </w:r>
          </w:p>
          <w:p w14:paraId="19FB36FA"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[MWt]</w:t>
            </w:r>
          </w:p>
          <w:p w14:paraId="5578D555" w14:textId="77777777"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[MWhe/rok]</w:t>
            </w:r>
          </w:p>
          <w:p w14:paraId="179D1248"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7FD321A1" w14:textId="77777777" w:rsidR="00273CF7" w:rsidRPr="009D6E38" w:rsidRDefault="00273CF7" w:rsidP="00B26FBC">
            <w:pPr>
              <w:pStyle w:val="Akapitzlist"/>
              <w:numPr>
                <w:ilvl w:val="0"/>
                <w:numId w:val="290"/>
              </w:numPr>
              <w:spacing w:after="0"/>
              <w:ind w:left="741"/>
            </w:pPr>
            <w:r w:rsidRPr="009D6E38">
              <w:t>Produkcja energii elektrycznej z nowo wybudowanych instalacji wykorzystujących OZE [MWhe/rok]</w:t>
            </w:r>
          </w:p>
          <w:p w14:paraId="61BE16A5" w14:textId="77777777"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[MWht/rok]</w:t>
            </w:r>
          </w:p>
          <w:p w14:paraId="5477AD34"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0E3C8800" w14:textId="77777777" w:rsidR="00273CF7" w:rsidRPr="009D6E38" w:rsidRDefault="00273CF7" w:rsidP="00B26FBC">
            <w:pPr>
              <w:pStyle w:val="Akapitzlist"/>
              <w:numPr>
                <w:ilvl w:val="0"/>
                <w:numId w:val="291"/>
              </w:numPr>
              <w:spacing w:after="0"/>
              <w:ind w:left="741"/>
            </w:pPr>
            <w:r w:rsidRPr="009D6E38">
              <w:t xml:space="preserve">Produkcja energii cieplnej z nowo </w:t>
            </w:r>
            <w:r w:rsidRPr="009D6E38">
              <w:lastRenderedPageBreak/>
              <w:t>wybudowanych instalacji wykorzystujących OZE [MWht/rok]</w:t>
            </w:r>
          </w:p>
          <w:p w14:paraId="433A0EE3" w14:textId="77777777" w:rsidR="00273CF7" w:rsidRPr="009D6E38" w:rsidRDefault="00273CF7" w:rsidP="00B26FBC">
            <w:pPr>
              <w:pStyle w:val="Akapitzlist"/>
              <w:numPr>
                <w:ilvl w:val="0"/>
                <w:numId w:val="291"/>
              </w:numPr>
              <w:spacing w:after="0"/>
              <w:ind w:left="741"/>
              <w:rPr>
                <w:rFonts w:cs="Arial"/>
              </w:rPr>
            </w:pPr>
          </w:p>
        </w:tc>
      </w:tr>
      <w:tr w:rsidR="009D6E38" w:rsidRPr="009D6E38" w14:paraId="7FA00068" w14:textId="77777777" w:rsidTr="004C434A">
        <w:tc>
          <w:tcPr>
            <w:tcW w:w="1387" w:type="pct"/>
            <w:shd w:val="clear" w:color="auto" w:fill="auto"/>
            <w:vAlign w:val="center"/>
          </w:tcPr>
          <w:p w14:paraId="088DB409"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3F4072EB"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6857D4F" w14:textId="77777777" w:rsidR="003B39A9" w:rsidRPr="009D6E38" w:rsidRDefault="008F2E73" w:rsidP="00B716D7">
            <w:pPr>
              <w:pStyle w:val="Akapitzlist"/>
              <w:numPr>
                <w:ilvl w:val="0"/>
                <w:numId w:val="201"/>
              </w:numPr>
              <w:spacing w:before="40" w:after="40"/>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6A2514AA" w14:textId="77777777" w:rsidR="003E7EA5" w:rsidRPr="009D6E38" w:rsidRDefault="008F2E73" w:rsidP="00B716D7">
            <w:pPr>
              <w:pStyle w:val="Akapitzlist"/>
              <w:numPr>
                <w:ilvl w:val="0"/>
                <w:numId w:val="201"/>
              </w:numPr>
              <w:spacing w:before="40" w:after="40"/>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2B96BD36" w14:textId="77777777" w:rsidR="006D3235" w:rsidRPr="009D6E38" w:rsidRDefault="00784E40" w:rsidP="00B716D7">
            <w:pPr>
              <w:pStyle w:val="Akapitzlist"/>
              <w:numPr>
                <w:ilvl w:val="0"/>
                <w:numId w:val="201"/>
              </w:numPr>
              <w:spacing w:before="40" w:after="40"/>
              <w:rPr>
                <w:rFonts w:cs="Arial"/>
              </w:rPr>
            </w:pPr>
            <w:r w:rsidRPr="009D6E38">
              <w:rPr>
                <w:rFonts w:cs="Arial"/>
              </w:rPr>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50E59955" w14:textId="77777777"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13382E1E" w14:textId="77777777"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6D4DFF60" w14:textId="77777777" w:rsidR="006D3235" w:rsidRPr="009D6E38" w:rsidRDefault="006D3235" w:rsidP="00B716D7">
            <w:pPr>
              <w:pStyle w:val="Akapitzlist"/>
              <w:numPr>
                <w:ilvl w:val="0"/>
                <w:numId w:val="201"/>
              </w:numPr>
              <w:spacing w:before="40" w:after="40"/>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644AF4D8" w14:textId="77777777" w:rsidR="00AE5F1A" w:rsidRPr="009D6E38" w:rsidRDefault="008F2E73" w:rsidP="00AC421D">
            <w:pPr>
              <w:pStyle w:val="Akapitzlist"/>
              <w:tabs>
                <w:tab w:val="left" w:pos="599"/>
              </w:tabs>
              <w:spacing w:before="40" w:after="40"/>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2A9FDCC2" w14:textId="77777777" w:rsidR="00AE5F1A" w:rsidRPr="009D6E38" w:rsidRDefault="008F2E73" w:rsidP="00AC421D">
            <w:pPr>
              <w:pStyle w:val="Akapitzlist"/>
              <w:tabs>
                <w:tab w:val="left" w:pos="599"/>
              </w:tabs>
              <w:spacing w:before="40" w:after="40"/>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51E4D398" w14:textId="77777777" w:rsidR="00F67B22" w:rsidRPr="009D6E38" w:rsidRDefault="00F67B22" w:rsidP="00B716D7">
            <w:pPr>
              <w:pStyle w:val="Akapitzlist"/>
              <w:numPr>
                <w:ilvl w:val="0"/>
                <w:numId w:val="201"/>
              </w:numPr>
              <w:spacing w:before="40" w:after="40"/>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5296553F" w14:textId="77777777" w:rsidR="00F67B22" w:rsidRPr="009D6E38" w:rsidRDefault="00F67B22" w:rsidP="00B26FBC">
            <w:pPr>
              <w:pStyle w:val="Akapitzlist"/>
              <w:numPr>
                <w:ilvl w:val="0"/>
                <w:numId w:val="292"/>
              </w:numPr>
              <w:spacing w:before="40" w:after="40"/>
              <w:ind w:left="599" w:hanging="283"/>
              <w:rPr>
                <w:rFonts w:cs="Arial"/>
              </w:rPr>
            </w:pPr>
            <w:r w:rsidRPr="009D6E38">
              <w:rPr>
                <w:rFonts w:cs="Arial"/>
              </w:rPr>
              <w:t xml:space="preserve">Dodatkowa zdolność wytwarzania energii elektrycznej w warunkach wysokosprawnej kogeneracji [MWe] </w:t>
            </w:r>
          </w:p>
          <w:p w14:paraId="6C51225B" w14:textId="77777777" w:rsidR="008F2E73" w:rsidRPr="009D6E38" w:rsidRDefault="00F67B22" w:rsidP="00B26FBC">
            <w:pPr>
              <w:pStyle w:val="Akapitzlist"/>
              <w:numPr>
                <w:ilvl w:val="0"/>
                <w:numId w:val="292"/>
              </w:numPr>
              <w:spacing w:before="40" w:after="40"/>
              <w:ind w:left="599" w:hanging="283"/>
              <w:rPr>
                <w:rFonts w:cs="Arial"/>
              </w:rPr>
            </w:pPr>
            <w:r w:rsidRPr="009D6E38">
              <w:rPr>
                <w:rFonts w:cs="Arial"/>
              </w:rPr>
              <w:t>Dodatkowa zdolność wytwarzania energii cieplnej w warunkach wysokosprawnej kogeneracji [MWt]</w:t>
            </w:r>
          </w:p>
        </w:tc>
      </w:tr>
      <w:tr w:rsidR="009D6E38" w:rsidRPr="009D6E38" w14:paraId="3A97AF34" w14:textId="77777777" w:rsidTr="00B91227">
        <w:tc>
          <w:tcPr>
            <w:tcW w:w="1387" w:type="pct"/>
            <w:shd w:val="clear" w:color="auto" w:fill="auto"/>
            <w:vAlign w:val="center"/>
          </w:tcPr>
          <w:p w14:paraId="383C7FA8"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03FA1CD6"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2D30F830" w14:textId="77777777" w:rsidR="001A023D" w:rsidRPr="009D6E38" w:rsidRDefault="001A023D" w:rsidP="00C7463C">
            <w:pPr>
              <w:pStyle w:val="Akapitzlist"/>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 xml:space="preserve">jednostek </w:t>
            </w:r>
            <w:r w:rsidRPr="009D6E38">
              <w:rPr>
                <w:rFonts w:eastAsia="Calibri"/>
                <w:b/>
              </w:rPr>
              <w:lastRenderedPageBreak/>
              <w:t>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trigeneracji</w:t>
            </w:r>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4AAE16FD" w14:textId="77777777" w:rsidR="00C726D6" w:rsidRPr="009D6E38" w:rsidRDefault="00C726D6" w:rsidP="00C726D6">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13B4C1AD" w14:textId="77777777" w:rsidR="006A212B" w:rsidRPr="009D6E38" w:rsidRDefault="00C726D6" w:rsidP="00B716D7">
            <w:pPr>
              <w:pStyle w:val="Akapitzlist"/>
              <w:numPr>
                <w:ilvl w:val="0"/>
                <w:numId w:val="191"/>
              </w:numPr>
              <w:rPr>
                <w:rFonts w:eastAsia="Calibri"/>
              </w:rPr>
            </w:pPr>
            <w:r w:rsidRPr="009D6E38">
              <w:rPr>
                <w:rFonts w:eastAsia="Calibri"/>
              </w:rPr>
              <w:t>budowa nowych instalacji wysokosprawnej kogeneracji będzie uzasadniania pod względem ekonomicznym, jak również 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1876D48E" w14:textId="77777777" w:rsidR="009E1B6A" w:rsidRPr="009D6E38" w:rsidRDefault="006A212B" w:rsidP="00B716D7">
            <w:pPr>
              <w:pStyle w:val="Akapitzlist"/>
              <w:numPr>
                <w:ilvl w:val="0"/>
                <w:numId w:val="191"/>
              </w:numPr>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21C502BC" w14:textId="77777777" w:rsidR="00C726D6" w:rsidRPr="009D6E38" w:rsidRDefault="00C726D6" w:rsidP="00B716D7">
            <w:pPr>
              <w:pStyle w:val="Akapitzlist"/>
              <w:numPr>
                <w:ilvl w:val="0"/>
                <w:numId w:val="191"/>
              </w:numPr>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1E06B426" w14:textId="77777777" w:rsidR="00C726D6" w:rsidRPr="009D6E38" w:rsidRDefault="00C726D6" w:rsidP="00B716D7">
            <w:pPr>
              <w:pStyle w:val="Akapitzlist"/>
              <w:numPr>
                <w:ilvl w:val="0"/>
                <w:numId w:val="191"/>
              </w:numPr>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0239E515" w14:textId="77777777" w:rsidR="0007659A" w:rsidRPr="009D6E38" w:rsidRDefault="0007659A" w:rsidP="0007659A">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021610DA" w14:textId="77777777" w:rsidR="0007659A" w:rsidRPr="009D6E38" w:rsidRDefault="0007659A" w:rsidP="00B07070">
            <w:pPr>
              <w:rPr>
                <w:rFonts w:asciiTheme="minorHAnsi" w:eastAsia="Calibri" w:hAnsiTheme="minorHAnsi"/>
              </w:rPr>
            </w:pPr>
          </w:p>
          <w:p w14:paraId="239133D8" w14:textId="77777777" w:rsidR="001A023D" w:rsidRPr="009D6E38" w:rsidRDefault="001A023D" w:rsidP="00864F1C">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147EBC3C" w14:textId="77777777" w:rsidR="00274BD6" w:rsidRPr="009D6E38" w:rsidRDefault="00A34946" w:rsidP="00913888">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5D0802AA" w14:textId="77777777" w:rsidR="00C4645F" w:rsidRPr="009D6E38" w:rsidRDefault="00C4645F" w:rsidP="00913888">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175B2ECB" w14:textId="77777777" w:rsidR="001A023D" w:rsidRPr="009D6E38" w:rsidRDefault="001A023D" w:rsidP="006335F5">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201EDEF7"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5B5C6C91"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03BDD16B"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2417A813" w14:textId="77777777" w:rsidR="001A023D" w:rsidRPr="009D6E38" w:rsidRDefault="001A023D" w:rsidP="00E16E0E">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65721B2C" w14:textId="77777777" w:rsidTr="004C434A">
        <w:tc>
          <w:tcPr>
            <w:tcW w:w="1387" w:type="pct"/>
            <w:shd w:val="clear" w:color="auto" w:fill="auto"/>
            <w:vAlign w:val="center"/>
          </w:tcPr>
          <w:p w14:paraId="6829309C"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0F3ABEE5"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BBA1215"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0C54A6FE"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organizacyjne jst;</w:t>
            </w:r>
          </w:p>
          <w:p w14:paraId="26971F50"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0E990D04"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20951AD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1333490E"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3186523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090DB1D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6D6B9FF3"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54E4253D"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4F7567A8"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66167158"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06072A98"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lastRenderedPageBreak/>
              <w:t>kościoły, związki wyznaniowe oraz osoby prawne kościołów i związków wyznaniowych;</w:t>
            </w:r>
          </w:p>
          <w:p w14:paraId="5BF9B2BA"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154A7B8A"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7F394115" w14:textId="77777777" w:rsidTr="004C434A">
        <w:tc>
          <w:tcPr>
            <w:tcW w:w="1387" w:type="pct"/>
            <w:shd w:val="clear" w:color="auto" w:fill="auto"/>
            <w:vAlign w:val="center"/>
          </w:tcPr>
          <w:p w14:paraId="6589501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5FD315F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FFD9B3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C77D211" w14:textId="77777777" w:rsidTr="004C434A">
        <w:tc>
          <w:tcPr>
            <w:tcW w:w="1387" w:type="pct"/>
            <w:tcBorders>
              <w:top w:val="single" w:sz="4" w:space="0" w:color="auto"/>
            </w:tcBorders>
            <w:shd w:val="clear" w:color="auto" w:fill="auto"/>
            <w:vAlign w:val="center"/>
          </w:tcPr>
          <w:p w14:paraId="5282BF3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CEF3D54"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110CC3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C0B99A0" w14:textId="77777777" w:rsidTr="004C434A">
        <w:tc>
          <w:tcPr>
            <w:tcW w:w="1387" w:type="pct"/>
            <w:tcBorders>
              <w:top w:val="single" w:sz="4" w:space="0" w:color="auto"/>
            </w:tcBorders>
            <w:shd w:val="clear" w:color="auto" w:fill="auto"/>
            <w:vAlign w:val="center"/>
          </w:tcPr>
          <w:p w14:paraId="1BC2BFD4"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45EB6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A63A708"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3A3D82A" w14:textId="77777777" w:rsidTr="004C434A">
        <w:tc>
          <w:tcPr>
            <w:tcW w:w="1387" w:type="pct"/>
            <w:tcBorders>
              <w:top w:val="single" w:sz="4" w:space="0" w:color="auto"/>
            </w:tcBorders>
            <w:shd w:val="clear" w:color="auto" w:fill="auto"/>
            <w:vAlign w:val="center"/>
          </w:tcPr>
          <w:p w14:paraId="7411600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99E8CC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28C18E5" w14:textId="77777777" w:rsidR="00784E40" w:rsidRPr="009D6E38" w:rsidRDefault="006E7A3F" w:rsidP="006335F5">
            <w:pPr>
              <w:spacing w:before="40" w:after="40"/>
              <w:rPr>
                <w:rFonts w:asciiTheme="minorHAnsi" w:hAnsiTheme="minorHAnsi" w:cs="Arial"/>
              </w:rPr>
            </w:pPr>
            <w:r>
              <w:rPr>
                <w:rFonts w:asciiTheme="minorHAnsi" w:hAnsiTheme="minorHAnsi" w:cs="Arial"/>
                <w:sz w:val="22"/>
                <w:szCs w:val="22"/>
              </w:rPr>
              <w:t>11 255 945</w:t>
            </w:r>
            <w:r w:rsidR="0000627A">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14:paraId="2D5EE3BA" w14:textId="77777777" w:rsidTr="004C434A">
        <w:tc>
          <w:tcPr>
            <w:tcW w:w="1387" w:type="pct"/>
            <w:shd w:val="clear" w:color="auto" w:fill="auto"/>
            <w:vAlign w:val="center"/>
          </w:tcPr>
          <w:p w14:paraId="7FA8AE54"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534BC0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31D7D5B"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8D523C5" w14:textId="77777777" w:rsidTr="004C434A">
        <w:tc>
          <w:tcPr>
            <w:tcW w:w="1387" w:type="pct"/>
            <w:shd w:val="clear" w:color="auto" w:fill="auto"/>
            <w:vAlign w:val="center"/>
          </w:tcPr>
          <w:p w14:paraId="2C531DF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BB1DDA2"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41905336"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236204" w14:textId="77777777" w:rsidTr="004C434A">
        <w:tc>
          <w:tcPr>
            <w:tcW w:w="1387" w:type="pct"/>
            <w:shd w:val="clear" w:color="auto" w:fill="auto"/>
            <w:vAlign w:val="center"/>
          </w:tcPr>
          <w:p w14:paraId="03CA1EA7"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7C069739"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3E46C81"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29CB40D9" w14:textId="77777777" w:rsidTr="004C434A">
        <w:tc>
          <w:tcPr>
            <w:tcW w:w="1387" w:type="pct"/>
            <w:tcBorders>
              <w:top w:val="single" w:sz="4" w:space="0" w:color="auto"/>
            </w:tcBorders>
            <w:shd w:val="clear" w:color="auto" w:fill="auto"/>
            <w:vAlign w:val="center"/>
          </w:tcPr>
          <w:p w14:paraId="2173DC11"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4CE3CE2"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029999" w14:textId="77777777" w:rsidR="00784E40" w:rsidRPr="009D6E38" w:rsidDel="00FE3C38" w:rsidRDefault="00760E72" w:rsidP="00B716D7">
            <w:pPr>
              <w:pStyle w:val="Akapitzlist"/>
              <w:numPr>
                <w:ilvl w:val="0"/>
                <w:numId w:val="188"/>
              </w:numPr>
              <w:spacing w:before="40" w:after="40"/>
              <w:ind w:left="0"/>
              <w:rPr>
                <w:rFonts w:cs="Arial"/>
              </w:rPr>
            </w:pPr>
            <w:r w:rsidRPr="009D6E38">
              <w:rPr>
                <w:rFonts w:cs="Arial"/>
              </w:rPr>
              <w:t>Zgodnie z</w:t>
            </w:r>
            <w:r w:rsidR="00885271" w:rsidRPr="009D6E38">
              <w:rPr>
                <w:rFonts w:cs="Arial"/>
                <w:iCs/>
              </w:rPr>
              <w:t xml:space="preserve"> Załącznikem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6DD77EF3" w14:textId="77777777" w:rsidTr="004C434A">
        <w:tc>
          <w:tcPr>
            <w:tcW w:w="1387" w:type="pct"/>
            <w:shd w:val="clear" w:color="auto" w:fill="auto"/>
            <w:vAlign w:val="center"/>
          </w:tcPr>
          <w:p w14:paraId="75839C7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517A1E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6AB1F2C"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39C3B6A" w14:textId="77777777" w:rsidTr="004C434A">
        <w:tc>
          <w:tcPr>
            <w:tcW w:w="1387" w:type="pct"/>
            <w:shd w:val="clear" w:color="auto" w:fill="auto"/>
            <w:vAlign w:val="center"/>
          </w:tcPr>
          <w:p w14:paraId="7F2E114E"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Dopuszczalna </w:t>
            </w:r>
            <w:r w:rsidRPr="009D6E38">
              <w:rPr>
                <w:rFonts w:asciiTheme="minorHAnsi" w:hAnsiTheme="minorHAnsi" w:cs="Arial"/>
                <w:sz w:val="22"/>
                <w:szCs w:val="22"/>
              </w:rPr>
              <w:lastRenderedPageBreak/>
              <w:t>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55AE63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2B3F39E1"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4321F8C" w14:textId="77777777" w:rsidTr="004C434A">
        <w:tc>
          <w:tcPr>
            <w:tcW w:w="1387" w:type="pct"/>
            <w:shd w:val="clear" w:color="auto" w:fill="auto"/>
            <w:vAlign w:val="center"/>
          </w:tcPr>
          <w:p w14:paraId="0BA020B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13995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FEF8E48"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41B7EBA0" w14:textId="77777777" w:rsidTr="00AB43B2">
        <w:tc>
          <w:tcPr>
            <w:tcW w:w="1387" w:type="pct"/>
            <w:tcBorders>
              <w:top w:val="single" w:sz="4" w:space="0" w:color="auto"/>
              <w:right w:val="single" w:sz="4" w:space="0" w:color="auto"/>
            </w:tcBorders>
            <w:shd w:val="clear" w:color="auto" w:fill="auto"/>
            <w:vAlign w:val="center"/>
          </w:tcPr>
          <w:p w14:paraId="51F10AF6"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273E55B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1D69FE02"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64247A1" w14:textId="77777777" w:rsidR="003A03E3" w:rsidRPr="009D6E38" w:rsidRDefault="003A03E3" w:rsidP="003A03E3">
            <w:pPr>
              <w:tabs>
                <w:tab w:val="left" w:pos="295"/>
              </w:tabs>
              <w:spacing w:after="0"/>
              <w:rPr>
                <w:rFonts w:asciiTheme="minorHAnsi" w:hAnsiTheme="minorHAnsi" w:cs="Arial"/>
              </w:rPr>
            </w:pPr>
          </w:p>
          <w:p w14:paraId="37C2A81B"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3CE6CAC7" w14:textId="77777777" w:rsidTr="00B91227">
        <w:tc>
          <w:tcPr>
            <w:tcW w:w="1387" w:type="pct"/>
            <w:tcBorders>
              <w:top w:val="single" w:sz="4" w:space="0" w:color="auto"/>
              <w:right w:val="single" w:sz="4" w:space="0" w:color="auto"/>
            </w:tcBorders>
            <w:shd w:val="clear" w:color="auto" w:fill="auto"/>
            <w:vAlign w:val="center"/>
          </w:tcPr>
          <w:p w14:paraId="47D72E7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251E872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1F341A5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2CE4664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5133D136"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4BEDD949" w14:textId="77777777"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14:paraId="7EB5A919" w14:textId="77777777" w:rsidR="00254C02" w:rsidRPr="009D6E38" w:rsidRDefault="00254C02" w:rsidP="00B17195">
            <w:pPr>
              <w:pStyle w:val="Akapitzlist"/>
              <w:numPr>
                <w:ilvl w:val="0"/>
                <w:numId w:val="240"/>
              </w:numPr>
              <w:spacing w:before="40" w:after="40"/>
              <w:rPr>
                <w:rFonts w:cs="Arial"/>
              </w:rPr>
            </w:pPr>
            <w:r w:rsidRPr="009D6E38">
              <w:rPr>
                <w:rFonts w:cs="Arial"/>
              </w:rPr>
              <w:t>art. 41 Pomoc inwestycyjna na propagowanie energii ze źródeł odnawialnych</w:t>
            </w:r>
          </w:p>
          <w:p w14:paraId="1A250D49" w14:textId="77777777"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1A7B5DE6"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09CDF2C3"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9657E93" w14:textId="77777777" w:rsidTr="004C434A">
        <w:tc>
          <w:tcPr>
            <w:tcW w:w="1387" w:type="pct"/>
            <w:tcBorders>
              <w:top w:val="single" w:sz="4" w:space="0" w:color="auto"/>
            </w:tcBorders>
            <w:shd w:val="clear" w:color="auto" w:fill="auto"/>
            <w:vAlign w:val="center"/>
          </w:tcPr>
          <w:p w14:paraId="7CFE070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85FEC4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2F97408"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46E52EDF"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6144044A"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w:t>
            </w:r>
            <w:r w:rsidRPr="009D6E38">
              <w:rPr>
                <w:rFonts w:asciiTheme="minorHAnsi" w:eastAsiaTheme="minorHAnsi" w:hAnsiTheme="minorHAnsi" w:cstheme="minorHAnsi"/>
                <w:bCs/>
                <w:sz w:val="22"/>
                <w:szCs w:val="22"/>
                <w:lang w:eastAsia="en-US"/>
              </w:rPr>
              <w:lastRenderedPageBreak/>
              <w:t>udzielania wsparcia.</w:t>
            </w:r>
          </w:p>
        </w:tc>
      </w:tr>
      <w:tr w:rsidR="009D6E38" w:rsidRPr="009D6E38" w14:paraId="5204371C" w14:textId="77777777" w:rsidTr="004C434A">
        <w:tc>
          <w:tcPr>
            <w:tcW w:w="1387" w:type="pct"/>
            <w:shd w:val="clear" w:color="auto" w:fill="auto"/>
            <w:vAlign w:val="center"/>
          </w:tcPr>
          <w:p w14:paraId="15B59244"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1B8EB67"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5E2BD12B"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51F4E8FD" w14:textId="77777777" w:rsidTr="004C434A">
        <w:tc>
          <w:tcPr>
            <w:tcW w:w="1387" w:type="pct"/>
            <w:shd w:val="clear" w:color="auto" w:fill="auto"/>
            <w:vAlign w:val="center"/>
          </w:tcPr>
          <w:p w14:paraId="06C31AD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5EA8D7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242E242"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2AEEBC65"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23BE2DEF"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253826B2" w14:textId="77777777" w:rsidTr="004C434A">
        <w:tc>
          <w:tcPr>
            <w:tcW w:w="1387" w:type="pct"/>
            <w:shd w:val="clear" w:color="auto" w:fill="auto"/>
            <w:vAlign w:val="center"/>
          </w:tcPr>
          <w:p w14:paraId="3B9B1078"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6D3AE46"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1D195B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06A332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1113B571" w14:textId="77777777" w:rsidTr="004C434A">
        <w:tc>
          <w:tcPr>
            <w:tcW w:w="1387" w:type="pct"/>
            <w:shd w:val="clear" w:color="auto" w:fill="auto"/>
            <w:vAlign w:val="center"/>
          </w:tcPr>
          <w:p w14:paraId="76314CD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5E77BA"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F23F25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65104D5" w14:textId="77777777" w:rsidTr="004C434A">
        <w:tc>
          <w:tcPr>
            <w:tcW w:w="1387" w:type="pct"/>
            <w:shd w:val="clear" w:color="auto" w:fill="auto"/>
            <w:vAlign w:val="center"/>
          </w:tcPr>
          <w:p w14:paraId="3C246361"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B0543F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40D8916"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2D333253" w14:textId="77777777" w:rsidR="00CE42A2" w:rsidRPr="00334FE3" w:rsidRDefault="00CE42A2" w:rsidP="00870FEE">
      <w:pPr>
        <w:jc w:val="both"/>
        <w:rPr>
          <w:rFonts w:asciiTheme="minorHAnsi" w:hAnsiTheme="minorHAnsi"/>
          <w:b/>
        </w:rPr>
      </w:pPr>
    </w:p>
    <w:p w14:paraId="201E76EA"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4BC4C3E7" w14:textId="77777777" w:rsidR="00C55437" w:rsidRPr="00334FE3" w:rsidRDefault="00C55437" w:rsidP="00945319">
      <w:pPr>
        <w:pStyle w:val="Nagwek2"/>
        <w:rPr>
          <w:rFonts w:asciiTheme="minorHAnsi" w:hAnsiTheme="minorHAnsi"/>
        </w:rPr>
      </w:pPr>
      <w:bookmarkStart w:id="41" w:name="_Toc27466439"/>
      <w:bookmarkStart w:id="42"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1"/>
    </w:p>
    <w:bookmarkEnd w:id="42"/>
    <w:p w14:paraId="569C470A"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45E2778"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6B1D0274"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2F4108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782A0225"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7EA14B1C"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0CCB732D"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740E3E84"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61813E7E"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14:paraId="77A001B6" w14:textId="77777777" w:rsidTr="004C434A">
        <w:trPr>
          <w:trHeight w:val="20"/>
        </w:trPr>
        <w:tc>
          <w:tcPr>
            <w:tcW w:w="1429" w:type="pct"/>
            <w:vMerge w:val="restart"/>
            <w:shd w:val="clear" w:color="auto" w:fill="auto"/>
          </w:tcPr>
          <w:p w14:paraId="36476162"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B6FBED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8FA5BC9"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171F410D" w14:textId="77777777" w:rsidTr="004C434A">
        <w:trPr>
          <w:trHeight w:val="20"/>
        </w:trPr>
        <w:tc>
          <w:tcPr>
            <w:tcW w:w="1429" w:type="pct"/>
            <w:vMerge/>
            <w:shd w:val="clear" w:color="auto" w:fill="auto"/>
          </w:tcPr>
          <w:p w14:paraId="506E9F33"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EDE399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E539245"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19BEBCA7" w14:textId="77777777" w:rsidTr="004C434A">
        <w:trPr>
          <w:trHeight w:val="20"/>
        </w:trPr>
        <w:tc>
          <w:tcPr>
            <w:tcW w:w="1429" w:type="pct"/>
            <w:shd w:val="clear" w:color="auto" w:fill="auto"/>
          </w:tcPr>
          <w:p w14:paraId="250F5D6D"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97FDFE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5580A91" w14:textId="77777777" w:rsidR="001D311F" w:rsidRPr="00334FE3" w:rsidRDefault="001D311F" w:rsidP="00471521">
      <w:pPr>
        <w:pStyle w:val="Nagwek3"/>
        <w:rPr>
          <w:rFonts w:asciiTheme="minorHAnsi" w:hAnsiTheme="minorHAnsi"/>
        </w:rPr>
      </w:pPr>
      <w:bookmarkStart w:id="43" w:name="_Toc27466440"/>
      <w:r w:rsidRPr="00334FE3">
        <w:rPr>
          <w:rFonts w:asciiTheme="minorHAnsi" w:hAnsiTheme="minorHAnsi"/>
        </w:rPr>
        <w:t>Działanie</w:t>
      </w:r>
      <w:r w:rsidR="00B61D56" w:rsidRPr="00334FE3">
        <w:rPr>
          <w:rFonts w:asciiTheme="minorHAnsi" w:hAnsiTheme="minorHAnsi"/>
        </w:rPr>
        <w:t xml:space="preserve"> 4.1. Gospodarka odpadami</w:t>
      </w:r>
      <w:bookmarkEnd w:id="43"/>
    </w:p>
    <w:p w14:paraId="5D9A237B"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14:paraId="04C7BE4A" w14:textId="77777777" w:rsidTr="004C434A">
        <w:trPr>
          <w:cantSplit/>
          <w:trHeight w:val="20"/>
        </w:trPr>
        <w:tc>
          <w:tcPr>
            <w:tcW w:w="5000" w:type="pct"/>
            <w:gridSpan w:val="3"/>
            <w:tcBorders>
              <w:top w:val="single" w:sz="4" w:space="0" w:color="auto"/>
            </w:tcBorders>
            <w:shd w:val="clear" w:color="auto" w:fill="E6E6E6"/>
            <w:vAlign w:val="center"/>
          </w:tcPr>
          <w:p w14:paraId="7D501878"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037D03ED" w14:textId="77777777" w:rsidTr="004C434A">
        <w:trPr>
          <w:cantSplit/>
          <w:trHeight w:val="620"/>
        </w:trPr>
        <w:tc>
          <w:tcPr>
            <w:tcW w:w="1387" w:type="pct"/>
            <w:tcBorders>
              <w:top w:val="single" w:sz="4" w:space="0" w:color="auto"/>
            </w:tcBorders>
            <w:shd w:val="clear" w:color="auto" w:fill="auto"/>
            <w:vAlign w:val="center"/>
          </w:tcPr>
          <w:p w14:paraId="7DDBD8BF"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6171C9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FB1650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5DDFBD8A" w14:textId="77777777" w:rsidTr="004C434A">
        <w:trPr>
          <w:trHeight w:val="787"/>
        </w:trPr>
        <w:tc>
          <w:tcPr>
            <w:tcW w:w="1387" w:type="pct"/>
            <w:tcBorders>
              <w:top w:val="single" w:sz="4" w:space="0" w:color="auto"/>
            </w:tcBorders>
            <w:shd w:val="clear" w:color="auto" w:fill="auto"/>
            <w:vAlign w:val="center"/>
          </w:tcPr>
          <w:p w14:paraId="6E0C5AD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6B0699DD"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77499B8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0B91FA8D" w14:textId="77777777" w:rsidTr="004C434A">
        <w:trPr>
          <w:cantSplit/>
          <w:trHeight w:val="1155"/>
        </w:trPr>
        <w:tc>
          <w:tcPr>
            <w:tcW w:w="1387" w:type="pct"/>
            <w:tcBorders>
              <w:top w:val="single" w:sz="4" w:space="0" w:color="auto"/>
            </w:tcBorders>
            <w:shd w:val="clear" w:color="auto" w:fill="auto"/>
            <w:vAlign w:val="center"/>
          </w:tcPr>
          <w:p w14:paraId="6B7745F3"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59C36DEB"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395CA6EA"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327C30FB"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616FDC15"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1B5AF5BC"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4FADB8DA" w14:textId="77777777" w:rsidTr="004C434A">
        <w:trPr>
          <w:cantSplit/>
          <w:trHeight w:val="713"/>
        </w:trPr>
        <w:tc>
          <w:tcPr>
            <w:tcW w:w="1387" w:type="pct"/>
            <w:shd w:val="clear" w:color="auto" w:fill="auto"/>
            <w:vAlign w:val="center"/>
          </w:tcPr>
          <w:p w14:paraId="7A45B11C"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5EA880B9"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015F154C"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37C0C127" w14:textId="77777777"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78BEC603" w14:textId="77777777"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49BF6C62" w14:textId="77777777"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4CF0CD54" w14:textId="77777777" w:rsidTr="004C434A">
        <w:trPr>
          <w:trHeight w:val="7047"/>
        </w:trPr>
        <w:tc>
          <w:tcPr>
            <w:tcW w:w="1387" w:type="pct"/>
            <w:shd w:val="clear" w:color="auto" w:fill="auto"/>
            <w:vAlign w:val="center"/>
          </w:tcPr>
          <w:p w14:paraId="56996773"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562281F7"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4E0BCBF"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3CB5A0F6"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1EECD257"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7E4E0654"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1255C399" w14:textId="77777777" w:rsidR="001A3CAB" w:rsidRPr="009D6E38" w:rsidRDefault="001A3CAB" w:rsidP="001A3CAB">
            <w:pPr>
              <w:pStyle w:val="Akapitzlist"/>
              <w:spacing w:after="0" w:line="240" w:lineRule="auto"/>
              <w:ind w:left="360"/>
              <w:jc w:val="both"/>
              <w:rPr>
                <w:rFonts w:eastAsia="Times New Roman" w:cs="Arial"/>
                <w:lang w:eastAsia="pl-PL"/>
              </w:rPr>
            </w:pPr>
          </w:p>
          <w:p w14:paraId="7F3D7A74"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748FA4FB"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45B9204D"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6A191232"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5EDBFB67" w14:textId="77777777" w:rsidR="006335F5" w:rsidRPr="009D6E38" w:rsidRDefault="006335F5" w:rsidP="002B3789">
            <w:pPr>
              <w:rPr>
                <w:rFonts w:asciiTheme="minorHAnsi" w:hAnsiTheme="minorHAnsi" w:cs="Arial"/>
              </w:rPr>
            </w:pPr>
          </w:p>
          <w:p w14:paraId="38488632"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5150F598"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29EAA25C"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29636A9B"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(cross-financing).</w:t>
            </w:r>
          </w:p>
          <w:p w14:paraId="65FD8536" w14:textId="77777777" w:rsidR="006335F5" w:rsidRPr="009D6E38" w:rsidRDefault="006335F5" w:rsidP="00900D91">
            <w:pPr>
              <w:spacing w:after="0"/>
              <w:rPr>
                <w:rFonts w:asciiTheme="minorHAnsi" w:hAnsiTheme="minorHAnsi" w:cs="Arial"/>
              </w:rPr>
            </w:pPr>
          </w:p>
          <w:p w14:paraId="49EC5EB4"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0BFA036C"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11620C85"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79870C53"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0133CEA2" w14:textId="77777777" w:rsidTr="004C434A">
        <w:trPr>
          <w:trHeight w:val="3249"/>
        </w:trPr>
        <w:tc>
          <w:tcPr>
            <w:tcW w:w="1387" w:type="pct"/>
            <w:shd w:val="clear" w:color="auto" w:fill="auto"/>
            <w:vAlign w:val="center"/>
          </w:tcPr>
          <w:p w14:paraId="4D01EF0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E3C8FE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4696403"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6A2EB1C9"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organizacyjne jst;</w:t>
            </w:r>
          </w:p>
          <w:p w14:paraId="1C675F09"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44B5AF2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090CCDE0"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4B42BD07"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5A5A874A"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5E05023D"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3E0B6459" w14:textId="77777777" w:rsidTr="004C434A">
        <w:trPr>
          <w:cantSplit/>
          <w:trHeight w:val="947"/>
        </w:trPr>
        <w:tc>
          <w:tcPr>
            <w:tcW w:w="1387" w:type="pct"/>
            <w:shd w:val="clear" w:color="auto" w:fill="auto"/>
            <w:vAlign w:val="center"/>
          </w:tcPr>
          <w:p w14:paraId="3B8AC29E"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5558EFD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4FF67C4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4D86900E" w14:textId="77777777" w:rsidTr="004C434A">
        <w:trPr>
          <w:cantSplit/>
          <w:trHeight w:val="988"/>
        </w:trPr>
        <w:tc>
          <w:tcPr>
            <w:tcW w:w="1387" w:type="pct"/>
            <w:tcBorders>
              <w:top w:val="single" w:sz="4" w:space="0" w:color="auto"/>
            </w:tcBorders>
            <w:shd w:val="clear" w:color="auto" w:fill="auto"/>
            <w:vAlign w:val="center"/>
          </w:tcPr>
          <w:p w14:paraId="56158405"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2769DE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B94FBA3"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1FF6DF94" w14:textId="77777777" w:rsidTr="004C434A">
        <w:trPr>
          <w:cantSplit/>
          <w:trHeight w:val="876"/>
        </w:trPr>
        <w:tc>
          <w:tcPr>
            <w:tcW w:w="1387" w:type="pct"/>
            <w:tcBorders>
              <w:top w:val="single" w:sz="4" w:space="0" w:color="auto"/>
            </w:tcBorders>
            <w:shd w:val="clear" w:color="auto" w:fill="auto"/>
            <w:vAlign w:val="center"/>
          </w:tcPr>
          <w:p w14:paraId="3E513C08"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D78DBA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090040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7C1FA8EB" w14:textId="77777777" w:rsidTr="004C434A">
        <w:trPr>
          <w:cantSplit/>
          <w:trHeight w:val="1252"/>
        </w:trPr>
        <w:tc>
          <w:tcPr>
            <w:tcW w:w="1387" w:type="pct"/>
            <w:tcBorders>
              <w:top w:val="single" w:sz="4" w:space="0" w:color="auto"/>
            </w:tcBorders>
            <w:shd w:val="clear" w:color="auto" w:fill="auto"/>
            <w:vAlign w:val="center"/>
          </w:tcPr>
          <w:p w14:paraId="5CEBE73D"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112EB05"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CF132E" w14:textId="77777777" w:rsidR="002B3789" w:rsidRPr="009D6E38" w:rsidRDefault="00BA2CF5" w:rsidP="006335F5">
            <w:pPr>
              <w:spacing w:before="40" w:after="40"/>
              <w:rPr>
                <w:rFonts w:asciiTheme="minorHAnsi" w:hAnsiTheme="minorHAnsi" w:cs="Arial"/>
              </w:rPr>
            </w:pPr>
            <w:r>
              <w:rPr>
                <w:rFonts w:asciiTheme="minorHAnsi" w:hAnsiTheme="minorHAnsi" w:cs="Arial"/>
                <w:sz w:val="22"/>
                <w:szCs w:val="22"/>
              </w:rPr>
              <w:t>28 189 772</w:t>
            </w:r>
            <w:r w:rsidR="0012302D" w:rsidRPr="009D6E38">
              <w:rPr>
                <w:rFonts w:asciiTheme="minorHAnsi" w:hAnsiTheme="minorHAnsi" w:cs="Arial"/>
                <w:sz w:val="22"/>
                <w:szCs w:val="22"/>
              </w:rPr>
              <w:t xml:space="preserve"> </w:t>
            </w:r>
            <w:r w:rsidR="002C3E83" w:rsidRPr="009D6E38">
              <w:rPr>
                <w:rFonts w:asciiTheme="minorHAnsi" w:hAnsiTheme="minorHAnsi" w:cs="Arial"/>
                <w:sz w:val="22"/>
                <w:szCs w:val="22"/>
              </w:rPr>
              <w:t xml:space="preserve"> </w:t>
            </w:r>
            <w:r w:rsidR="00967383" w:rsidRPr="009D6E38">
              <w:rPr>
                <w:rFonts w:asciiTheme="minorHAnsi" w:hAnsiTheme="minorHAnsi" w:cs="Arial"/>
                <w:sz w:val="22"/>
                <w:szCs w:val="22"/>
              </w:rPr>
              <w:t>– region słabiej rozwinięty</w:t>
            </w:r>
          </w:p>
        </w:tc>
      </w:tr>
      <w:tr w:rsidR="006335F5" w:rsidRPr="00334FE3" w14:paraId="7A72774E" w14:textId="77777777" w:rsidTr="004C434A">
        <w:trPr>
          <w:cantSplit/>
          <w:trHeight w:val="1960"/>
        </w:trPr>
        <w:tc>
          <w:tcPr>
            <w:tcW w:w="1387" w:type="pct"/>
            <w:shd w:val="clear" w:color="auto" w:fill="auto"/>
            <w:vAlign w:val="center"/>
          </w:tcPr>
          <w:p w14:paraId="65A03E13"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F7A3EB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FC5985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160EFF29" w14:textId="77777777" w:rsidTr="004C434A">
        <w:trPr>
          <w:cantSplit/>
          <w:trHeight w:val="1004"/>
        </w:trPr>
        <w:tc>
          <w:tcPr>
            <w:tcW w:w="1387" w:type="pct"/>
            <w:shd w:val="clear" w:color="auto" w:fill="auto"/>
            <w:vAlign w:val="center"/>
          </w:tcPr>
          <w:p w14:paraId="1457D789"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8F46157"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246ED6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3C7CBB42" w14:textId="77777777" w:rsidTr="004C434A">
        <w:trPr>
          <w:cantSplit/>
          <w:trHeight w:val="2497"/>
        </w:trPr>
        <w:tc>
          <w:tcPr>
            <w:tcW w:w="1387" w:type="pct"/>
            <w:shd w:val="clear" w:color="auto" w:fill="auto"/>
            <w:vAlign w:val="center"/>
          </w:tcPr>
          <w:p w14:paraId="585F80D7"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62DE93B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FD6BF7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5ECFECBC" w14:textId="77777777" w:rsidTr="004C434A">
        <w:trPr>
          <w:cantSplit/>
          <w:trHeight w:val="1013"/>
        </w:trPr>
        <w:tc>
          <w:tcPr>
            <w:tcW w:w="1387" w:type="pct"/>
            <w:tcBorders>
              <w:top w:val="single" w:sz="4" w:space="0" w:color="auto"/>
            </w:tcBorders>
            <w:shd w:val="clear" w:color="auto" w:fill="auto"/>
            <w:vAlign w:val="center"/>
          </w:tcPr>
          <w:p w14:paraId="1828AA3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16041F"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6A90FCC"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0E37E3FC" w14:textId="77777777" w:rsidTr="004C434A">
        <w:trPr>
          <w:cantSplit/>
          <w:trHeight w:val="1282"/>
        </w:trPr>
        <w:tc>
          <w:tcPr>
            <w:tcW w:w="1387" w:type="pct"/>
            <w:shd w:val="clear" w:color="auto" w:fill="auto"/>
            <w:vAlign w:val="center"/>
          </w:tcPr>
          <w:p w14:paraId="69B9CA27"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78D1C8D"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B8D13A8"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65232E0C" w14:textId="77777777" w:rsidTr="004C434A">
        <w:trPr>
          <w:cantSplit/>
          <w:trHeight w:val="709"/>
        </w:trPr>
        <w:tc>
          <w:tcPr>
            <w:tcW w:w="1387" w:type="pct"/>
            <w:shd w:val="clear" w:color="auto" w:fill="auto"/>
            <w:vAlign w:val="center"/>
          </w:tcPr>
          <w:p w14:paraId="1131E6C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26E5A65"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E8EBE31"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338C085C" w14:textId="77777777" w:rsidTr="004C434A">
        <w:trPr>
          <w:cantSplit/>
          <w:trHeight w:val="992"/>
        </w:trPr>
        <w:tc>
          <w:tcPr>
            <w:tcW w:w="1387" w:type="pct"/>
            <w:shd w:val="clear" w:color="auto" w:fill="auto"/>
            <w:vAlign w:val="center"/>
          </w:tcPr>
          <w:p w14:paraId="11AA70C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B65EA2"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95957DA"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71994850"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1E2973D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374CA37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1228E3B4"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5B43C71" w14:textId="77777777" w:rsidR="003A03E3" w:rsidRPr="009D6E38" w:rsidRDefault="003A03E3" w:rsidP="003A03E3">
            <w:pPr>
              <w:spacing w:before="40" w:after="40"/>
              <w:rPr>
                <w:rFonts w:asciiTheme="minorHAnsi" w:hAnsiTheme="minorHAnsi" w:cs="Arial"/>
              </w:rPr>
            </w:pPr>
          </w:p>
          <w:p w14:paraId="2E7FA2E7"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6B0E0A80" w14:textId="77777777" w:rsidTr="002B3789">
        <w:trPr>
          <w:trHeight w:val="4819"/>
        </w:trPr>
        <w:tc>
          <w:tcPr>
            <w:tcW w:w="1387" w:type="pct"/>
            <w:tcBorders>
              <w:top w:val="single" w:sz="4" w:space="0" w:color="auto"/>
              <w:right w:val="single" w:sz="4" w:space="0" w:color="auto"/>
            </w:tcBorders>
            <w:shd w:val="clear" w:color="auto" w:fill="auto"/>
            <w:vAlign w:val="center"/>
          </w:tcPr>
          <w:p w14:paraId="2078217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3BA7D9F9"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3161EAD8"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147B1B97"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51DE2F65" w14:textId="77777777"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53CD10BA"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rozporządzenie Komisji (UE) nr 1407/2013 z dnia 18 grudnia 2013 r. w sprawie stosowania art. 107 i 108 Traktatu o funkcjonowaniu Unii Europejskiej do pomocy de minimis</w:t>
            </w:r>
            <w:r w:rsidR="006335F5" w:rsidRPr="009D6E38">
              <w:rPr>
                <w:rFonts w:cstheme="minorHAnsi"/>
              </w:rPr>
              <w:t>;</w:t>
            </w:r>
          </w:p>
          <w:p w14:paraId="7D07A401"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292BC4E8"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0F2DCC94"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2F6D820C" w14:textId="77777777" w:rsidTr="004C434A">
        <w:trPr>
          <w:cantSplit/>
          <w:trHeight w:val="2369"/>
        </w:trPr>
        <w:tc>
          <w:tcPr>
            <w:tcW w:w="1387" w:type="pct"/>
            <w:tcBorders>
              <w:top w:val="single" w:sz="4" w:space="0" w:color="auto"/>
            </w:tcBorders>
            <w:shd w:val="clear" w:color="auto" w:fill="auto"/>
            <w:vAlign w:val="center"/>
          </w:tcPr>
          <w:p w14:paraId="14B5CE4F"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DB85F47"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52BF192"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41DF5285"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7681D904" w14:textId="77777777" w:rsidTr="004C434A">
        <w:trPr>
          <w:cantSplit/>
          <w:trHeight w:val="4231"/>
        </w:trPr>
        <w:tc>
          <w:tcPr>
            <w:tcW w:w="1387" w:type="pct"/>
            <w:shd w:val="clear" w:color="auto" w:fill="auto"/>
            <w:vAlign w:val="center"/>
          </w:tcPr>
          <w:p w14:paraId="1722D603"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E78E7CA"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F60FAC9"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0718723E" w14:textId="77777777" w:rsidTr="004C434A">
        <w:trPr>
          <w:cantSplit/>
          <w:trHeight w:val="2264"/>
        </w:trPr>
        <w:tc>
          <w:tcPr>
            <w:tcW w:w="1387" w:type="pct"/>
            <w:shd w:val="clear" w:color="auto" w:fill="auto"/>
            <w:vAlign w:val="center"/>
          </w:tcPr>
          <w:p w14:paraId="6E6F7326"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4A16D05"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FE02829"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5571BACF"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473021C4" w14:textId="77777777" w:rsidTr="004C434A">
        <w:trPr>
          <w:cantSplit/>
          <w:trHeight w:val="1276"/>
        </w:trPr>
        <w:tc>
          <w:tcPr>
            <w:tcW w:w="1387" w:type="pct"/>
            <w:shd w:val="clear" w:color="auto" w:fill="auto"/>
            <w:vAlign w:val="center"/>
          </w:tcPr>
          <w:p w14:paraId="4FE35C3C"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4"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0564DF9"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9FA440A"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11113C4"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4"/>
      <w:tr w:rsidR="002B3789" w:rsidRPr="00334FE3" w14:paraId="301BB60A" w14:textId="77777777" w:rsidTr="004C434A">
        <w:trPr>
          <w:cantSplit/>
          <w:trHeight w:val="1857"/>
        </w:trPr>
        <w:tc>
          <w:tcPr>
            <w:tcW w:w="1387" w:type="pct"/>
            <w:shd w:val="clear" w:color="auto" w:fill="auto"/>
            <w:vAlign w:val="center"/>
          </w:tcPr>
          <w:p w14:paraId="1C8C34B2"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9CE57FF"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C12A87B"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42D63E2A"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181CE0FC" w14:textId="77777777" w:rsidTr="004C434A">
        <w:trPr>
          <w:cantSplit/>
          <w:trHeight w:val="1571"/>
        </w:trPr>
        <w:tc>
          <w:tcPr>
            <w:tcW w:w="1387" w:type="pct"/>
            <w:shd w:val="clear" w:color="auto" w:fill="auto"/>
            <w:vAlign w:val="center"/>
          </w:tcPr>
          <w:p w14:paraId="32235CE0"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AEBC8B"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783D8B0"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26EFDF91" w14:textId="77777777" w:rsidR="001D311F" w:rsidRPr="00334FE3" w:rsidRDefault="001D311F" w:rsidP="00471521">
      <w:pPr>
        <w:pStyle w:val="Nagwek3"/>
        <w:rPr>
          <w:rFonts w:asciiTheme="minorHAnsi" w:hAnsiTheme="minorHAnsi"/>
        </w:rPr>
      </w:pPr>
      <w:bookmarkStart w:id="45" w:name="_Toc27466441"/>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5"/>
    </w:p>
    <w:p w14:paraId="5B60841B"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14:paraId="72C6D5D4"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0B8F61F"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6339160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1062C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74EC38F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552595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2B956F8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EB45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F29C8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0F113E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04632B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4ED2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F6BD4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6CBD2CE"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22FC2F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1B1B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F5BEBA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46C8A23"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1E6E872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75F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F6131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547615B"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3DEC10A9"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4475C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A6748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75473D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0BD2090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8074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4BE72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EF1A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5D2D266"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0CC0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08EE4E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4F0680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EDB880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DE3E7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F70F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B6EA5C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6F4B3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E7D9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C24C5C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39C508F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8EEB64"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8DBD2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C9F24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0533121"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oczyszczania ścieków [RLM] (CI 19)</w:t>
            </w:r>
          </w:p>
          <w:p w14:paraId="62906700"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zaopatrzenia w wodę [osoby] (CI 18)</w:t>
            </w:r>
          </w:p>
          <w:p w14:paraId="58CC44B0" w14:textId="77777777" w:rsidR="00460D49" w:rsidRPr="00334FE3" w:rsidRDefault="00460D49" w:rsidP="00B26FBC">
            <w:pPr>
              <w:pStyle w:val="Akapitzlist"/>
              <w:numPr>
                <w:ilvl w:val="0"/>
                <w:numId w:val="280"/>
              </w:numPr>
              <w:spacing w:after="0"/>
            </w:pPr>
            <w:r w:rsidRPr="00334FE3">
              <w:t>Przewidywana liczba osób korzystających z ulepszonego oczyszczania ścieków [RLM]</w:t>
            </w:r>
          </w:p>
          <w:p w14:paraId="2F73FE0A" w14:textId="77777777" w:rsidR="00460D49" w:rsidRPr="00334FE3" w:rsidRDefault="00460D49" w:rsidP="00B26FBC">
            <w:pPr>
              <w:pStyle w:val="Akapitzlist"/>
              <w:numPr>
                <w:ilvl w:val="0"/>
                <w:numId w:val="280"/>
              </w:numPr>
              <w:spacing w:after="0"/>
            </w:pPr>
            <w:r w:rsidRPr="00334FE3">
              <w:t>Przewidywana liczba osób korzystających z ulepszonego zaopatrzenia w wodę [osoby]</w:t>
            </w:r>
          </w:p>
          <w:p w14:paraId="0FE580E8" w14:textId="77777777" w:rsidR="00B65ED6" w:rsidRPr="00334FE3" w:rsidRDefault="00460D49" w:rsidP="00B26FBC">
            <w:pPr>
              <w:pStyle w:val="Akapitzlist"/>
              <w:numPr>
                <w:ilvl w:val="0"/>
                <w:numId w:val="280"/>
              </w:numPr>
              <w:spacing w:after="0"/>
              <w:jc w:val="both"/>
              <w:rPr>
                <w:bCs/>
              </w:rPr>
            </w:pPr>
            <w:r w:rsidRPr="00334FE3">
              <w:rPr>
                <w:rFonts w:cs="ArialNarrow"/>
              </w:rPr>
              <w:t>Wydajność dobowa wybudowanych ujęć wody [m3/dobę]</w:t>
            </w:r>
          </w:p>
        </w:tc>
      </w:tr>
      <w:tr w:rsidR="00B67FF1" w:rsidRPr="00334FE3" w14:paraId="5E9A1B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9547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55B0E4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140D0E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B0D2BD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F662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A6E284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F0C04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E8B6F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8210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6F8441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D59F1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4FA9B76"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922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5D5E2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971273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962BA44"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D2ACAF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DB9626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C01399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60A97AB"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2F6937BD"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728C2579"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05868EAB"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14:paraId="161BE567"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 xml:space="preserve">Długość przebudowanej sieci </w:t>
            </w:r>
            <w:r w:rsidRPr="00334FE3">
              <w:rPr>
                <w:rFonts w:cs="ArialNarrow"/>
              </w:rPr>
              <w:lastRenderedPageBreak/>
              <w:t>wodociągowej [km]</w:t>
            </w:r>
          </w:p>
          <w:p w14:paraId="473C6B7F"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73F4C11F"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0FA1C83D"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4C8B76F2"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1D5EF0E4"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5E4C1F89" w14:textId="77777777" w:rsidR="00B65ED6" w:rsidRPr="00334FE3" w:rsidRDefault="00B65ED6" w:rsidP="004E394C">
            <w:pPr>
              <w:spacing w:before="40" w:after="40"/>
              <w:jc w:val="both"/>
            </w:pPr>
          </w:p>
        </w:tc>
      </w:tr>
      <w:tr w:rsidR="00B67FF1" w:rsidRPr="00334FE3" w14:paraId="172A97B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080F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1B081C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B6EDD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E3D48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A887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722204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33D6F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8383C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E47E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4F8DCC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A3AAE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BE09AF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2B56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5D6DF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F5786F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8C387F"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2A630F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CB1BD9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9C30A5E"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7A71A10B"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743C2E96"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43D4199E"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3AE7963E"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617BAC2D"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0892A83" w14:textId="77777777" w:rsidR="00B67FF1" w:rsidRPr="00334FE3" w:rsidRDefault="00B67FF1" w:rsidP="004526D5">
            <w:pPr>
              <w:pStyle w:val="Default"/>
              <w:jc w:val="both"/>
              <w:rPr>
                <w:rFonts w:asciiTheme="minorHAnsi" w:hAnsiTheme="minorHAnsi"/>
                <w:sz w:val="22"/>
                <w:szCs w:val="22"/>
              </w:rPr>
            </w:pPr>
          </w:p>
          <w:p w14:paraId="0930E093"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w:t>
            </w:r>
            <w:r w:rsidRPr="00334FE3">
              <w:rPr>
                <w:rFonts w:asciiTheme="minorHAnsi" w:hAnsiTheme="minorHAnsi"/>
                <w:sz w:val="22"/>
                <w:szCs w:val="22"/>
              </w:rPr>
              <w:lastRenderedPageBreak/>
              <w:t xml:space="preserve">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332419FB"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0B057CF7"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6C97CDD8"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16C0C790"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7CB4AEF5" w14:textId="77777777" w:rsidR="00B67FF1" w:rsidRPr="00334FE3" w:rsidRDefault="00B67FF1" w:rsidP="00900D91">
            <w:pPr>
              <w:spacing w:after="0"/>
              <w:jc w:val="both"/>
              <w:rPr>
                <w:rFonts w:asciiTheme="minorHAnsi" w:hAnsiTheme="minorHAnsi"/>
              </w:rPr>
            </w:pPr>
          </w:p>
          <w:p w14:paraId="3AA8F06E"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7E1C7683"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24FB7587"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DD89249"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5870D6FB"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7BF43A90"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6377AF48"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1B9C2D3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023B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24743E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304D63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90C99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F7A6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287E96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3121DC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54FC8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F975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B0F13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C6CA07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580436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988B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4AE7F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563820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16A59F2"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4A584E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CE77E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7F6BC35"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3F9F0E07"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53E9F50A"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17CEB6A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986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07B05A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A9456B2"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5F96FFC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1927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9C8D6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6E8E49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30C17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E42E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B8EC0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442F7F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617C8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9AA5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387F45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1B489D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07511FB"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960A73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2BFC46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1FA12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60FA3DAB"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663F9D5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318477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1E3F351"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41563D9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7B1CC1C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1941F3E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2361F2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752457E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486821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739357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8C6291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1D6DC6A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E4C803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27DEEB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DF14EE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95C17E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76B6F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FA26C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53B91FA" w14:textId="77777777" w:rsidR="00B67FF1" w:rsidRPr="00334FE3" w:rsidRDefault="00B67FF1" w:rsidP="001345E8">
            <w:pPr>
              <w:spacing w:before="40" w:after="40"/>
              <w:rPr>
                <w:rFonts w:asciiTheme="minorHAnsi" w:hAnsiTheme="minorHAnsi" w:cs="Arial"/>
                <w:lang w:eastAsia="en-US"/>
              </w:rPr>
            </w:pPr>
          </w:p>
        </w:tc>
      </w:tr>
      <w:tr w:rsidR="00B67FF1" w:rsidRPr="00334FE3" w14:paraId="6903D7D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D20C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BB041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C5DED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4AF10F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B5FB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F13D3C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6B18E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2A93B7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A16A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8B4502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748EB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6C4C6D6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E367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2153F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42BB85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4647AC06"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B0DC2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9FC45C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E0DE64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962811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F3C8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5E27C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CD2430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257376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0355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A0C05F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A4E35D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366EF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D7C9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3F1EE9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35C18F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C6A5A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C765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E63C0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3E8DF2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FDF188C"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ACEC0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28A8BE42"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6C979FE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0EB299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D776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B9B256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9F7B39E" w14:textId="77777777" w:rsidR="00B67FF1" w:rsidRPr="00334FE3" w:rsidRDefault="002A4C83" w:rsidP="00B67FF1">
            <w:pPr>
              <w:spacing w:before="40" w:after="40"/>
              <w:ind w:right="2073"/>
              <w:rPr>
                <w:rFonts w:asciiTheme="minorHAnsi" w:hAnsiTheme="minorHAnsi" w:cs="Arial"/>
                <w:lang w:eastAsia="en-US"/>
              </w:rPr>
            </w:pPr>
            <w:r>
              <w:rPr>
                <w:rFonts w:asciiTheme="minorHAnsi" w:hAnsiTheme="minorHAnsi" w:cs="Arial"/>
                <w:sz w:val="22"/>
                <w:szCs w:val="22"/>
              </w:rPr>
              <w:t>60 761 917</w:t>
            </w:r>
          </w:p>
        </w:tc>
      </w:tr>
      <w:tr w:rsidR="00B67FF1" w:rsidRPr="00334FE3" w14:paraId="63D0A4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E18D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FB11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BE2B89A" w14:textId="5594F2C6" w:rsidR="00B67FF1" w:rsidRPr="00334FE3" w:rsidRDefault="00101961"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32 975 521 </w:t>
            </w:r>
          </w:p>
        </w:tc>
      </w:tr>
      <w:tr w:rsidR="00B67FF1" w:rsidRPr="00334FE3" w14:paraId="27E6A51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CDAB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D6FD2E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5FAF71C"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7D11E31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76A5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297A4C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E988ACE" w14:textId="01D99484" w:rsidR="00B67FF1" w:rsidRPr="00334FE3" w:rsidRDefault="00101961"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10 083 715 </w:t>
            </w:r>
          </w:p>
        </w:tc>
      </w:tr>
      <w:tr w:rsidR="00B67FF1" w:rsidRPr="00334FE3" w14:paraId="11EE7E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0E20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2C4B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045D7F6F" w14:textId="13233D2F" w:rsidR="00B67FF1" w:rsidRPr="00334FE3" w:rsidRDefault="006844B3" w:rsidP="0010196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xml:space="preserve">  </w:t>
            </w:r>
            <w:r w:rsidR="00101961">
              <w:rPr>
                <w:rFonts w:asciiTheme="minorHAnsi" w:hAnsiTheme="minorHAnsi" w:cs="Arial"/>
                <w:sz w:val="22"/>
                <w:szCs w:val="22"/>
                <w:lang w:eastAsia="en-US"/>
              </w:rPr>
              <w:t xml:space="preserve">4 902 681 </w:t>
            </w:r>
          </w:p>
        </w:tc>
      </w:tr>
      <w:tr w:rsidR="00B67FF1" w:rsidRPr="00334FE3" w14:paraId="4BFBFBA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56C18D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F0186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8A34E3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175756C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1280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A9A6F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AFFB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76F01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98B0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F46765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2D378E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B83221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9D5F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86CCE9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13F113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C80CC7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FF3B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EF6B7F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9FD10F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2E7F6E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42FD68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A44E96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0BB0CD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1DD2425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71C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E03055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4F172E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39F16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7DA7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D94354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CC09C2"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6BB880D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37500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A053B4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5C04232"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3061E0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3513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BBF326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0FD4C39"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56A3A596"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5E2046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ACFA60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B2146B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140B73D0"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45F0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B8E933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7B19E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417FC901"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6AB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BD4359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71952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7A308B75"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EFB8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7149E4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D07AA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70AD5785"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2F38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6263F5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3459B624"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786FF8C4"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5037E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213386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667D556"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70373AF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75DB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1C2AED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4B935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E6FD1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D93E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C8103E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C7E903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BDC4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97E6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704083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0BD1AE7"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7CB840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329B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802F4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4465932A"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EA4E24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593FAB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3906555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303AA3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644FD9C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688CA4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8C3F6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0C72E8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3579D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661F1F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68B9E2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453F9583"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6DA6B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34CB74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712107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1B20DD67"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C28CC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5302E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4FA305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3C18BD7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327A90F"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441ECC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024A0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28294AC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A6B7C8"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D97B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0122B6"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89D8FE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92ACB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5614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D1B0AA"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2A735BBA"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1F4E4E5"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7A5A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E9B60C5"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19DC42A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6B04544"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DE6D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8D315A"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58AB177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9B262E7"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35E000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83484A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1D0FE23"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382F6E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8F7C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0959E0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6DC3023"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2AABCAB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A2AEC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21800D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DE58F0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AC97C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DA96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4A887B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06C6E1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1D3ED3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92A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67994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14DD43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87FEC47"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A414F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46994AE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DB5138"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55C787E4" w14:textId="77777777" w:rsidR="00582BDB" w:rsidRPr="00582BDB" w:rsidRDefault="00582BDB" w:rsidP="00582BDB">
            <w:pPr>
              <w:spacing w:before="40" w:after="40"/>
              <w:rPr>
                <w:rFonts w:asciiTheme="minorHAnsi" w:hAnsiTheme="minorHAnsi" w:cs="Arial"/>
              </w:rPr>
            </w:pPr>
          </w:p>
          <w:p w14:paraId="62B518A9"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2A88AD8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E98345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701BB6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23D08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86AEF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8758E9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0EB6D4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2CC086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B68A2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96354D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2BAB65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FF0FEB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B9E8F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83490E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33A886A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634365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3D8939E"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F7F70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FCD0A4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10494C"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79FFEFDA"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F84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B789A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CCEF0F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13DA30B"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1652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CB22C7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60738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EB7E300"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4A70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BA87CB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9C4D1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2F3B02F"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C2A8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493BD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78A62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39AFC55"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BAE9AB"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2A322D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77D0E50"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64EDF67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F50F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B614EB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F15DD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AE42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4815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5B24E6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476ABE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8008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5393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B0DA2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8AE0EF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09443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B0FC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29C3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44A50C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598359D8"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88C04F1"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EA68CA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66EF395"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14460998"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A8E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DCBF2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79EDB0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343A194"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AC27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2333C8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2A6C79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39DD32A"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A8D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839D05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CFA265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4719ED0"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AB9E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E7A2C2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6FFDBE1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3570383D"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5E68F84"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91CA1D5"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A792AE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2141AF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A3E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8B9D7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9242A9"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0507822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A8FA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546D0E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18C97E85"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3A2ADA5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97A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88C83C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51A821F0"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01954BE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61F0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AE051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AA11AF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4ECA5D55"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78EB224"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1854F044"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0D920FD6"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77641E2"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70AED7C7"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B64B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7047ED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2834305"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6EF2C4F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8D9A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8E2353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20EB6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DE4E62D"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C65E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95DD46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FA9BDD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554221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F3CF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DB2A9D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A2B97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939381F"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7ABDC44"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372DDA5F"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51F34C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EAA21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D8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DB3104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9856C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4F6B7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5281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53FD8D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D6E8BD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077EAB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4DD2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204D26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E0853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5F379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3E4B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01B0F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92826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BD0F63D"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13E4B024"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r>
            <w:r w:rsidRPr="00334FE3">
              <w:rPr>
                <w:rFonts w:cs="Arial"/>
              </w:rPr>
              <w:lastRenderedPageBreak/>
              <w:t xml:space="preserve">(jeśli dotyczy) </w:t>
            </w:r>
          </w:p>
        </w:tc>
        <w:tc>
          <w:tcPr>
            <w:tcW w:w="1159" w:type="pct"/>
            <w:tcBorders>
              <w:top w:val="single" w:sz="4" w:space="0" w:color="auto"/>
              <w:left w:val="single" w:sz="4" w:space="0" w:color="auto"/>
              <w:right w:val="dotted" w:sz="4" w:space="0" w:color="auto"/>
            </w:tcBorders>
            <w:vAlign w:val="center"/>
          </w:tcPr>
          <w:p w14:paraId="47461A7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tcPr>
          <w:p w14:paraId="67720259"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AC2A30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A8336D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56DB7DD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D769F1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BBAF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7F523A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2667F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132B7A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94191F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84A64B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90614D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95B93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817E72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38A56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5D14F57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819928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80C1C16" w14:textId="77777777" w:rsidR="00A14CA7" w:rsidRDefault="00A14CA7" w:rsidP="00870FEE">
      <w:pPr>
        <w:jc w:val="both"/>
        <w:rPr>
          <w:rFonts w:asciiTheme="minorHAnsi" w:hAnsiTheme="minorHAnsi"/>
          <w:b/>
        </w:rPr>
      </w:pPr>
    </w:p>
    <w:p w14:paraId="739E4C0F" w14:textId="77777777" w:rsidR="001D311F" w:rsidRPr="00334FE3" w:rsidRDefault="001D311F" w:rsidP="00471521">
      <w:pPr>
        <w:pStyle w:val="Nagwek3"/>
        <w:rPr>
          <w:rFonts w:asciiTheme="minorHAnsi" w:hAnsiTheme="minorHAnsi"/>
        </w:rPr>
      </w:pPr>
      <w:bookmarkStart w:id="46" w:name="_Toc27466442"/>
      <w:r w:rsidRPr="00334FE3">
        <w:rPr>
          <w:rFonts w:asciiTheme="minorHAnsi" w:hAnsiTheme="minorHAnsi"/>
        </w:rPr>
        <w:t>Działanie</w:t>
      </w:r>
      <w:r w:rsidR="00B61D56" w:rsidRPr="00334FE3">
        <w:rPr>
          <w:rFonts w:asciiTheme="minorHAnsi" w:hAnsiTheme="minorHAnsi"/>
        </w:rPr>
        <w:t xml:space="preserve"> 4.3. Dziedzictwo kulturowe</w:t>
      </w:r>
      <w:bookmarkEnd w:id="46"/>
    </w:p>
    <w:p w14:paraId="1AD8D403"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87"/>
        <w:gridCol w:w="4134"/>
      </w:tblGrid>
      <w:tr w:rsidR="009D6E38" w:rsidRPr="009D6E38" w14:paraId="38D0FD05"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B4A349C"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6D5CDEB4"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4877312"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1B5653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9D22185"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77E9A73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D8951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5DCEE1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7A60A6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3745DE5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C10A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AC691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A49AB85"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B43D8D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6E8A7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C2C42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67ED0774"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2620F8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E17E1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9AE88E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57C7C6C2"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6C2F542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E7B31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8CF0B8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9F9B8B2"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17F523F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BC9E6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514E8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E1EA0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BD6E5D"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71873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85DCDB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1AA5C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342F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3F983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FBF32D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50D8F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17F7F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0FE9C3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2BC635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303BEDA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EFD09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0911E64"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A47C3B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E2CE23B"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41DC883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22251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1F4F2D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D13F64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6246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619D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FEB334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D1A98B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D788D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44076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DC28D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216E18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AE0CD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1AA20F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6BF4A5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2392F4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1B05F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B2F20D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A0BD3A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2C3E863" w14:textId="77777777"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14:paraId="10B710AF"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5A07C092"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76738750"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6CBF55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BFCE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55D6BA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BF7CEA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AF045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4A71D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FED22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FD1C63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4865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46C3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BCC475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6D9A98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1CEC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6F619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F00067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F0411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71B926"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B2273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79615D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3D06B77"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 xml:space="preserve">Zabytki nieruchome, wpisane do </w:t>
            </w:r>
            <w:r w:rsidRPr="009D6E38">
              <w:rPr>
                <w:rFonts w:asciiTheme="minorHAnsi" w:hAnsiTheme="minorHAnsi" w:cs="Arial"/>
                <w:sz w:val="22"/>
                <w:szCs w:val="22"/>
              </w:rPr>
              <w:lastRenderedPageBreak/>
              <w:t>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2DB77AF7"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72F51B30"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4020E8E3" w14:textId="77777777" w:rsidR="00067424" w:rsidRPr="009D6E38" w:rsidRDefault="00067424" w:rsidP="001345E8">
            <w:pPr>
              <w:pStyle w:val="Akapitzlist"/>
              <w:spacing w:after="0" w:line="240" w:lineRule="auto"/>
              <w:ind w:left="753"/>
              <w:jc w:val="both"/>
              <w:rPr>
                <w:rFonts w:cs="Arial"/>
              </w:rPr>
            </w:pPr>
          </w:p>
          <w:p w14:paraId="49932E65"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2E67C20B"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5D8BE24E"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5A75C105"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727AD23A"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6CDFED1C" w14:textId="77777777" w:rsidR="00067424" w:rsidRPr="009D6E38" w:rsidRDefault="00067424" w:rsidP="001345E8">
            <w:pPr>
              <w:ind w:left="1080"/>
              <w:rPr>
                <w:rFonts w:asciiTheme="minorHAnsi" w:hAnsiTheme="minorHAnsi" w:cs="Arial"/>
              </w:rPr>
            </w:pPr>
          </w:p>
          <w:p w14:paraId="659836B1"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1B771751"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42C6514C"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t>
            </w:r>
            <w:r w:rsidRPr="009D6E38">
              <w:rPr>
                <w:rFonts w:asciiTheme="minorHAnsi" w:hAnsiTheme="minorHAnsi" w:cs="Arial"/>
                <w:sz w:val="22"/>
                <w:szCs w:val="22"/>
              </w:rPr>
              <w:lastRenderedPageBreak/>
              <w:t xml:space="preserve">współczesnej gospodarce; </w:t>
            </w:r>
          </w:p>
          <w:p w14:paraId="4D29A667"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51E1966F"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5654F212" w14:textId="77777777" w:rsidR="003D63DD" w:rsidRPr="009D6E38" w:rsidRDefault="003D63DD" w:rsidP="000B2796">
            <w:pPr>
              <w:spacing w:after="0"/>
              <w:jc w:val="both"/>
              <w:rPr>
                <w:rFonts w:asciiTheme="minorHAnsi" w:hAnsiTheme="minorHAnsi" w:cs="Arial"/>
              </w:rPr>
            </w:pPr>
          </w:p>
          <w:p w14:paraId="13D77CE6"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4CDF4DA9"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2DB31886"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4AC09523" w14:textId="77777777" w:rsidR="000B2796" w:rsidRPr="009D6E38" w:rsidRDefault="000B2796" w:rsidP="000B2796">
            <w:pPr>
              <w:autoSpaceDE w:val="0"/>
              <w:autoSpaceDN w:val="0"/>
              <w:adjustRightInd w:val="0"/>
              <w:spacing w:after="0"/>
              <w:jc w:val="both"/>
              <w:rPr>
                <w:rFonts w:asciiTheme="minorHAnsi" w:hAnsiTheme="minorHAnsi" w:cs="Arial"/>
              </w:rPr>
            </w:pPr>
          </w:p>
          <w:p w14:paraId="59262BFE"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p>
          <w:p w14:paraId="287285AB"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r w:rsidRPr="009D6E38">
              <w:rPr>
                <w:rFonts w:asciiTheme="minorHAnsi" w:hAnsiTheme="minorHAnsi" w:cs="Arial"/>
                <w:sz w:val="22"/>
                <w:szCs w:val="22"/>
              </w:rPr>
              <w:t xml:space="preserve"> </w:t>
            </w:r>
          </w:p>
          <w:p w14:paraId="4C7EB528"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ramach VIII osi priorytetowej PO IiŚ.</w:t>
            </w:r>
          </w:p>
          <w:p w14:paraId="33F896AD" w14:textId="77777777" w:rsidR="00D41B2C" w:rsidRPr="009D6E38" w:rsidRDefault="00D41B2C" w:rsidP="000B2796">
            <w:pPr>
              <w:spacing w:after="0"/>
              <w:jc w:val="both"/>
              <w:rPr>
                <w:rFonts w:asciiTheme="minorHAnsi" w:hAnsiTheme="minorHAnsi" w:cs="Arial"/>
              </w:rPr>
            </w:pPr>
          </w:p>
          <w:p w14:paraId="62B927D6"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743A3766" w14:textId="77777777" w:rsidR="000B2796" w:rsidRPr="009D6E38" w:rsidRDefault="000B2796" w:rsidP="000B2796">
            <w:pPr>
              <w:spacing w:after="0"/>
              <w:jc w:val="both"/>
              <w:rPr>
                <w:rFonts w:asciiTheme="minorHAnsi" w:hAnsiTheme="minorHAnsi" w:cs="Arial"/>
              </w:rPr>
            </w:pPr>
          </w:p>
          <w:p w14:paraId="786C2B27"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1) projekty dotyczące obiektów wpisanych na Listę Światowego Dziedzictwa UNESCO lub uznanych przez Prezydenta RP za </w:t>
            </w:r>
            <w:r w:rsidRPr="009D6E38">
              <w:rPr>
                <w:rFonts w:asciiTheme="minorHAnsi" w:hAnsiTheme="minorHAnsi" w:cs="Arial"/>
                <w:sz w:val="22"/>
                <w:szCs w:val="22"/>
              </w:rPr>
              <w:lastRenderedPageBreak/>
              <w:t>Pomniki Historii lub zlokalizowanych na obszarach objętych wpisem na Listę Światowego Dziedzictwa UNESCO lub położonych na obszarach uznanych za Pomniki Prezydenta RP,</w:t>
            </w:r>
          </w:p>
          <w:p w14:paraId="68C074F8"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3A544D66"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4F2A0CD5"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1B3B2BDC"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480E60A7"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6A9EB651"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65C51E7C"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r w:rsidR="000B2796" w:rsidRPr="009D6E38">
              <w:rPr>
                <w:rFonts w:asciiTheme="minorHAnsi" w:hAnsiTheme="minorHAnsi" w:cs="Arial"/>
                <w:sz w:val="22"/>
                <w:szCs w:val="22"/>
              </w:rPr>
              <w:t>IiŚ</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562F6BD0"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7447F28F" w14:textId="77777777" w:rsidR="00D41B2C" w:rsidRPr="009D6E38" w:rsidRDefault="00D41B2C" w:rsidP="000B2796">
            <w:pPr>
              <w:autoSpaceDE w:val="0"/>
              <w:autoSpaceDN w:val="0"/>
              <w:adjustRightInd w:val="0"/>
              <w:spacing w:after="0"/>
              <w:jc w:val="both"/>
              <w:rPr>
                <w:rFonts w:asciiTheme="minorHAnsi" w:hAnsiTheme="minorHAnsi" w:cs="Arial"/>
                <w:b/>
              </w:rPr>
            </w:pPr>
          </w:p>
          <w:p w14:paraId="07315CA7"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0BBC1A29"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4A443FCE"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w:t>
            </w:r>
            <w:r w:rsidRPr="009D6E38">
              <w:rPr>
                <w:rFonts w:asciiTheme="minorHAnsi" w:hAnsiTheme="minorHAnsi" w:cs="Arial"/>
                <w:sz w:val="22"/>
                <w:szCs w:val="22"/>
              </w:rPr>
              <w:lastRenderedPageBreak/>
              <w:t>pozostałych beneficjentów (niewymienionych w pkt I i II)</w:t>
            </w:r>
            <w:r w:rsidR="00F8725A" w:rsidRPr="009D6E38">
              <w:rPr>
                <w:rFonts w:asciiTheme="minorHAnsi" w:hAnsiTheme="minorHAnsi" w:cs="Arial"/>
                <w:sz w:val="22"/>
                <w:szCs w:val="22"/>
              </w:rPr>
              <w:t>,</w:t>
            </w:r>
          </w:p>
          <w:p w14:paraId="3750A26B"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2B73C1E2" w14:textId="77777777" w:rsidR="00234DB8" w:rsidRPr="009D6E38" w:rsidRDefault="00234DB8" w:rsidP="00D41B2C">
            <w:pPr>
              <w:autoSpaceDE w:val="0"/>
              <w:autoSpaceDN w:val="0"/>
              <w:adjustRightInd w:val="0"/>
              <w:spacing w:after="0"/>
              <w:jc w:val="both"/>
              <w:rPr>
                <w:rFonts w:asciiTheme="minorHAnsi" w:hAnsiTheme="minorHAnsi" w:cs="Arial"/>
              </w:rPr>
            </w:pPr>
          </w:p>
          <w:p w14:paraId="12E1BADE"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78CAA03A"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6130BE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D8A5D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35E39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0E08A9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2FBF13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ECA4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AA3E94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D38311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F162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5AC89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5CD6B0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490755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8BF18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61184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6EC025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7230BE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E0E79D"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1BDE81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D7D939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759414F1"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4CF462E0"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organizacyjne jst;</w:t>
            </w:r>
          </w:p>
          <w:p w14:paraId="568218FE"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5805BE82"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6F6A7331"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61D20334"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50D1CB04"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1B662C3A"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39BB6365"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MKiDN.</w:t>
            </w:r>
          </w:p>
        </w:tc>
      </w:tr>
      <w:tr w:rsidR="009D6E38" w:rsidRPr="009D6E38" w14:paraId="5511152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226EA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FB660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9866D05"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434CA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649BA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DB461D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C1B08F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95403F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48417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049DA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721736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AC7E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27F4C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2E5D03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57236C9"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FF9DCD"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69729224"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6B5D55A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76ABDB0E"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585901A7"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1E5582B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5185482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12DE28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E3559C"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9A159F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E05D03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011CC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2A5465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2D5832E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2BA519F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7E2CB7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8A3AC8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298745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4570E35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6CE050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731E11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1E2F0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2FEE8C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7833D2FB" w14:textId="77777777" w:rsidR="00067424" w:rsidRPr="009D6E38" w:rsidRDefault="00067424" w:rsidP="001345E8">
            <w:pPr>
              <w:spacing w:before="40" w:after="40"/>
              <w:rPr>
                <w:rFonts w:asciiTheme="minorHAnsi" w:hAnsiTheme="minorHAnsi" w:cs="Arial"/>
                <w:lang w:eastAsia="en-US"/>
              </w:rPr>
            </w:pPr>
          </w:p>
        </w:tc>
      </w:tr>
      <w:tr w:rsidR="009D6E38" w:rsidRPr="009D6E38" w14:paraId="2ED71A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F951D9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69C71B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C411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5BCD7B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25131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25A1E3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645FB0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62827C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AD92C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5E5A93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698E47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190DB6D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2FDAC1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8C0AF5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3313C8D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7C3FD1A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E2BB61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DF63AD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A3D49A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7E11DF2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59E34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E711A4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408BB9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3062D8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ABD8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19F885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03E59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791F6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0DB43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BC86F5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36414A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FF098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B6E9B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A30108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0F6F41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DF3AE44"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F1D141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1999E8AE"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40801D5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389E07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7117A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A46CC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FEE00B6"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31 586 019</w:t>
            </w:r>
          </w:p>
        </w:tc>
      </w:tr>
      <w:tr w:rsidR="009D6E38" w:rsidRPr="009D6E38" w14:paraId="7F368D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9695B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8FA16C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D48717D" w14:textId="77777777" w:rsidR="00067424" w:rsidRPr="009D6E38" w:rsidRDefault="0005234C"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20 500 000 </w:t>
            </w:r>
          </w:p>
        </w:tc>
      </w:tr>
      <w:tr w:rsidR="009D6E38" w:rsidRPr="009D6E38" w14:paraId="3BFA22F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EA863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2C450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761BF71"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78F6C2E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61C8AE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0091DE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8CCEEED"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14:paraId="34C456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A0ED3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1B93F3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0ABAA122"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3 000 000</w:t>
            </w:r>
          </w:p>
        </w:tc>
      </w:tr>
      <w:tr w:rsidR="009D6E38" w:rsidRPr="009D6E38" w14:paraId="393A17C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B4166A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70B2EF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3168D8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63406A47"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7A1714C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AE51E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E880DD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88AB0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D6044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84BDD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97450C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1E4CA4F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DEFE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2587D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7D9DE4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C30740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CC4D4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DC915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AC122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1E549B0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E32B07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BDB904"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F6FC3F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DBCC73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7C44882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A997D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A3299D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245010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A6FAA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C277B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B8222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00211BF"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3071093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E6E9A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9DA27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36EE5C1"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29BA3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7C20C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40183C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291FEB"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1D393D75"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8E1F3F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58DBF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EFB6407"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3F8CE4D6"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F76DF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A42B35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BE6C7D4"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293DF9C5"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33B0E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916222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5128E74B"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3CCD7AB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3C60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AF0844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680FAF85"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032B00B5"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E908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401CB4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63DF28BF"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0D3B39C4"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C6C0A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AD970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2B17752"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0616D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23D7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E1A341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E4CB8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A87B2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B6361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45C9F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962497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D0EC4B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89276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B8DED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34A1B87"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2F0E4EB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9D5C9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1F540C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18C3EAAB"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454B59A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2EE2C2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cross-financingu</w:t>
            </w:r>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1620A91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7E029CEE"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29682C3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6BB845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2D085D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4ABAF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05CF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C7427C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2F27885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AA633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F1021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B08EEC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20BE433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E25112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CF145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8E68E6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5FF2D83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25EAAE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C244221"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4D39B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8AACFC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BF0B38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7B6E18E9"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609ECC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CC749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FA2965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45315D"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BEA14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3DD35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BE2AE4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634D122"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83868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CC459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97020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0CAE10"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47C6F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3A9B63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70C15CA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CBABD7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27E809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A18067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6BC9C09"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460EFB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0360E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3A9ACF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F5CCC1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59DA9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E1B8E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9808CA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39FD43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EA29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8843E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2A145A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FF966D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9F125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3E825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81A9B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FDE4F8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7E9996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78E808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30E5590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6994BB1A"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09DACDAF" w14:textId="77777777" w:rsidR="00D212EA" w:rsidRPr="009D6E38" w:rsidRDefault="00D212EA" w:rsidP="00256B31">
            <w:pPr>
              <w:spacing w:after="0" w:line="276" w:lineRule="auto"/>
              <w:rPr>
                <w:rFonts w:ascii="Calibri" w:eastAsia="Calibri" w:hAnsi="Calibri"/>
                <w:lang w:eastAsia="en-US"/>
              </w:rPr>
            </w:pPr>
          </w:p>
          <w:p w14:paraId="2A116201"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68F347F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7ADEFF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6DC76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2CD4C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3B7F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81D576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8ADECF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369B46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6BA3B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0A9D238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4967CCA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E23E74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0C03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674B46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2639456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7E2881E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1158B78"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EE4F4E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de minimis</w:t>
            </w:r>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0952A1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57CE08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72BEF7B4"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2331B1F9" w14:textId="77777777"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4485616B"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4BF7160B"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749A4190"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9474E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4549FF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D8AE5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2CD738"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D22D1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618CE4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0AD79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D130CED"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4934B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775C3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21A113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04C6305"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E39E7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D420D5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1A05EC7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657AB6F"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D7FAAF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65CE417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34B21825"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2F5519D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6ECCEAC6"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6EE72D5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58A4C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FB55B6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7F54D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33BDE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4913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03E6F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DC142F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2C27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09002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A581C6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14690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28E5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E8259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F610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DC580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A961E6"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103946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(środki UE + ewentualnewspółfinansowanie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7160109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0D69A2BD"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2894E888"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1996D8D2"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1DB31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26D0B1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C4E79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30135F"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08BD3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950BBE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94578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300C257"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63E72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A85DA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11D7AE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388A4B"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2C55F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2EA3D0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F33B8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F2DF63"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1E29A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1230AD4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707567A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6316FF42"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044B75CD"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4125404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70AF5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304207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05DFFA5"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40F86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208EE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517385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16D853B2"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75706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9DC34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5A457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77273CDE"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C4AAC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A75E8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E258C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3974AE2C"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8194443"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7CFF2EA"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2FA6FB7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3408B7E7"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4D83E5F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6C57799A"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5CA5E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54F6B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B89B0F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0F4912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2E102D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37536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87EAD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8EF8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1471FD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09C889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031DA4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5531D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E1D78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91655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8D0B24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676BDA"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466580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054BEA9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C73B231"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0D87EE00"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32C23491"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779CA11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A1677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40BB8F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0C4C3E9"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76A3A5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DD4C0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ABA331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4478419"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CB6DA5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F10E10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596FA4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C0B688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B10C6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E4064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FD1288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60BD9D8"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10DCC4"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635E2EC"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Kwota alokacji UE </w:t>
            </w:r>
            <w:r w:rsidRPr="009D6E38">
              <w:rPr>
                <w:rFonts w:asciiTheme="minorHAnsi" w:hAnsiTheme="minorHAnsi" w:cs="Arial"/>
                <w:sz w:val="22"/>
                <w:szCs w:val="22"/>
                <w:lang w:eastAsia="en-US"/>
              </w:rPr>
              <w:lastRenderedPageBreak/>
              <w:t>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6C4F5C3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Działanie 4.3</w:t>
            </w:r>
          </w:p>
        </w:tc>
        <w:tc>
          <w:tcPr>
            <w:tcW w:w="2140" w:type="pct"/>
            <w:tcBorders>
              <w:top w:val="single" w:sz="4" w:space="0" w:color="auto"/>
              <w:left w:val="dotted" w:sz="4" w:space="0" w:color="auto"/>
              <w:right w:val="single" w:sz="4" w:space="0" w:color="auto"/>
            </w:tcBorders>
            <w:vAlign w:val="center"/>
            <w:hideMark/>
          </w:tcPr>
          <w:p w14:paraId="3B9173B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CBB058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F2284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7FF83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0558ACF"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32EA7B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D0268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563915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7CA9CB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3C881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9B922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341DA19"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058D05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E8F5DD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3DE44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46C2F3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55B671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D0FAB4A" w14:textId="77777777" w:rsidR="001D311F" w:rsidRPr="00334FE3" w:rsidRDefault="001D311F" w:rsidP="00471521">
      <w:pPr>
        <w:pStyle w:val="Nagwek3"/>
        <w:rPr>
          <w:rFonts w:asciiTheme="minorHAnsi" w:hAnsiTheme="minorHAnsi"/>
        </w:rPr>
      </w:pPr>
      <w:bookmarkStart w:id="47" w:name="_Toc27466443"/>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7"/>
    </w:p>
    <w:p w14:paraId="0D2B19D7"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48"/>
        <w:gridCol w:w="4173"/>
      </w:tblGrid>
      <w:tr w:rsidR="009D6E38" w:rsidRPr="009D6E38" w14:paraId="766E111B"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98B0C92"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6FF205B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793315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4D9C70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1B53655"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5D9E4E7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D2F99B"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2BE6FF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EDA73E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1D5F19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345537"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7BB5E4B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1504A0"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6B657A1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6F11A"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766C4D0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3D41CE6"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33AB20B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09E30E"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9585F2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3E468D65"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33FADA26"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12580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5C7FF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4906EE4"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0148A32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FBBE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A29179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57AC0F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45C3A20"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A82BF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0AC8FC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714CF2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0F4BF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2EC81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ABF454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D127E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A8FA8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700BF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D880EC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77AB880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927C59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43682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A34A8F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143E560" w14:textId="77777777"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34C36A45" w14:textId="77777777"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47D09D1A" w14:textId="77777777"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5268C7E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D3EED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E7ECF2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DCE5C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C444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C8FDD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1BF320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EEEA88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24CB2C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88573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1874E5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ED6677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A55F67"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732EA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4D14C2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C644B3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613A5B"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49F2F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4FBEEC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004802B" w14:textId="77777777"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57B5C1B8" w14:textId="77777777"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72D59059" w14:textId="77777777"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lastRenderedPageBreak/>
              <w:t>Długość utworzonych szlaków turystycznych [km]</w:t>
            </w:r>
          </w:p>
          <w:p w14:paraId="060FA4BD" w14:textId="77777777"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14:paraId="212FAA9F" w14:textId="77777777"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3CB165EF" w14:textId="77777777"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Liczba utworzonych punktów informacji turystycznej i infokiosków zapewniających obsługę w min. 2 językach obcych [szt.]</w:t>
            </w:r>
          </w:p>
          <w:p w14:paraId="7CA0694C" w14:textId="77777777"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30F482E5" w14:textId="77777777"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2F4E4F74" w14:textId="77777777"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14:paraId="6A4ADAD2"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 xml:space="preserve">Liczba wybudowanych obiektów turystycznych i rekreacyjnych [szt.] </w:t>
            </w:r>
          </w:p>
          <w:p w14:paraId="54B9A7A5"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Liczba przebudowanych obiektów turystycznych i rekreacyjnych [szt.]</w:t>
            </w:r>
          </w:p>
        </w:tc>
      </w:tr>
      <w:tr w:rsidR="009D6E38" w:rsidRPr="009D6E38" w14:paraId="352FCF4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8B7F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B86186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264196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FA1790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62E98A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A20BD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AC14A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88630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ACCF0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08EC59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03FE6D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1B9D60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4D07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331E72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C7E3B6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AA54DA"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53BA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41F294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A7FC562"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12C44813" w14:textId="77777777" w:rsidR="00790B2E" w:rsidRPr="009D6E38" w:rsidRDefault="00790B2E" w:rsidP="00790B2E">
            <w:pPr>
              <w:pStyle w:val="Akapitzlist"/>
              <w:spacing w:after="0" w:line="240" w:lineRule="auto"/>
              <w:ind w:left="394"/>
              <w:jc w:val="both"/>
            </w:pPr>
          </w:p>
          <w:p w14:paraId="0F0DC3F7"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1E23A403" w14:textId="77777777" w:rsidR="001345E8" w:rsidRPr="009D6E38" w:rsidRDefault="001345E8" w:rsidP="001345E8">
            <w:pPr>
              <w:pStyle w:val="Akapitzlist"/>
              <w:spacing w:after="0" w:line="240" w:lineRule="auto"/>
              <w:ind w:left="394"/>
              <w:jc w:val="both"/>
            </w:pPr>
          </w:p>
          <w:p w14:paraId="5857D34A"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3C51B3AC" w14:textId="77777777" w:rsidR="001345E8" w:rsidRPr="009D6E38" w:rsidRDefault="001345E8" w:rsidP="00256B31">
            <w:pPr>
              <w:spacing w:after="0"/>
              <w:ind w:left="34"/>
              <w:rPr>
                <w:rFonts w:asciiTheme="minorHAnsi" w:hAnsiTheme="minorHAnsi"/>
              </w:rPr>
            </w:pPr>
          </w:p>
          <w:p w14:paraId="256695A4"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6B878B58" w14:textId="77777777" w:rsidR="00790B2E" w:rsidRPr="009D6E38" w:rsidRDefault="00790B2E" w:rsidP="00790B2E">
            <w:pPr>
              <w:pStyle w:val="Akapitzlist"/>
              <w:spacing w:after="0" w:line="240" w:lineRule="auto"/>
              <w:ind w:left="394"/>
              <w:jc w:val="both"/>
            </w:pPr>
          </w:p>
          <w:p w14:paraId="49F995D8"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06F66872" w14:textId="77777777" w:rsidR="001345E8" w:rsidRPr="009D6E38" w:rsidRDefault="001345E8" w:rsidP="00BD011D">
            <w:pPr>
              <w:pStyle w:val="Akapitzlist"/>
              <w:spacing w:after="0" w:line="240" w:lineRule="auto"/>
              <w:ind w:left="394"/>
              <w:jc w:val="both"/>
            </w:pPr>
          </w:p>
          <w:p w14:paraId="3611A340"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5DB08CD0" w14:textId="77777777" w:rsidR="00790B2E" w:rsidRPr="009D6E38" w:rsidRDefault="00790B2E" w:rsidP="00790B2E">
            <w:pPr>
              <w:pStyle w:val="Akapitzlist"/>
              <w:spacing w:after="0" w:line="240" w:lineRule="auto"/>
              <w:ind w:left="365"/>
              <w:jc w:val="both"/>
            </w:pPr>
          </w:p>
          <w:p w14:paraId="5916FB1A"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61ABF1BB" w14:textId="77777777" w:rsidR="001345E8" w:rsidRPr="009D6E38" w:rsidRDefault="001345E8" w:rsidP="00790B2E">
            <w:pPr>
              <w:pStyle w:val="Akapitzlist"/>
              <w:spacing w:after="0" w:line="240" w:lineRule="auto"/>
              <w:ind w:left="394"/>
              <w:jc w:val="both"/>
            </w:pPr>
          </w:p>
          <w:p w14:paraId="1C65723F"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7ADC9028"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7A93545A" w14:textId="77777777" w:rsidR="00D95B17" w:rsidRPr="009D6E38" w:rsidRDefault="00D95B17" w:rsidP="00D95B17">
            <w:pPr>
              <w:spacing w:after="0"/>
              <w:jc w:val="both"/>
              <w:rPr>
                <w:rFonts w:asciiTheme="minorHAnsi" w:hAnsiTheme="minorHAnsi"/>
              </w:rPr>
            </w:pPr>
          </w:p>
          <w:p w14:paraId="0117EA6C"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0D88F01A" w14:textId="77777777" w:rsidR="00DF05AA" w:rsidRPr="009D6E38" w:rsidRDefault="00DF05AA" w:rsidP="00DF05AA">
            <w:pPr>
              <w:spacing w:after="0"/>
              <w:jc w:val="both"/>
            </w:pPr>
          </w:p>
          <w:p w14:paraId="596FD822"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32C368A8" w14:textId="77777777" w:rsidR="00DF05AA" w:rsidRPr="009D6E38" w:rsidRDefault="00DF05AA" w:rsidP="00DF05AA">
            <w:pPr>
              <w:spacing w:after="0"/>
              <w:jc w:val="both"/>
              <w:rPr>
                <w:rFonts w:asciiTheme="minorHAnsi" w:hAnsiTheme="minorHAnsi"/>
              </w:rPr>
            </w:pPr>
          </w:p>
          <w:p w14:paraId="0D92BE2A"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w:t>
            </w:r>
            <w:r w:rsidRPr="009D6E38">
              <w:rPr>
                <w:rFonts w:asciiTheme="minorHAnsi" w:hAnsiTheme="minorHAnsi"/>
                <w:sz w:val="22"/>
                <w:szCs w:val="22"/>
              </w:rPr>
              <w:lastRenderedPageBreak/>
              <w:t xml:space="preserve">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51960F86" w14:textId="77777777" w:rsidR="001345E8" w:rsidRPr="009D6E38" w:rsidRDefault="001345E8" w:rsidP="001345E8">
            <w:pPr>
              <w:pStyle w:val="Default"/>
              <w:jc w:val="both"/>
              <w:rPr>
                <w:rFonts w:asciiTheme="minorHAnsi" w:hAnsiTheme="minorHAnsi"/>
                <w:color w:val="auto"/>
                <w:sz w:val="22"/>
                <w:szCs w:val="22"/>
              </w:rPr>
            </w:pPr>
          </w:p>
          <w:p w14:paraId="04DE5F5A"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61FCA0BD"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33AF5079"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67AEF551"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3E060994"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7A2BC0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85D9C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EFFA18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5FE548E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5A66DA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9733F2"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72B0D84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566F8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0073A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CB10A3"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749FF3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CD12EE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49F77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0FE66"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00C3BC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05E78B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1CF1E51"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7A8A3B7"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B9DA8E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A667946"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847187F"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7A837E19"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21898D9B"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350A24FD"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6139C1CB"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7FCC7850"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623080A8"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79C4A6F0"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08453356"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576754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CAEC7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0DF097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77B11D1"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23EE38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2FAF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70707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696CCE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809A7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AB7B6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A9CB3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EE63B5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558811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B33AE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FE757B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91C7F9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67F7EB"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0F5D9ED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Grupa docelowa/ ostateczni </w:t>
            </w:r>
            <w:r w:rsidRPr="009D6E38">
              <w:rPr>
                <w:rFonts w:cs="Arial"/>
              </w:rPr>
              <w:lastRenderedPageBreak/>
              <w:t>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15A329C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F87377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BB3E7AC"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3C9EDFD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5FE237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1A4007E"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656D61C9"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FCB7B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C56DBB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B382EE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C9DE6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304D49A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200EE87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6F875B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60ED027"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3F66E4B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696160F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57D2338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C0CBA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1543E6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7EB1E9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201FF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77144F2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51726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B9E9DC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F16C1C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02C68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2D419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0392CB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C756EE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6E08144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B2463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3BFFD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4D3023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53A2A59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FDBE2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F74D56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02AC3B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2C8ADCF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B7332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C311EF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37E3A2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3FCF4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64CAD6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6A60E6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B84780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90E78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2BF60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3898FA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F58ED35"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34AE1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0F787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F8C62A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77B2D965"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035C12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B684B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70F09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36E66822"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929450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9400F7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599D622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CC496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28B6B07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499EA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1658D566"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68FF6446" w14:textId="77777777" w:rsidR="001345E8" w:rsidRPr="009D6E38" w:rsidRDefault="001345E8" w:rsidP="0012302D">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2</w:t>
            </w:r>
            <w:r w:rsidR="002C3E83" w:rsidRPr="009D6E38">
              <w:rPr>
                <w:rFonts w:asciiTheme="minorHAnsi" w:hAnsiTheme="minorHAnsi" w:cs="Arial"/>
                <w:sz w:val="22"/>
                <w:szCs w:val="22"/>
                <w:lang w:eastAsia="en-US"/>
              </w:rPr>
              <w:t>8</w:t>
            </w:r>
            <w:r w:rsidR="0012302D" w:rsidRPr="009D6E38">
              <w:rPr>
                <w:rFonts w:asciiTheme="minorHAnsi" w:hAnsiTheme="minorHAnsi" w:cs="Arial"/>
                <w:sz w:val="22"/>
                <w:szCs w:val="22"/>
                <w:lang w:eastAsia="en-US"/>
              </w:rPr>
              <w:t xml:space="preserve"> 866 981 </w:t>
            </w:r>
            <w:r w:rsidR="002C3E83" w:rsidRPr="009D6E38">
              <w:rPr>
                <w:rFonts w:asciiTheme="minorHAnsi" w:hAnsiTheme="minorHAnsi" w:cs="Arial"/>
                <w:sz w:val="22"/>
                <w:szCs w:val="22"/>
                <w:lang w:eastAsia="en-US"/>
              </w:rPr>
              <w:t xml:space="preserve"> </w:t>
            </w:r>
          </w:p>
        </w:tc>
      </w:tr>
      <w:tr w:rsidR="009D6E38" w:rsidRPr="009D6E38" w14:paraId="28D8F17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9B9ED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2881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0FD19F1"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19 561 501 </w:t>
            </w:r>
          </w:p>
        </w:tc>
      </w:tr>
      <w:tr w:rsidR="009D6E38" w:rsidRPr="009D6E38" w14:paraId="2075A2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B5386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4429CA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A8020C2"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017DADE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F60A2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F1069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1958E38"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447758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8502D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2CA7A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2CD00C5F"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16BF563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193BB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B90C93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C849E7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64A0FFA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5BCE9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E11DA7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DF7C0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3FBD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7BE3D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EE0577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1F8952F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3FA1F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44328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D523AB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6A3F6C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607B40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34460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76EA2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1A4BB91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417635"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092CEE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B195E7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74B066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2D3672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60B27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EAB1F3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D9BD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B3E3E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02C6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944CB8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F40DEE5"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D902F3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3B50F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49ED09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B583DA"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50067F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7035E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ED0F8D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1E66D94"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2B6A7741"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45E44C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F807F9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FAAED9E"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2D4D7CA9"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6DBC9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2E8239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EA9A5E0"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3D02FF6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0B423A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9C8A9B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5223A879"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1EBFD97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0BE2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DF9BC7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50C1329F"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0A751A6"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06DD6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F67DE0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0EBE96AE"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1E3D7C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F42F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BC4FA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EBD4644"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71F547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EFD6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706389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4B4AA4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6B3B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60D2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3C4070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24DB0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A6DD0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E228C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44079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8E3A110"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007343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F79EC8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37487A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78842458"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6DAE936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60F6FE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7E90AA2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EDDCA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3BBFA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D59966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50EBF26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BFB62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0B976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D8E24A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1221E2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04EA6F3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C33EE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609F78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5769D07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116FE1B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1FF6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F4F5CA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62A1AF2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6FC9787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742CC8"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842606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5793FD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791D3B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4DD9E2E"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E6E6E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C35C5A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5EC49F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057CD84"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0A3FA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539982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D8EF4F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323932"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74267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9F51B3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0B22FC35"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CC86510"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C918F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2D09C5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280AAE2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C360EE"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D9EE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9A18BF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833636"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0AA10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6A3D7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DC5B2A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462E2F8"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1066448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3763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2EDFAC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5EB993C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03E2F2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60D59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3EE480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74D6C3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5DAC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A3166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7A01C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47AF03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6814D5"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3A3C1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C45DBD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4F0FFD8E"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37F15D1" w14:textId="77777777" w:rsidR="00E0248A" w:rsidRPr="009D6E38" w:rsidRDefault="00E0248A" w:rsidP="00F77C53">
            <w:pPr>
              <w:tabs>
                <w:tab w:val="left" w:pos="458"/>
              </w:tabs>
              <w:spacing w:after="0"/>
              <w:rPr>
                <w:rFonts w:asciiTheme="minorHAnsi" w:hAnsiTheme="minorHAnsi" w:cs="Arial"/>
                <w:sz w:val="16"/>
                <w:szCs w:val="16"/>
              </w:rPr>
            </w:pPr>
          </w:p>
          <w:p w14:paraId="2D74B59D"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46A6B48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F436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DD8CC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56E61B2"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21A903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68176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856900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BE02C9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398814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1B6A2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6C3D0F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134045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C1AC8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A4A00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29B92C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655A56D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A51F28"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20482A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214D85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4BC9118"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0117307E"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71ABF776" w14:textId="77777777"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14:paraId="6D4151B7" w14:textId="77777777"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7DE8DBC7"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69445CB3"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56326CB7"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A9437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B8DB82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DE38B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AD9F84"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81971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18D91A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F18FCF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FEF692"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CD7A9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E50BC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201ED7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F3887A0"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4615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9BF66B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3ED43D1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6F17747"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B7F10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39A63C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961A775"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72620F4A"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0821BB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79C01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1CC639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9157B2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05DD0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1159D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1B0FDA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FEBF8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6D2C9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FC56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37F8B5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F108FE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7AE91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53919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D0427D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37842F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8882FF"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EFE2DA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782957F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6520C73E"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54420F4D"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5116329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5B9F053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E99258A"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2383C526"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0551D3A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2F3200A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C5066C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25E9DB2"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112F090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5479997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8027C12"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85FE1FB"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32D4A9B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3802C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7321BC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05BBC21"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16D215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52A5DC0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FF7D4D0"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21ABF8B2"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5D7082E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7CB340D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4D056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7D4D18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A760539"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7D3CC9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CC1A0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80E695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BECD5D2"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D0C97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5D1EC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672118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111851F3"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A1F670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16CA1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052793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57001B2D"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E0936A0"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1C0AE5E"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Minimalna</w:t>
            </w:r>
            <w:r w:rsidRPr="009D6E38">
              <w:rPr>
                <w:rFonts w:cs="Arial"/>
              </w:rPr>
              <w:br/>
              <w:t>i maksymalna wartość projektu (PLN)</w:t>
            </w:r>
          </w:p>
          <w:p w14:paraId="37EE2DC8"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475F1F2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273A2E26"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5E57080E"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2819BA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3C1A9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9D43DE2"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B8EA0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DCD7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23D8DF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E7C8F3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9CDB0E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B2E35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EC88CC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ECE422F"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92FC4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08981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BBF5B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72F09A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D1CF85"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E40B5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8"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8"/>
          </w:p>
        </w:tc>
        <w:tc>
          <w:tcPr>
            <w:tcW w:w="1112" w:type="pct"/>
            <w:tcBorders>
              <w:top w:val="single" w:sz="4" w:space="0" w:color="auto"/>
              <w:left w:val="single" w:sz="4" w:space="0" w:color="auto"/>
              <w:right w:val="dotted" w:sz="4" w:space="0" w:color="auto"/>
            </w:tcBorders>
            <w:vAlign w:val="center"/>
          </w:tcPr>
          <w:p w14:paraId="3693547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4D1BD628"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3FF3AB93"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020A0797"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76892F8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130CD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EE077B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545C5DD9"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2702A5C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F1959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041D8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AED271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0D28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9DC0B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DF62F8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891C3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4B4B6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E035D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27F7E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02DBA2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C96EBDD"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499659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3BDB5F9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9F023B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26117A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E3429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D7E9BB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D293EF6"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41B21E1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D5CCB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21B814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43AE00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7642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399AF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1FA050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FA0234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4B90C1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CD0856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699847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A7CE70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6A114F2D" w14:textId="77777777" w:rsidR="001D311F" w:rsidRPr="00334FE3" w:rsidRDefault="001D311F" w:rsidP="00471521">
      <w:pPr>
        <w:pStyle w:val="Nagwek3"/>
        <w:rPr>
          <w:rFonts w:asciiTheme="minorHAnsi" w:hAnsiTheme="minorHAnsi"/>
        </w:rPr>
      </w:pPr>
      <w:bookmarkStart w:id="49" w:name="_Toc27466444"/>
      <w:r w:rsidRPr="00334FE3">
        <w:rPr>
          <w:rFonts w:asciiTheme="minorHAnsi" w:hAnsiTheme="minorHAnsi"/>
        </w:rPr>
        <w:t>Działanie</w:t>
      </w:r>
      <w:r w:rsidR="00B61D56" w:rsidRPr="00334FE3">
        <w:rPr>
          <w:rFonts w:asciiTheme="minorHAnsi" w:hAnsiTheme="minorHAnsi"/>
        </w:rPr>
        <w:t xml:space="preserve"> 4.5. Bezpieczeństwo</w:t>
      </w:r>
      <w:bookmarkEnd w:id="49"/>
    </w:p>
    <w:p w14:paraId="3517717A"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9D6E38" w:rsidRPr="009D6E38" w14:paraId="5EFE63B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F692006"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468BEEDC"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434B26"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0A6E67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DE35DA2"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738E672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7540E"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E40404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1EFB20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2C20D3C3"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88E86"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7E20839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066358A"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060DCD1E"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268B78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654BDA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BFBCDA9"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3977B19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29E7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006E9C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43D60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B02AD82"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5249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4BA28F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4C2AA0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CA9481"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0C7269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31FA0C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F67E84F" w14:textId="77777777" w:rsidR="001F3790" w:rsidRPr="009D6E38" w:rsidRDefault="00AB7614" w:rsidP="00B716D7">
            <w:pPr>
              <w:pStyle w:val="Akapitzlist"/>
              <w:numPr>
                <w:ilvl w:val="0"/>
                <w:numId w:val="196"/>
              </w:numPr>
              <w:autoSpaceDE w:val="0"/>
              <w:autoSpaceDN w:val="0"/>
              <w:adjustRightInd w:val="0"/>
              <w:spacing w:after="0"/>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2047D566" w14:textId="77777777"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Liczba miast, w których podjęto działania związane z zabezpieczeniem przed niekorzystnymi zjawiskami pogodowymi [szt.]</w:t>
            </w:r>
          </w:p>
          <w:p w14:paraId="7ED27474" w14:textId="77777777"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Objętość retencjonowanej wody [m3]</w:t>
            </w:r>
          </w:p>
        </w:tc>
      </w:tr>
      <w:tr w:rsidR="009D6E38" w:rsidRPr="009D6E38" w14:paraId="55C1AF0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FF73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1AB2D6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EF8B19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04E408"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5140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ABE6B5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628F32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0197AB2"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2ACB7B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70F97E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C4459C1"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15343F38" w14:textId="77777777" w:rsidR="002E7D5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106A15CC" w14:textId="77777777" w:rsidR="00C8338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50D2ED67"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46EA6E65"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2A99FAB3" w14:textId="77777777" w:rsidR="002E7D5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70336EFB" w14:textId="77777777" w:rsidR="00C8338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003577BE"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1E3F5E83" w14:textId="77777777" w:rsidR="001F3790"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 xml:space="preserve">Liczba jednostek służb ratowniczych </w:t>
            </w:r>
            <w:r w:rsidRPr="009D6E38">
              <w:rPr>
                <w:rFonts w:cs="ArialNarrow"/>
              </w:rPr>
              <w:lastRenderedPageBreak/>
              <w:t>doposażonych w sprzęt do prowadzenia akcji ratowniczych i usuwania skutków katastrof [szt.]</w:t>
            </w:r>
          </w:p>
        </w:tc>
      </w:tr>
      <w:tr w:rsidR="009D6E38" w:rsidRPr="009D6E38" w14:paraId="526E78D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4BBE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B288FF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E26D2B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141CD26"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FB3F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246EF7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65E0DB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9FAF25"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467FB3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41CCFE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060E534"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6045C146" w14:textId="77777777" w:rsidR="001F3790" w:rsidRPr="009D6E38" w:rsidRDefault="001F3790" w:rsidP="00983B83">
            <w:pPr>
              <w:rPr>
                <w:rFonts w:asciiTheme="minorHAnsi" w:eastAsiaTheme="minorHAnsi" w:hAnsiTheme="minorHAnsi" w:cs="Arial"/>
                <w:lang w:eastAsia="en-US"/>
              </w:rPr>
            </w:pPr>
          </w:p>
          <w:p w14:paraId="6F147BE9"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7FE27F8B"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2F43F8E6"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 xml:space="preserve">budowa </w:t>
            </w:r>
            <w:r w:rsidR="001749B2" w:rsidRPr="009D6E38">
              <w:rPr>
                <w:rFonts w:cs="Calibri"/>
              </w:rPr>
              <w:t xml:space="preserve">lub przebudowa </w:t>
            </w:r>
            <w:r w:rsidRPr="009D6E38">
              <w:rPr>
                <w:rFonts w:cs="Calibri"/>
              </w:rPr>
              <w:t>zbiorników retencyjnych;</w:t>
            </w:r>
          </w:p>
          <w:p w14:paraId="5DB05DB4"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5207AD8A" w14:textId="77777777" w:rsidR="001F3790" w:rsidRPr="009D6E38" w:rsidRDefault="001F3790" w:rsidP="00D74265">
            <w:pPr>
              <w:autoSpaceDE w:val="0"/>
              <w:autoSpaceDN w:val="0"/>
              <w:adjustRightInd w:val="0"/>
              <w:ind w:left="395"/>
              <w:rPr>
                <w:rFonts w:asciiTheme="minorHAnsi" w:hAnsiTheme="minorHAnsi" w:cs="Calibri"/>
              </w:rPr>
            </w:pPr>
          </w:p>
          <w:p w14:paraId="0B99573C"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14B452F2"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Współfinansowanie projektów, które mają znaczący wpływ na stan lub potencjał jednolitych części wód oraz projektów znajdujących się na listach nr 2 będących załącznikami do Masterplanów dla dorzeczy Odry i Wisły, jest możliwe tylko po spełnieniu </w:t>
            </w:r>
            <w:r w:rsidRPr="009D6E38">
              <w:rPr>
                <w:rFonts w:asciiTheme="minorHAnsi" w:hAnsiTheme="minorHAnsi" w:cs="Calibri"/>
                <w:sz w:val="22"/>
                <w:szCs w:val="22"/>
              </w:rPr>
              <w:lastRenderedPageBreak/>
              <w:t>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64DEBF97"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5068EE1A"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64834B03"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1BE19DB0"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396B3C7C"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61FC28D4"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21B7274E"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0A6BB075" w14:textId="77777777" w:rsidR="000F1A4B" w:rsidRPr="009D6E38" w:rsidRDefault="000F1A4B" w:rsidP="000F1A4B">
            <w:pPr>
              <w:autoSpaceDE w:val="0"/>
              <w:autoSpaceDN w:val="0"/>
              <w:adjustRightInd w:val="0"/>
              <w:spacing w:after="0"/>
              <w:jc w:val="both"/>
              <w:rPr>
                <w:rFonts w:asciiTheme="minorHAnsi" w:hAnsiTheme="minorHAnsi"/>
              </w:rPr>
            </w:pPr>
          </w:p>
          <w:p w14:paraId="605D392A"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7366F717"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 xml:space="preserve">związanej z udzielaniem pomocy w sytuacji </w:t>
            </w:r>
            <w:r w:rsidR="00125545" w:rsidRPr="009D6E38">
              <w:rPr>
                <w:rFonts w:asciiTheme="minorHAnsi" w:hAnsiTheme="minorHAnsi" w:cs="Calibri"/>
                <w:sz w:val="22"/>
                <w:szCs w:val="22"/>
              </w:rPr>
              <w:lastRenderedPageBreak/>
              <w:t>zagrożenia bezpieczeństwa mienia i życia ludzkiego</w:t>
            </w:r>
            <w:r w:rsidRPr="009D6E38">
              <w:rPr>
                <w:rFonts w:asciiTheme="minorHAnsi" w:hAnsiTheme="minorHAnsi" w:cs="Calibri"/>
                <w:sz w:val="22"/>
                <w:szCs w:val="22"/>
              </w:rPr>
              <w:t xml:space="preserve"> (w ramach mechanizmu finansowania krzyżowego – cross-financingu)</w:t>
            </w:r>
            <w:r w:rsidR="00125545" w:rsidRPr="009D6E38">
              <w:rPr>
                <w:rFonts w:asciiTheme="minorHAnsi" w:hAnsiTheme="minorHAnsi" w:cs="Calibri"/>
                <w:sz w:val="22"/>
                <w:szCs w:val="22"/>
              </w:rPr>
              <w:t>.</w:t>
            </w:r>
          </w:p>
          <w:p w14:paraId="502230B4" w14:textId="77777777" w:rsidR="00F77C53" w:rsidRPr="009D6E38" w:rsidRDefault="00F77C53" w:rsidP="00D74265">
            <w:pPr>
              <w:autoSpaceDE w:val="0"/>
              <w:autoSpaceDN w:val="0"/>
              <w:adjustRightInd w:val="0"/>
              <w:rPr>
                <w:rFonts w:asciiTheme="minorHAnsi" w:hAnsiTheme="minorHAnsi" w:cs="Calibri"/>
                <w:b/>
              </w:rPr>
            </w:pPr>
          </w:p>
          <w:p w14:paraId="4AB35344"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5C8E246E"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541869CD"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1BFE73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EF7D4"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D46749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2F42A0F"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E03562E"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CED6B"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041CDDF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27C1A21"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A486943"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10DF5A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F960AC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A28E2C9"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0D913F72"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podległe jst,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jst; </w:t>
            </w:r>
          </w:p>
          <w:p w14:paraId="183BA6CC"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437AA44B"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52FDB653"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46BC74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B2AB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CA3C17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141072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598438B"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E085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52F31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04441A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D7A635"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6D64171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33D6C74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1A7438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7B38124"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2410104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174C4EA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572299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1C6EF74"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6C6E2DB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9DDF943"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3B0695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A8C062"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DCE06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F98954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6BA456F4" w14:textId="77777777" w:rsidR="001F3790" w:rsidRPr="009D6E38" w:rsidRDefault="001F3790" w:rsidP="00D74265">
            <w:pPr>
              <w:spacing w:before="40" w:after="40"/>
              <w:rPr>
                <w:rFonts w:asciiTheme="minorHAnsi" w:hAnsiTheme="minorHAnsi" w:cs="Arial"/>
                <w:lang w:eastAsia="en-US"/>
              </w:rPr>
            </w:pPr>
          </w:p>
        </w:tc>
      </w:tr>
      <w:tr w:rsidR="009D6E38" w:rsidRPr="009D6E38" w14:paraId="5DB4573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93F40"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D2C574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91E627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9E9352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350C4"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4ABE635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4F5EF4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0BEB909D"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A837F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7A78A83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01D9645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63BAD1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7883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D0904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83B4E6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079084D9"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D40B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C58D77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74EDD6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FDAD87"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E4536C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50541244"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444D929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67A22C0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70BD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48E951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4CFB8174"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2C2D605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F460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4AD89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0746402"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21 600 000</w:t>
            </w:r>
          </w:p>
        </w:tc>
      </w:tr>
      <w:tr w:rsidR="009D6E38" w:rsidRPr="009D6E38" w14:paraId="207F42EE"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5CB9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BF10FF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9FF4178" w14:textId="77777777" w:rsidR="001F3790" w:rsidRPr="009D6E38" w:rsidRDefault="001F3790" w:rsidP="00D74265">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5 500 000</w:t>
            </w:r>
          </w:p>
        </w:tc>
      </w:tr>
      <w:tr w:rsidR="009D6E38" w:rsidRPr="009D6E38" w14:paraId="7276045F"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D376FF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 xml:space="preserve">innymi działaniami/ </w:t>
            </w:r>
            <w:r w:rsidRPr="009D6E38">
              <w:rPr>
                <w:rFonts w:cs="Arial"/>
              </w:rPr>
              <w:lastRenderedPageBreak/>
              <w:t>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2D01A5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48F8F36"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4A45488F"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2B71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B86832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262904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5C38ED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D774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CD5DD1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7390D18A"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6B593B5C"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A4AF98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952EDA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D74226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279FAE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7263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99103B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B47414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49217CD"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F44D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3004D6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DA596AC"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7F4FAE3F"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3A8131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1F0A6A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8354974"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3BEA2CC6"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CA62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E014A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C84C0ED"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163532E7"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4785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0949048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13FC353"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40E38141"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EE830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625D6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4963105"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8F1BE1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27EF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62CC5B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A988C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A737557"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588B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E2A959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2B9BC2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7AFB49"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A6950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539FDE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CCD4FCA"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696834A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6DF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ABC3C9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26CF7B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665A868"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87FD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A0E775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6805ED18"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0DA5AC8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4FA6CD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62DF30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BD24B7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B14C985"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7CB5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CA1D4A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768D08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1013CA5"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3E48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9E320D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970372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2A19B2"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805F7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2DBCDD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574C158"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24CDCC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89B8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E2758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BC3E24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5326E435"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8FDF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373079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EF68A5C"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B2BBB94"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0D979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27DBA5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C61D1A7"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FB4C2CA" w14:textId="77777777" w:rsidR="00A40CD4" w:rsidRPr="009D6E38" w:rsidRDefault="00A40CD4" w:rsidP="00A40CD4">
            <w:pPr>
              <w:spacing w:before="40" w:after="40"/>
              <w:rPr>
                <w:rFonts w:asciiTheme="minorHAnsi" w:hAnsiTheme="minorHAnsi" w:cs="Arial"/>
              </w:rPr>
            </w:pPr>
          </w:p>
          <w:p w14:paraId="34A1B865"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076763EF"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8022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07161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DE64EB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4C6AD9"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16F0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EBC9FD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54D5F4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1C14669"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2ABFB0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ACACAA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0CC8970"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9D6E38" w:rsidRPr="009D6E38" w14:paraId="72A2951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6F0E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B43B8A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0100BD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C3E473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E5B5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D43C7B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C50A10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D8FDD2A"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C3EA8FA"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4AE547CD"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59005A2A"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51188809"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4814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8065B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ACB376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6A47AA"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7AE8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4E5ED159"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692238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9E97DC9"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B4C1921"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16CCEB1"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64255FB"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1DF3E7C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B6EB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924705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5F6F3C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21A473B"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F6AC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7801196"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472F714C"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20DA704"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52B5503"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2A691EDF"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1DD22622"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79674D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D14E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6A8A51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ED2006E"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D5C80AB"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8DA0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A0B27A"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8EBE928"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64CF1FD"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0C0F17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4FD52A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558AF62"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05E7C094"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C57F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5F894E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C75FFEB"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236AF8AC"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397F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E79293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92FA21D"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976C71B"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9D2928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7E4D5B00"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78A91425"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76AB9F8A"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10D6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52D1EC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F01E499"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2C4B550F"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468C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0510B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85FBFBC"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EB0C262"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0AD80B"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80F15A7"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75BEAAF0"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66429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DF38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E15732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EEFCC7"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49BF859"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81A9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B11225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B5F5DBE"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5E933C42"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517B8638" w14:textId="77777777" w:rsidR="00C55437" w:rsidRPr="00334FE3" w:rsidRDefault="00C55437" w:rsidP="00945319">
      <w:pPr>
        <w:pStyle w:val="Nagwek2"/>
        <w:rPr>
          <w:rFonts w:asciiTheme="minorHAnsi" w:hAnsiTheme="minorHAnsi"/>
        </w:rPr>
      </w:pPr>
      <w:bookmarkStart w:id="50" w:name="_Toc27466445"/>
      <w:r w:rsidRPr="00334FE3">
        <w:rPr>
          <w:rFonts w:asciiTheme="minorHAnsi" w:hAnsiTheme="minorHAnsi"/>
        </w:rPr>
        <w:lastRenderedPageBreak/>
        <w:t>Oś priorytetowa 5 Transport</w:t>
      </w:r>
      <w:bookmarkEnd w:id="50"/>
    </w:p>
    <w:p w14:paraId="0AD8EECF" w14:textId="77777777" w:rsidR="00C55437" w:rsidRPr="00334FE3" w:rsidRDefault="00C55437" w:rsidP="00870FEE">
      <w:pPr>
        <w:jc w:val="both"/>
        <w:rPr>
          <w:rFonts w:asciiTheme="minorHAnsi" w:hAnsiTheme="minorHAnsi"/>
          <w:b/>
        </w:rPr>
      </w:pPr>
    </w:p>
    <w:p w14:paraId="3F4E3438"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36362AF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71A879D"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FD17BFC"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128E463F"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77298E3D"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14:paraId="57005C38" w14:textId="77777777" w:rsidTr="004C434A">
        <w:trPr>
          <w:trHeight w:val="20"/>
        </w:trPr>
        <w:tc>
          <w:tcPr>
            <w:tcW w:w="1455" w:type="pct"/>
            <w:vMerge w:val="restart"/>
            <w:shd w:val="clear" w:color="auto" w:fill="auto"/>
          </w:tcPr>
          <w:p w14:paraId="1042B293"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9C960F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6D9A6422"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5A6EFA63" w14:textId="77777777" w:rsidTr="004C434A">
        <w:trPr>
          <w:trHeight w:val="20"/>
        </w:trPr>
        <w:tc>
          <w:tcPr>
            <w:tcW w:w="1455" w:type="pct"/>
            <w:vMerge/>
            <w:shd w:val="clear" w:color="auto" w:fill="auto"/>
          </w:tcPr>
          <w:p w14:paraId="43DEB187"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514D521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1E526810"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333465F9" w14:textId="77777777" w:rsidTr="004C434A">
        <w:trPr>
          <w:trHeight w:val="20"/>
        </w:trPr>
        <w:tc>
          <w:tcPr>
            <w:tcW w:w="1455" w:type="pct"/>
            <w:shd w:val="clear" w:color="auto" w:fill="auto"/>
          </w:tcPr>
          <w:p w14:paraId="6E889A3A"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0991A35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C38D6B9" w14:textId="77777777" w:rsidR="00AC5C92" w:rsidRPr="00334FE3" w:rsidRDefault="00AC5C92" w:rsidP="00870FEE">
      <w:pPr>
        <w:jc w:val="both"/>
        <w:rPr>
          <w:rFonts w:asciiTheme="minorHAnsi" w:hAnsiTheme="minorHAnsi"/>
          <w:b/>
        </w:rPr>
      </w:pPr>
    </w:p>
    <w:p w14:paraId="2B926C2C" w14:textId="77777777" w:rsidR="001D311F" w:rsidRPr="00334FE3" w:rsidRDefault="001D311F" w:rsidP="006F44CE">
      <w:pPr>
        <w:pStyle w:val="Nagwek3"/>
        <w:rPr>
          <w:rFonts w:asciiTheme="minorHAnsi" w:hAnsiTheme="minorHAnsi"/>
        </w:rPr>
      </w:pPr>
      <w:bookmarkStart w:id="51" w:name="_Toc27466446"/>
      <w:r w:rsidRPr="00334FE3">
        <w:rPr>
          <w:rFonts w:asciiTheme="minorHAnsi" w:hAnsiTheme="minorHAnsi"/>
        </w:rPr>
        <w:t>Działanie</w:t>
      </w:r>
      <w:r w:rsidR="006F44CE" w:rsidRPr="00334FE3">
        <w:rPr>
          <w:rFonts w:asciiTheme="minorHAnsi" w:hAnsiTheme="minorHAnsi"/>
        </w:rPr>
        <w:t xml:space="preserve"> 5.1. Drogowa dostępność transportowa</w:t>
      </w:r>
      <w:bookmarkEnd w:id="51"/>
    </w:p>
    <w:p w14:paraId="2B4C9C4B"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746E0420" w14:textId="77777777" w:rsidTr="004C434A">
        <w:trPr>
          <w:cantSplit/>
          <w:trHeight w:val="20"/>
        </w:trPr>
        <w:tc>
          <w:tcPr>
            <w:tcW w:w="5000" w:type="pct"/>
            <w:gridSpan w:val="3"/>
            <w:tcBorders>
              <w:top w:val="single" w:sz="4" w:space="0" w:color="auto"/>
            </w:tcBorders>
            <w:shd w:val="clear" w:color="auto" w:fill="E6E6E6"/>
            <w:vAlign w:val="center"/>
          </w:tcPr>
          <w:p w14:paraId="3514A796"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01BFA17E" w14:textId="77777777" w:rsidTr="00AC5C92">
        <w:trPr>
          <w:cantSplit/>
          <w:trHeight w:val="20"/>
        </w:trPr>
        <w:tc>
          <w:tcPr>
            <w:tcW w:w="1387" w:type="pct"/>
            <w:vMerge w:val="restart"/>
            <w:tcBorders>
              <w:top w:val="single" w:sz="4" w:space="0" w:color="auto"/>
            </w:tcBorders>
            <w:shd w:val="clear" w:color="auto" w:fill="auto"/>
            <w:vAlign w:val="center"/>
          </w:tcPr>
          <w:p w14:paraId="3BA1294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0B940C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DF66CFA"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170A7C8D" w14:textId="77777777" w:rsidTr="00AC5C92">
        <w:trPr>
          <w:cantSplit/>
          <w:trHeight w:val="20"/>
        </w:trPr>
        <w:tc>
          <w:tcPr>
            <w:tcW w:w="1387" w:type="pct"/>
            <w:vMerge/>
            <w:shd w:val="clear" w:color="auto" w:fill="auto"/>
            <w:vAlign w:val="center"/>
          </w:tcPr>
          <w:p w14:paraId="2FA31D1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A0C02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4F93245"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4B759AC8" w14:textId="77777777" w:rsidTr="00AC5C92">
        <w:trPr>
          <w:cantSplit/>
          <w:trHeight w:val="20"/>
        </w:trPr>
        <w:tc>
          <w:tcPr>
            <w:tcW w:w="1387" w:type="pct"/>
            <w:vMerge/>
            <w:shd w:val="clear" w:color="auto" w:fill="auto"/>
            <w:vAlign w:val="center"/>
          </w:tcPr>
          <w:p w14:paraId="0858EDE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AEDF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676ED2C"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15DE7B4D" w14:textId="77777777" w:rsidTr="00AC5C92">
        <w:trPr>
          <w:cantSplit/>
          <w:trHeight w:val="20"/>
        </w:trPr>
        <w:tc>
          <w:tcPr>
            <w:tcW w:w="1387" w:type="pct"/>
            <w:vMerge/>
            <w:shd w:val="clear" w:color="auto" w:fill="auto"/>
            <w:vAlign w:val="center"/>
          </w:tcPr>
          <w:p w14:paraId="79BFD6C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9F6E4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2558510"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368BD3E0" w14:textId="77777777" w:rsidTr="00AC5C92">
        <w:trPr>
          <w:cantSplit/>
          <w:trHeight w:val="20"/>
        </w:trPr>
        <w:tc>
          <w:tcPr>
            <w:tcW w:w="1387" w:type="pct"/>
            <w:vMerge/>
            <w:tcBorders>
              <w:bottom w:val="single" w:sz="4" w:space="0" w:color="auto"/>
            </w:tcBorders>
            <w:shd w:val="clear" w:color="auto" w:fill="auto"/>
            <w:vAlign w:val="center"/>
          </w:tcPr>
          <w:p w14:paraId="132CED3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D94882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06383D14"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5CB3D112" w14:textId="77777777" w:rsidTr="00AC5C92">
        <w:trPr>
          <w:trHeight w:val="20"/>
        </w:trPr>
        <w:tc>
          <w:tcPr>
            <w:tcW w:w="1387" w:type="pct"/>
            <w:vMerge w:val="restart"/>
            <w:tcBorders>
              <w:top w:val="single" w:sz="4" w:space="0" w:color="auto"/>
            </w:tcBorders>
            <w:shd w:val="clear" w:color="auto" w:fill="auto"/>
            <w:vAlign w:val="center"/>
          </w:tcPr>
          <w:p w14:paraId="2D4C074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8BFEC8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5E21105"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265C0625" w14:textId="77777777" w:rsidTr="00AC5C92">
        <w:trPr>
          <w:cantSplit/>
          <w:trHeight w:val="20"/>
        </w:trPr>
        <w:tc>
          <w:tcPr>
            <w:tcW w:w="1387" w:type="pct"/>
            <w:vMerge/>
            <w:shd w:val="clear" w:color="auto" w:fill="auto"/>
            <w:vAlign w:val="center"/>
          </w:tcPr>
          <w:p w14:paraId="79687AB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390D9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FCAE91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9DA63" w14:textId="77777777" w:rsidTr="00AC5C92">
        <w:trPr>
          <w:trHeight w:val="20"/>
        </w:trPr>
        <w:tc>
          <w:tcPr>
            <w:tcW w:w="1387" w:type="pct"/>
            <w:vMerge/>
            <w:shd w:val="clear" w:color="auto" w:fill="auto"/>
            <w:vAlign w:val="center"/>
          </w:tcPr>
          <w:p w14:paraId="336492A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5C03D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90D094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261300" w14:textId="77777777" w:rsidTr="00AC5C92">
        <w:trPr>
          <w:cantSplit/>
          <w:trHeight w:val="20"/>
        </w:trPr>
        <w:tc>
          <w:tcPr>
            <w:tcW w:w="1387" w:type="pct"/>
            <w:vMerge/>
            <w:shd w:val="clear" w:color="auto" w:fill="auto"/>
            <w:vAlign w:val="center"/>
          </w:tcPr>
          <w:p w14:paraId="24ABC98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5F176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411E90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14FBAE" w14:textId="77777777" w:rsidTr="00AC5C92">
        <w:trPr>
          <w:cantSplit/>
          <w:trHeight w:val="20"/>
        </w:trPr>
        <w:tc>
          <w:tcPr>
            <w:tcW w:w="1387" w:type="pct"/>
            <w:vMerge/>
            <w:shd w:val="clear" w:color="auto" w:fill="auto"/>
            <w:vAlign w:val="center"/>
          </w:tcPr>
          <w:p w14:paraId="45B3D64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2FE4D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B6BDD4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4C2827" w14:textId="77777777" w:rsidTr="00AC5C92">
        <w:trPr>
          <w:cantSplit/>
          <w:trHeight w:val="20"/>
        </w:trPr>
        <w:tc>
          <w:tcPr>
            <w:tcW w:w="1387" w:type="pct"/>
            <w:vMerge w:val="restart"/>
            <w:tcBorders>
              <w:top w:val="single" w:sz="4" w:space="0" w:color="auto"/>
            </w:tcBorders>
            <w:shd w:val="clear" w:color="auto" w:fill="auto"/>
            <w:vAlign w:val="center"/>
          </w:tcPr>
          <w:p w14:paraId="74082AF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864F6A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4577C66"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22FBE351" w14:textId="77777777" w:rsidTr="00AC5C92">
        <w:trPr>
          <w:cantSplit/>
          <w:trHeight w:val="20"/>
        </w:trPr>
        <w:tc>
          <w:tcPr>
            <w:tcW w:w="1387" w:type="pct"/>
            <w:vMerge/>
            <w:shd w:val="clear" w:color="auto" w:fill="auto"/>
            <w:vAlign w:val="center"/>
          </w:tcPr>
          <w:p w14:paraId="73AD248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5E358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37DBE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DFF39F" w14:textId="77777777" w:rsidTr="00AC5C92">
        <w:trPr>
          <w:cantSplit/>
          <w:trHeight w:val="20"/>
        </w:trPr>
        <w:tc>
          <w:tcPr>
            <w:tcW w:w="1387" w:type="pct"/>
            <w:vMerge/>
            <w:shd w:val="clear" w:color="auto" w:fill="auto"/>
            <w:vAlign w:val="center"/>
          </w:tcPr>
          <w:p w14:paraId="344C6F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576EE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C46BD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F945B4" w14:textId="77777777" w:rsidTr="00AC5C92">
        <w:trPr>
          <w:cantSplit/>
          <w:trHeight w:val="20"/>
        </w:trPr>
        <w:tc>
          <w:tcPr>
            <w:tcW w:w="1387" w:type="pct"/>
            <w:vMerge/>
            <w:shd w:val="clear" w:color="auto" w:fill="auto"/>
            <w:vAlign w:val="center"/>
          </w:tcPr>
          <w:p w14:paraId="6A91EFC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A991E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4ED2C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A7755" w14:textId="77777777" w:rsidTr="00AC5C92">
        <w:trPr>
          <w:cantSplit/>
          <w:trHeight w:val="20"/>
        </w:trPr>
        <w:tc>
          <w:tcPr>
            <w:tcW w:w="1387" w:type="pct"/>
            <w:vMerge/>
            <w:shd w:val="clear" w:color="auto" w:fill="auto"/>
            <w:vAlign w:val="center"/>
          </w:tcPr>
          <w:p w14:paraId="02F3FEA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57E2F7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4EF519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EF1DF8" w14:textId="77777777" w:rsidTr="004C434A">
        <w:trPr>
          <w:cantSplit/>
          <w:trHeight w:val="20"/>
        </w:trPr>
        <w:tc>
          <w:tcPr>
            <w:tcW w:w="1387" w:type="pct"/>
            <w:vMerge w:val="restart"/>
            <w:shd w:val="clear" w:color="auto" w:fill="auto"/>
            <w:vAlign w:val="center"/>
          </w:tcPr>
          <w:p w14:paraId="7E60D16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634ED20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1DC66EE"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5F65931F"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14:paraId="56CA0439"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14:paraId="1F10D121"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14:paraId="6333B155" w14:textId="77777777" w:rsidR="00C8338E" w:rsidRPr="009D6E38" w:rsidRDefault="00C8338E" w:rsidP="00C8338E">
            <w:pPr>
              <w:pStyle w:val="Akapitzlist"/>
              <w:spacing w:before="40" w:after="40" w:line="240" w:lineRule="auto"/>
              <w:ind w:left="818"/>
              <w:jc w:val="both"/>
              <w:rPr>
                <w:rFonts w:cs="Arial"/>
              </w:rPr>
            </w:pPr>
          </w:p>
          <w:p w14:paraId="5126FB9F"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5F8FD242" w14:textId="77777777" w:rsidR="00763D84" w:rsidRPr="009D6E38" w:rsidRDefault="00763D84" w:rsidP="004F51F6">
            <w:pPr>
              <w:pStyle w:val="Akapitzlist"/>
              <w:spacing w:before="40" w:after="40" w:line="240" w:lineRule="auto"/>
              <w:ind w:left="458"/>
              <w:jc w:val="both"/>
              <w:rPr>
                <w:rFonts w:cs="Arial"/>
              </w:rPr>
            </w:pPr>
          </w:p>
          <w:p w14:paraId="2B822377"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14:paraId="3A975EE1"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14:paraId="5C1F9EA0"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14:paraId="44154581" w14:textId="77777777" w:rsidR="00C8338E" w:rsidRPr="009D6E38" w:rsidRDefault="00C8338E" w:rsidP="00C8338E">
            <w:pPr>
              <w:pStyle w:val="Akapitzlist"/>
              <w:spacing w:before="40" w:after="40" w:line="240" w:lineRule="auto"/>
              <w:ind w:left="818"/>
              <w:jc w:val="both"/>
              <w:rPr>
                <w:rFonts w:cs="Arial"/>
              </w:rPr>
            </w:pPr>
          </w:p>
          <w:p w14:paraId="7F18367C"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1019495C" w14:textId="77777777" w:rsidTr="00AC5C92">
        <w:trPr>
          <w:cantSplit/>
          <w:trHeight w:val="20"/>
        </w:trPr>
        <w:tc>
          <w:tcPr>
            <w:tcW w:w="1387" w:type="pct"/>
            <w:vMerge/>
            <w:shd w:val="clear" w:color="auto" w:fill="auto"/>
            <w:vAlign w:val="center"/>
          </w:tcPr>
          <w:p w14:paraId="165D94B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1F710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440AC2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F8BE04" w14:textId="77777777" w:rsidTr="00AC5C92">
        <w:trPr>
          <w:cantSplit/>
          <w:trHeight w:val="20"/>
        </w:trPr>
        <w:tc>
          <w:tcPr>
            <w:tcW w:w="1387" w:type="pct"/>
            <w:vMerge/>
            <w:shd w:val="clear" w:color="auto" w:fill="auto"/>
            <w:vAlign w:val="center"/>
          </w:tcPr>
          <w:p w14:paraId="3520053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74208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A110BA7"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1FA4AA1C" w14:textId="77777777" w:rsidTr="00AC5C92">
        <w:trPr>
          <w:cantSplit/>
          <w:trHeight w:val="20"/>
        </w:trPr>
        <w:tc>
          <w:tcPr>
            <w:tcW w:w="1387" w:type="pct"/>
            <w:vMerge/>
            <w:shd w:val="clear" w:color="auto" w:fill="auto"/>
            <w:vAlign w:val="center"/>
          </w:tcPr>
          <w:p w14:paraId="439E69B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4A1ED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98D1E81"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45D807E4"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0BB3852E"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0108F6E7"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4FF4B071" w14:textId="77777777" w:rsidR="00AB2AAC" w:rsidRPr="009D6E38" w:rsidRDefault="00AB2AAC" w:rsidP="00AB2AAC">
            <w:pPr>
              <w:spacing w:before="40" w:after="40"/>
              <w:jc w:val="both"/>
              <w:rPr>
                <w:rFonts w:asciiTheme="minorHAnsi" w:hAnsiTheme="minorHAnsi" w:cs="Arial"/>
              </w:rPr>
            </w:pPr>
          </w:p>
          <w:p w14:paraId="7921C58D"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653678E1" w14:textId="77777777" w:rsidTr="00AC5C92">
        <w:trPr>
          <w:cantSplit/>
          <w:trHeight w:val="20"/>
        </w:trPr>
        <w:tc>
          <w:tcPr>
            <w:tcW w:w="1387" w:type="pct"/>
            <w:vMerge/>
            <w:shd w:val="clear" w:color="auto" w:fill="auto"/>
            <w:vAlign w:val="center"/>
          </w:tcPr>
          <w:p w14:paraId="0B1EBFA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AA339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D8A1938"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15F672BB"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2A9C2D4D"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4482B3BF"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4FE711D7" w14:textId="77777777" w:rsidTr="00AC5C92">
        <w:trPr>
          <w:trHeight w:val="20"/>
        </w:trPr>
        <w:tc>
          <w:tcPr>
            <w:tcW w:w="1387" w:type="pct"/>
            <w:vMerge w:val="restart"/>
            <w:shd w:val="clear" w:color="auto" w:fill="auto"/>
            <w:vAlign w:val="center"/>
          </w:tcPr>
          <w:p w14:paraId="75C84F6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9B832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90258F1"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3A1AC1C2"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2F880FC3"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t>
            </w:r>
            <w:r w:rsidR="00345066" w:rsidRPr="009D6E38">
              <w:rPr>
                <w:rFonts w:eastAsia="Calibri"/>
              </w:rPr>
              <w:lastRenderedPageBreak/>
              <w:t>wypełniające luki w sieci dróg pomiędzy ośrodkami wojewódzkimi, miastami niebędącymi stolicami województw (regionalnymi i subregionalnymi),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Załączniku do SZOOP nr 7 – Zasadachi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11D16EFB"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2A9B3D12"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2082A39F"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4ECBDA8F"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działania 5.1 będą stanowiły max. 15% alokacji programu przeznaczonej na transport drogowy. W ramach tej alokacji </w:t>
            </w:r>
            <w:r w:rsidR="00AC5C92" w:rsidRPr="009D6E38">
              <w:rPr>
                <w:rFonts w:eastAsia="Calibri"/>
              </w:rPr>
              <w:lastRenderedPageBreak/>
              <w:t>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7D8C8AF2"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13BB4E71"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 nie zależnie od kategorii dróg (tj. m.in. muszą uwzględniać wymóg nośności dróg wynoszącej minimum 11.5t na oś).</w:t>
            </w:r>
          </w:p>
          <w:p w14:paraId="13BD0784" w14:textId="77777777" w:rsidR="00A31784" w:rsidRDefault="00A31784" w:rsidP="00932613">
            <w:pPr>
              <w:pStyle w:val="Default"/>
              <w:jc w:val="both"/>
              <w:rPr>
                <w:rFonts w:asciiTheme="minorHAnsi" w:hAnsiTheme="minorHAnsi" w:cs="Arial"/>
                <w:color w:val="auto"/>
                <w:sz w:val="22"/>
                <w:szCs w:val="22"/>
              </w:rPr>
            </w:pPr>
          </w:p>
          <w:p w14:paraId="55D60AD9"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4818B1" w:rsidRPr="009D6E38">
              <w:rPr>
                <w:rFonts w:asciiTheme="minorHAnsi" w:hAnsiTheme="minorHAnsi" w:cs="Arial"/>
                <w:color w:val="auto"/>
                <w:sz w:val="22"/>
                <w:szCs w:val="22"/>
              </w:rPr>
              <w:t>bedącym dokumentem przygotowanym w ramach spełnienia warunku ex-ante</w:t>
            </w:r>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0F6B1401" w14:textId="77777777" w:rsidR="00AC5C92" w:rsidRPr="009D6E38" w:rsidRDefault="00AC5C92" w:rsidP="0079705A">
            <w:pPr>
              <w:spacing w:after="0"/>
              <w:rPr>
                <w:rFonts w:asciiTheme="minorHAnsi" w:eastAsia="Calibri" w:hAnsiTheme="minorHAnsi"/>
                <w:b/>
                <w:lang w:eastAsia="en-US"/>
              </w:rPr>
            </w:pPr>
          </w:p>
          <w:p w14:paraId="19EB36CB"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lastRenderedPageBreak/>
              <w:t xml:space="preserve">Preferowane będą projekty: </w:t>
            </w:r>
          </w:p>
          <w:p w14:paraId="6FA1C7B6"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5"/>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2C777346"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7D8E1C78"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4D16C146" w14:textId="77777777" w:rsidTr="00AC5C92">
        <w:trPr>
          <w:cantSplit/>
          <w:trHeight w:val="20"/>
        </w:trPr>
        <w:tc>
          <w:tcPr>
            <w:tcW w:w="1387" w:type="pct"/>
            <w:vMerge/>
            <w:shd w:val="clear" w:color="auto" w:fill="auto"/>
            <w:vAlign w:val="center"/>
          </w:tcPr>
          <w:p w14:paraId="6EA454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56F5D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0216B1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228C4" w14:textId="77777777" w:rsidTr="00AC5C92">
        <w:trPr>
          <w:cantSplit/>
          <w:trHeight w:val="20"/>
        </w:trPr>
        <w:tc>
          <w:tcPr>
            <w:tcW w:w="1387" w:type="pct"/>
            <w:vMerge/>
            <w:shd w:val="clear" w:color="auto" w:fill="auto"/>
            <w:vAlign w:val="center"/>
          </w:tcPr>
          <w:p w14:paraId="7D018B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62A3D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357DA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95FB94" w14:textId="77777777" w:rsidTr="00AC5C92">
        <w:trPr>
          <w:cantSplit/>
          <w:trHeight w:val="20"/>
        </w:trPr>
        <w:tc>
          <w:tcPr>
            <w:tcW w:w="1387" w:type="pct"/>
            <w:vMerge/>
            <w:shd w:val="clear" w:color="auto" w:fill="auto"/>
            <w:vAlign w:val="center"/>
          </w:tcPr>
          <w:p w14:paraId="7282AA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D07BB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E27528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1D73FA" w14:textId="77777777" w:rsidTr="004C434A">
        <w:trPr>
          <w:cantSplit/>
          <w:trHeight w:val="20"/>
        </w:trPr>
        <w:tc>
          <w:tcPr>
            <w:tcW w:w="1387" w:type="pct"/>
            <w:vMerge/>
            <w:shd w:val="clear" w:color="auto" w:fill="auto"/>
            <w:vAlign w:val="center"/>
          </w:tcPr>
          <w:p w14:paraId="15E1446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E09924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03CD75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095AC1" w14:textId="77777777" w:rsidTr="004C434A">
        <w:trPr>
          <w:trHeight w:val="20"/>
        </w:trPr>
        <w:tc>
          <w:tcPr>
            <w:tcW w:w="1387" w:type="pct"/>
            <w:vMerge w:val="restart"/>
            <w:shd w:val="clear" w:color="auto" w:fill="auto"/>
            <w:vAlign w:val="center"/>
          </w:tcPr>
          <w:p w14:paraId="09F71C1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7FD186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39F4D1D"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415E35DD"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56454184"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39EF43D0"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5DB3ADAC" w14:textId="77777777" w:rsidTr="00AC5C92">
        <w:trPr>
          <w:cantSplit/>
          <w:trHeight w:val="20"/>
        </w:trPr>
        <w:tc>
          <w:tcPr>
            <w:tcW w:w="1387" w:type="pct"/>
            <w:vMerge/>
            <w:shd w:val="clear" w:color="auto" w:fill="auto"/>
            <w:vAlign w:val="center"/>
          </w:tcPr>
          <w:p w14:paraId="20EB6FF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320B2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1E29D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3C37F9" w14:textId="77777777" w:rsidTr="00AC5C92">
        <w:trPr>
          <w:cantSplit/>
          <w:trHeight w:val="20"/>
        </w:trPr>
        <w:tc>
          <w:tcPr>
            <w:tcW w:w="1387" w:type="pct"/>
            <w:vMerge/>
            <w:shd w:val="clear" w:color="auto" w:fill="auto"/>
            <w:vAlign w:val="center"/>
          </w:tcPr>
          <w:p w14:paraId="511A7B6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FDB33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2D0AAF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647F6E" w14:textId="77777777" w:rsidTr="00AC5C92">
        <w:trPr>
          <w:cantSplit/>
          <w:trHeight w:val="20"/>
        </w:trPr>
        <w:tc>
          <w:tcPr>
            <w:tcW w:w="1387" w:type="pct"/>
            <w:vMerge/>
            <w:shd w:val="clear" w:color="auto" w:fill="auto"/>
            <w:vAlign w:val="center"/>
          </w:tcPr>
          <w:p w14:paraId="533C2EA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D6F61E"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FACA5E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0BFFE6" w14:textId="77777777" w:rsidTr="004C434A">
        <w:trPr>
          <w:cantSplit/>
          <w:trHeight w:val="20"/>
        </w:trPr>
        <w:tc>
          <w:tcPr>
            <w:tcW w:w="1387" w:type="pct"/>
            <w:vMerge/>
            <w:shd w:val="clear" w:color="auto" w:fill="auto"/>
            <w:vAlign w:val="center"/>
          </w:tcPr>
          <w:p w14:paraId="73797ED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04F7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349E40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0A52E7" w14:textId="77777777" w:rsidTr="004C434A">
        <w:trPr>
          <w:cantSplit/>
          <w:trHeight w:val="20"/>
        </w:trPr>
        <w:tc>
          <w:tcPr>
            <w:tcW w:w="1387" w:type="pct"/>
            <w:vMerge w:val="restart"/>
            <w:shd w:val="clear" w:color="auto" w:fill="auto"/>
            <w:vAlign w:val="center"/>
          </w:tcPr>
          <w:p w14:paraId="0564F7D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D84D2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3B8908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F47727" w14:textId="77777777" w:rsidTr="00AC5C92">
        <w:trPr>
          <w:cantSplit/>
          <w:trHeight w:val="20"/>
        </w:trPr>
        <w:tc>
          <w:tcPr>
            <w:tcW w:w="1387" w:type="pct"/>
            <w:vMerge/>
            <w:shd w:val="clear" w:color="auto" w:fill="auto"/>
            <w:vAlign w:val="center"/>
          </w:tcPr>
          <w:p w14:paraId="0E1B2B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52683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B747D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F9719E" w14:textId="77777777" w:rsidTr="00AC5C92">
        <w:trPr>
          <w:cantSplit/>
          <w:trHeight w:val="20"/>
        </w:trPr>
        <w:tc>
          <w:tcPr>
            <w:tcW w:w="1387" w:type="pct"/>
            <w:vMerge/>
            <w:shd w:val="clear" w:color="auto" w:fill="auto"/>
            <w:vAlign w:val="center"/>
          </w:tcPr>
          <w:p w14:paraId="138BFAA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B5FD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139658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5403F1" w14:textId="77777777" w:rsidTr="00AC5C92">
        <w:trPr>
          <w:cantSplit/>
          <w:trHeight w:val="20"/>
        </w:trPr>
        <w:tc>
          <w:tcPr>
            <w:tcW w:w="1387" w:type="pct"/>
            <w:vMerge/>
            <w:shd w:val="clear" w:color="auto" w:fill="auto"/>
            <w:vAlign w:val="center"/>
          </w:tcPr>
          <w:p w14:paraId="6988985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49D2B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325B9C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24C9D" w14:textId="77777777" w:rsidTr="00AC5C92">
        <w:trPr>
          <w:cantSplit/>
          <w:trHeight w:val="20"/>
        </w:trPr>
        <w:tc>
          <w:tcPr>
            <w:tcW w:w="1387" w:type="pct"/>
            <w:vMerge/>
            <w:tcBorders>
              <w:bottom w:val="nil"/>
            </w:tcBorders>
            <w:shd w:val="clear" w:color="auto" w:fill="auto"/>
            <w:vAlign w:val="center"/>
          </w:tcPr>
          <w:p w14:paraId="072824C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A18745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0733D30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B9F09" w14:textId="77777777" w:rsidTr="00AC5C92">
        <w:trPr>
          <w:cantSplit/>
          <w:trHeight w:val="20"/>
        </w:trPr>
        <w:tc>
          <w:tcPr>
            <w:tcW w:w="1387" w:type="pct"/>
            <w:vMerge w:val="restart"/>
            <w:tcBorders>
              <w:top w:val="single" w:sz="4" w:space="0" w:color="auto"/>
            </w:tcBorders>
            <w:shd w:val="clear" w:color="auto" w:fill="auto"/>
            <w:vAlign w:val="center"/>
          </w:tcPr>
          <w:p w14:paraId="26B203E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4D22E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8405A79" w14:textId="77777777" w:rsidR="00AC5C92" w:rsidRPr="009D6E38" w:rsidRDefault="00AC5C92" w:rsidP="00AC5C92">
            <w:pPr>
              <w:spacing w:before="40" w:after="40"/>
              <w:rPr>
                <w:rFonts w:asciiTheme="minorHAnsi" w:hAnsiTheme="minorHAnsi" w:cs="Arial"/>
              </w:rPr>
            </w:pPr>
          </w:p>
        </w:tc>
      </w:tr>
      <w:tr w:rsidR="009D6E38" w:rsidRPr="009D6E38" w14:paraId="53548A8D" w14:textId="77777777" w:rsidTr="00AC5C92">
        <w:trPr>
          <w:cantSplit/>
          <w:trHeight w:val="20"/>
        </w:trPr>
        <w:tc>
          <w:tcPr>
            <w:tcW w:w="1387" w:type="pct"/>
            <w:vMerge/>
            <w:shd w:val="clear" w:color="auto" w:fill="auto"/>
            <w:vAlign w:val="center"/>
          </w:tcPr>
          <w:p w14:paraId="4F70F64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4219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2A948A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465B8C" w14:textId="77777777" w:rsidTr="00AC5C92">
        <w:trPr>
          <w:cantSplit/>
          <w:trHeight w:val="20"/>
        </w:trPr>
        <w:tc>
          <w:tcPr>
            <w:tcW w:w="1387" w:type="pct"/>
            <w:vMerge/>
            <w:shd w:val="clear" w:color="auto" w:fill="auto"/>
            <w:vAlign w:val="center"/>
          </w:tcPr>
          <w:p w14:paraId="6D542E4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80E2B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887514A"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EE3DC08" w14:textId="77777777" w:rsidTr="00AC5C92">
        <w:trPr>
          <w:cantSplit/>
          <w:trHeight w:val="20"/>
        </w:trPr>
        <w:tc>
          <w:tcPr>
            <w:tcW w:w="1387" w:type="pct"/>
            <w:vMerge/>
            <w:shd w:val="clear" w:color="auto" w:fill="auto"/>
            <w:vAlign w:val="center"/>
          </w:tcPr>
          <w:p w14:paraId="5832F7A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52B94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E9B8256"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D2AC5A2" w14:textId="77777777" w:rsidTr="00AC5C92">
        <w:trPr>
          <w:cantSplit/>
          <w:trHeight w:val="20"/>
        </w:trPr>
        <w:tc>
          <w:tcPr>
            <w:tcW w:w="1387" w:type="pct"/>
            <w:vMerge/>
            <w:tcBorders>
              <w:bottom w:val="single" w:sz="4" w:space="0" w:color="auto"/>
            </w:tcBorders>
            <w:shd w:val="clear" w:color="auto" w:fill="auto"/>
            <w:vAlign w:val="center"/>
          </w:tcPr>
          <w:p w14:paraId="167D00F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49BBAD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55B5DCF"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0CE33C4" w14:textId="77777777" w:rsidTr="00AC5C92">
        <w:trPr>
          <w:cantSplit/>
          <w:trHeight w:val="20"/>
        </w:trPr>
        <w:tc>
          <w:tcPr>
            <w:tcW w:w="1387" w:type="pct"/>
            <w:vMerge w:val="restart"/>
            <w:tcBorders>
              <w:top w:val="single" w:sz="4" w:space="0" w:color="auto"/>
            </w:tcBorders>
            <w:shd w:val="clear" w:color="auto" w:fill="auto"/>
            <w:vAlign w:val="center"/>
          </w:tcPr>
          <w:p w14:paraId="7CECC65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830148"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16D4E7D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1C79A9" w14:textId="77777777" w:rsidTr="00AC5C92">
        <w:trPr>
          <w:cantSplit/>
          <w:trHeight w:val="20"/>
        </w:trPr>
        <w:tc>
          <w:tcPr>
            <w:tcW w:w="1387" w:type="pct"/>
            <w:vMerge/>
            <w:shd w:val="clear" w:color="auto" w:fill="auto"/>
            <w:vAlign w:val="center"/>
          </w:tcPr>
          <w:p w14:paraId="01A49CD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213474"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4BE6176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84D969" w14:textId="77777777" w:rsidTr="00AC5C92">
        <w:trPr>
          <w:cantSplit/>
          <w:trHeight w:val="20"/>
        </w:trPr>
        <w:tc>
          <w:tcPr>
            <w:tcW w:w="1387" w:type="pct"/>
            <w:vMerge/>
            <w:shd w:val="clear" w:color="auto" w:fill="auto"/>
            <w:vAlign w:val="center"/>
          </w:tcPr>
          <w:p w14:paraId="4074233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7787CA"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EA11A8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1F989C" w14:textId="77777777" w:rsidTr="00AC5C92">
        <w:trPr>
          <w:cantSplit/>
          <w:trHeight w:val="20"/>
        </w:trPr>
        <w:tc>
          <w:tcPr>
            <w:tcW w:w="1387" w:type="pct"/>
            <w:vMerge/>
            <w:shd w:val="clear" w:color="auto" w:fill="auto"/>
            <w:vAlign w:val="center"/>
          </w:tcPr>
          <w:p w14:paraId="5495558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FFFC34"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1A7B4C0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535F70" w14:textId="77777777" w:rsidTr="00AC5C92">
        <w:trPr>
          <w:cantSplit/>
          <w:trHeight w:val="20"/>
        </w:trPr>
        <w:tc>
          <w:tcPr>
            <w:tcW w:w="1387" w:type="pct"/>
            <w:vMerge/>
            <w:tcBorders>
              <w:bottom w:val="single" w:sz="4" w:space="0" w:color="auto"/>
            </w:tcBorders>
            <w:shd w:val="clear" w:color="auto" w:fill="auto"/>
            <w:vAlign w:val="center"/>
          </w:tcPr>
          <w:p w14:paraId="622E4EC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590BAF4"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3C60DEE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F07E7B" w14:textId="77777777" w:rsidTr="00AC5C92">
        <w:trPr>
          <w:cantSplit/>
          <w:trHeight w:val="20"/>
        </w:trPr>
        <w:tc>
          <w:tcPr>
            <w:tcW w:w="1387" w:type="pct"/>
            <w:vMerge w:val="restart"/>
            <w:tcBorders>
              <w:top w:val="single" w:sz="4" w:space="0" w:color="auto"/>
            </w:tcBorders>
            <w:shd w:val="clear" w:color="auto" w:fill="auto"/>
            <w:vAlign w:val="center"/>
          </w:tcPr>
          <w:p w14:paraId="788135A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FF38210"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0BD15D2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309D520E" w14:textId="77777777" w:rsidTr="00AC5C92">
        <w:trPr>
          <w:cantSplit/>
          <w:trHeight w:val="20"/>
        </w:trPr>
        <w:tc>
          <w:tcPr>
            <w:tcW w:w="1387" w:type="pct"/>
            <w:vMerge/>
            <w:shd w:val="clear" w:color="auto" w:fill="auto"/>
            <w:vAlign w:val="center"/>
          </w:tcPr>
          <w:p w14:paraId="1A312D8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AD06E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67EE00B0" w14:textId="77777777"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19</w:t>
            </w:r>
            <w:r w:rsidR="004C3415" w:rsidRPr="009D6E38">
              <w:rPr>
                <w:rFonts w:asciiTheme="minorHAnsi" w:hAnsiTheme="minorHAnsi" w:cs="Arial"/>
                <w:sz w:val="22"/>
                <w:szCs w:val="22"/>
              </w:rPr>
              <w:t>1</w:t>
            </w:r>
            <w:r w:rsidRPr="009D6E38">
              <w:rPr>
                <w:rFonts w:asciiTheme="minorHAnsi" w:hAnsiTheme="minorHAnsi" w:cs="Arial"/>
                <w:sz w:val="22"/>
                <w:szCs w:val="22"/>
              </w:rPr>
              <w:t xml:space="preserve"> 075</w:t>
            </w:r>
            <w:r w:rsidR="004F4D39">
              <w:rPr>
                <w:rFonts w:asciiTheme="minorHAnsi" w:hAnsiTheme="minorHAnsi" w:cs="Arial"/>
                <w:sz w:val="22"/>
                <w:szCs w:val="22"/>
              </w:rPr>
              <w:t> </w:t>
            </w:r>
            <w:r w:rsidRPr="009D6E38">
              <w:rPr>
                <w:rFonts w:asciiTheme="minorHAnsi" w:hAnsiTheme="minorHAnsi" w:cs="Arial"/>
                <w:sz w:val="22"/>
                <w:szCs w:val="22"/>
              </w:rPr>
              <w:t>661</w:t>
            </w:r>
            <w:r w:rsidR="004F4D39">
              <w:rPr>
                <w:rFonts w:asciiTheme="minorHAnsi" w:hAnsiTheme="minorHAnsi" w:cs="Arial"/>
                <w:sz w:val="22"/>
                <w:szCs w:val="22"/>
              </w:rPr>
              <w:t xml:space="preserve"> </w:t>
            </w:r>
            <w:r w:rsidRPr="009D6E38">
              <w:rPr>
                <w:rFonts w:asciiTheme="minorHAnsi" w:hAnsiTheme="minorHAnsi" w:cs="Arial"/>
                <w:sz w:val="22"/>
                <w:szCs w:val="22"/>
              </w:rPr>
              <w:t>– region słabiej rozwinięty</w:t>
            </w:r>
          </w:p>
        </w:tc>
      </w:tr>
      <w:tr w:rsidR="009D6E38" w:rsidRPr="009D6E38" w14:paraId="3AE01EB8" w14:textId="77777777" w:rsidTr="00AC5C92">
        <w:trPr>
          <w:cantSplit/>
          <w:trHeight w:val="20"/>
        </w:trPr>
        <w:tc>
          <w:tcPr>
            <w:tcW w:w="1387" w:type="pct"/>
            <w:vMerge/>
            <w:shd w:val="clear" w:color="auto" w:fill="auto"/>
            <w:vAlign w:val="center"/>
          </w:tcPr>
          <w:p w14:paraId="1E61AF1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2" w:name="_Hlk36549413"/>
          </w:p>
        </w:tc>
        <w:tc>
          <w:tcPr>
            <w:tcW w:w="1237" w:type="pct"/>
            <w:tcBorders>
              <w:top w:val="dotted" w:sz="4" w:space="0" w:color="auto"/>
              <w:bottom w:val="dotted" w:sz="4" w:space="0" w:color="auto"/>
              <w:right w:val="dotted" w:sz="4" w:space="0" w:color="auto"/>
            </w:tcBorders>
            <w:shd w:val="clear" w:color="auto" w:fill="auto"/>
            <w:vAlign w:val="center"/>
          </w:tcPr>
          <w:p w14:paraId="2485D9B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FD562F" w14:textId="77777777" w:rsidR="00AC5C92" w:rsidRPr="009D6E38" w:rsidRDefault="002D074E" w:rsidP="00AC5C92">
            <w:pPr>
              <w:spacing w:before="40" w:after="40"/>
              <w:rPr>
                <w:rFonts w:asciiTheme="minorHAnsi" w:hAnsiTheme="minorHAnsi" w:cs="Arial"/>
              </w:rPr>
            </w:pPr>
            <w:r>
              <w:rPr>
                <w:rFonts w:asciiTheme="minorHAnsi" w:hAnsiTheme="minorHAnsi" w:cs="Arial"/>
                <w:sz w:val="22"/>
                <w:szCs w:val="22"/>
              </w:rPr>
              <w:t xml:space="preserve"> </w:t>
            </w:r>
            <w:r w:rsidRPr="002D074E">
              <w:rPr>
                <w:rFonts w:asciiTheme="minorHAnsi" w:hAnsiTheme="minorHAnsi" w:cs="Arial"/>
                <w:sz w:val="22"/>
                <w:szCs w:val="22"/>
              </w:rPr>
              <w:t>138 739 928,00</w:t>
            </w:r>
          </w:p>
        </w:tc>
      </w:tr>
      <w:tr w:rsidR="009D6E38" w:rsidRPr="009D6E38" w14:paraId="2E6DD913" w14:textId="77777777" w:rsidTr="00AC5C92">
        <w:trPr>
          <w:cantSplit/>
          <w:trHeight w:val="20"/>
        </w:trPr>
        <w:tc>
          <w:tcPr>
            <w:tcW w:w="1387" w:type="pct"/>
            <w:vMerge/>
            <w:shd w:val="clear" w:color="auto" w:fill="auto"/>
            <w:vAlign w:val="center"/>
          </w:tcPr>
          <w:p w14:paraId="430743E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C58EB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E012ED1" w14:textId="77777777" w:rsidR="00AC5C92" w:rsidRPr="009D6E38" w:rsidRDefault="002D074E" w:rsidP="00AC5C92">
            <w:pPr>
              <w:spacing w:before="40" w:after="40"/>
              <w:rPr>
                <w:rFonts w:asciiTheme="minorHAnsi" w:hAnsiTheme="minorHAnsi" w:cs="Arial"/>
              </w:rPr>
            </w:pPr>
            <w:r>
              <w:rPr>
                <w:rFonts w:asciiTheme="minorHAnsi" w:hAnsiTheme="minorHAnsi" w:cs="Arial"/>
                <w:sz w:val="22"/>
                <w:szCs w:val="22"/>
              </w:rPr>
              <w:t xml:space="preserve">  </w:t>
            </w:r>
            <w:r w:rsidRPr="002D074E">
              <w:rPr>
                <w:rFonts w:asciiTheme="minorHAnsi" w:hAnsiTheme="minorHAnsi" w:cs="Arial"/>
                <w:sz w:val="22"/>
                <w:szCs w:val="22"/>
              </w:rPr>
              <w:t>27 335 733,00</w:t>
            </w:r>
          </w:p>
        </w:tc>
      </w:tr>
      <w:bookmarkEnd w:id="52"/>
      <w:tr w:rsidR="009D6E38" w:rsidRPr="009D6E38" w14:paraId="377DE4E9" w14:textId="77777777" w:rsidTr="00AC5C92">
        <w:trPr>
          <w:cantSplit/>
          <w:trHeight w:val="20"/>
        </w:trPr>
        <w:tc>
          <w:tcPr>
            <w:tcW w:w="1387" w:type="pct"/>
            <w:vMerge/>
            <w:shd w:val="clear" w:color="auto" w:fill="auto"/>
            <w:vAlign w:val="center"/>
          </w:tcPr>
          <w:p w14:paraId="472D7CE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1C8873"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CAB6CE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06B1E004" w14:textId="77777777" w:rsidTr="00AC5C92">
        <w:trPr>
          <w:cantSplit/>
          <w:trHeight w:val="20"/>
        </w:trPr>
        <w:tc>
          <w:tcPr>
            <w:tcW w:w="1387" w:type="pct"/>
            <w:vMerge/>
            <w:shd w:val="clear" w:color="auto" w:fill="auto"/>
            <w:vAlign w:val="center"/>
          </w:tcPr>
          <w:p w14:paraId="73C3964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6A427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484D37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16AF5F75" w14:textId="77777777" w:rsidTr="004C434A">
        <w:trPr>
          <w:cantSplit/>
          <w:trHeight w:val="20"/>
        </w:trPr>
        <w:tc>
          <w:tcPr>
            <w:tcW w:w="1387" w:type="pct"/>
            <w:vMerge w:val="restart"/>
            <w:shd w:val="clear" w:color="auto" w:fill="auto"/>
            <w:vAlign w:val="center"/>
          </w:tcPr>
          <w:p w14:paraId="70EBB41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D69EBB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0384BF6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3502D5D" w14:textId="77777777" w:rsidTr="00AC5C92">
        <w:trPr>
          <w:cantSplit/>
          <w:trHeight w:val="20"/>
        </w:trPr>
        <w:tc>
          <w:tcPr>
            <w:tcW w:w="1387" w:type="pct"/>
            <w:vMerge/>
            <w:shd w:val="clear" w:color="auto" w:fill="auto"/>
            <w:vAlign w:val="center"/>
          </w:tcPr>
          <w:p w14:paraId="60EDD63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3F8CC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408090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DBB328" w14:textId="77777777" w:rsidTr="00AC5C92">
        <w:trPr>
          <w:cantSplit/>
          <w:trHeight w:val="20"/>
        </w:trPr>
        <w:tc>
          <w:tcPr>
            <w:tcW w:w="1387" w:type="pct"/>
            <w:vMerge/>
            <w:shd w:val="clear" w:color="auto" w:fill="auto"/>
            <w:vAlign w:val="center"/>
          </w:tcPr>
          <w:p w14:paraId="55E9030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51C5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5BE4EA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E8570F" w14:textId="77777777" w:rsidTr="00AC5C92">
        <w:trPr>
          <w:cantSplit/>
          <w:trHeight w:val="20"/>
        </w:trPr>
        <w:tc>
          <w:tcPr>
            <w:tcW w:w="1387" w:type="pct"/>
            <w:vMerge/>
            <w:shd w:val="clear" w:color="auto" w:fill="auto"/>
            <w:vAlign w:val="center"/>
          </w:tcPr>
          <w:p w14:paraId="4774ED9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CC389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4A4A8B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3ADFE7" w14:textId="77777777" w:rsidTr="00AC5C92">
        <w:trPr>
          <w:cantSplit/>
          <w:trHeight w:val="20"/>
        </w:trPr>
        <w:tc>
          <w:tcPr>
            <w:tcW w:w="1387" w:type="pct"/>
            <w:vMerge/>
            <w:shd w:val="clear" w:color="auto" w:fill="auto"/>
            <w:vAlign w:val="center"/>
          </w:tcPr>
          <w:p w14:paraId="6B609C3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56961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8C7F62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3F34F" w14:textId="77777777" w:rsidTr="004C434A">
        <w:trPr>
          <w:cantSplit/>
          <w:trHeight w:val="20"/>
        </w:trPr>
        <w:tc>
          <w:tcPr>
            <w:tcW w:w="1387" w:type="pct"/>
            <w:vMerge w:val="restart"/>
            <w:shd w:val="clear" w:color="auto" w:fill="auto"/>
            <w:vAlign w:val="center"/>
          </w:tcPr>
          <w:p w14:paraId="6FAC816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47EE0AA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21AF98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0D17E63" w14:textId="77777777" w:rsidTr="00AC5C92">
        <w:trPr>
          <w:cantSplit/>
          <w:trHeight w:val="20"/>
        </w:trPr>
        <w:tc>
          <w:tcPr>
            <w:tcW w:w="1387" w:type="pct"/>
            <w:vMerge/>
            <w:shd w:val="clear" w:color="auto" w:fill="auto"/>
            <w:vAlign w:val="center"/>
          </w:tcPr>
          <w:p w14:paraId="56F9DED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E5A57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70A4A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A0291A" w14:textId="77777777" w:rsidTr="00AC5C92">
        <w:trPr>
          <w:cantSplit/>
          <w:trHeight w:val="20"/>
        </w:trPr>
        <w:tc>
          <w:tcPr>
            <w:tcW w:w="1387" w:type="pct"/>
            <w:vMerge/>
            <w:shd w:val="clear" w:color="auto" w:fill="auto"/>
            <w:vAlign w:val="center"/>
          </w:tcPr>
          <w:p w14:paraId="4FEA4C9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8938A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D4EA1C1"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63D8E598" w14:textId="77777777" w:rsidTr="00AC5C92">
        <w:trPr>
          <w:cantSplit/>
          <w:trHeight w:val="20"/>
        </w:trPr>
        <w:tc>
          <w:tcPr>
            <w:tcW w:w="1387" w:type="pct"/>
            <w:vMerge/>
            <w:shd w:val="clear" w:color="auto" w:fill="auto"/>
            <w:vAlign w:val="center"/>
          </w:tcPr>
          <w:p w14:paraId="6755A8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3E8E2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6E11469"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44F50FA0" w14:textId="77777777" w:rsidTr="00AC5C92">
        <w:trPr>
          <w:cantSplit/>
          <w:trHeight w:val="20"/>
        </w:trPr>
        <w:tc>
          <w:tcPr>
            <w:tcW w:w="1387" w:type="pct"/>
            <w:vMerge/>
            <w:shd w:val="clear" w:color="auto" w:fill="auto"/>
            <w:vAlign w:val="center"/>
          </w:tcPr>
          <w:p w14:paraId="12ECF62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ACDCC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2D9EECF4"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3E339E93" w14:textId="77777777" w:rsidTr="004C434A">
        <w:trPr>
          <w:cantSplit/>
          <w:trHeight w:val="402"/>
        </w:trPr>
        <w:tc>
          <w:tcPr>
            <w:tcW w:w="1387" w:type="pct"/>
            <w:vMerge w:val="restart"/>
            <w:shd w:val="clear" w:color="auto" w:fill="auto"/>
            <w:vAlign w:val="center"/>
          </w:tcPr>
          <w:p w14:paraId="086555C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329969C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427C8629"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63C4F784" w14:textId="77777777" w:rsidTr="00AC5C92">
        <w:trPr>
          <w:cantSplit/>
          <w:trHeight w:val="408"/>
        </w:trPr>
        <w:tc>
          <w:tcPr>
            <w:tcW w:w="1387" w:type="pct"/>
            <w:vMerge/>
            <w:shd w:val="clear" w:color="auto" w:fill="auto"/>
            <w:vAlign w:val="center"/>
          </w:tcPr>
          <w:p w14:paraId="5D5732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35CB2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BBF44F3"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01B0363E" w14:textId="77777777" w:rsidTr="00AC5C92">
        <w:trPr>
          <w:cantSplit/>
          <w:trHeight w:val="413"/>
        </w:trPr>
        <w:tc>
          <w:tcPr>
            <w:tcW w:w="1387" w:type="pct"/>
            <w:vMerge/>
            <w:shd w:val="clear" w:color="auto" w:fill="auto"/>
            <w:vAlign w:val="center"/>
          </w:tcPr>
          <w:p w14:paraId="1658699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D8334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79350290"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0689B96A" w14:textId="77777777" w:rsidTr="00AC5C92">
        <w:trPr>
          <w:cantSplit/>
          <w:trHeight w:val="407"/>
        </w:trPr>
        <w:tc>
          <w:tcPr>
            <w:tcW w:w="1387" w:type="pct"/>
            <w:vMerge/>
            <w:shd w:val="clear" w:color="auto" w:fill="auto"/>
            <w:vAlign w:val="center"/>
          </w:tcPr>
          <w:p w14:paraId="601D999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9A81C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472E360"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50317804" w14:textId="77777777" w:rsidTr="00AC5C92">
        <w:trPr>
          <w:cantSplit/>
          <w:trHeight w:val="423"/>
        </w:trPr>
        <w:tc>
          <w:tcPr>
            <w:tcW w:w="1387" w:type="pct"/>
            <w:vMerge/>
            <w:tcBorders>
              <w:bottom w:val="single" w:sz="4" w:space="0" w:color="auto"/>
            </w:tcBorders>
            <w:shd w:val="clear" w:color="auto" w:fill="auto"/>
            <w:vAlign w:val="center"/>
          </w:tcPr>
          <w:p w14:paraId="6C9ABB5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11324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9C185A9"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61E0AE21" w14:textId="77777777" w:rsidTr="00AC5C92">
        <w:trPr>
          <w:cantSplit/>
          <w:trHeight w:val="20"/>
        </w:trPr>
        <w:tc>
          <w:tcPr>
            <w:tcW w:w="1387" w:type="pct"/>
            <w:vMerge w:val="restart"/>
            <w:tcBorders>
              <w:top w:val="single" w:sz="4" w:space="0" w:color="auto"/>
            </w:tcBorders>
            <w:shd w:val="clear" w:color="auto" w:fill="auto"/>
            <w:vAlign w:val="center"/>
          </w:tcPr>
          <w:p w14:paraId="14D6003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70D2A10E"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B7991F1"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70C1E4E" w14:textId="77777777" w:rsidTr="00AC5C92">
        <w:trPr>
          <w:cantSplit/>
          <w:trHeight w:val="20"/>
        </w:trPr>
        <w:tc>
          <w:tcPr>
            <w:tcW w:w="1387" w:type="pct"/>
            <w:vMerge/>
            <w:tcBorders>
              <w:top w:val="single" w:sz="4" w:space="0" w:color="auto"/>
            </w:tcBorders>
            <w:shd w:val="clear" w:color="auto" w:fill="auto"/>
            <w:vAlign w:val="center"/>
          </w:tcPr>
          <w:p w14:paraId="038511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F1392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B2B4BEA"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8F73909" w14:textId="77777777" w:rsidTr="00AC5C92">
        <w:trPr>
          <w:cantSplit/>
          <w:trHeight w:val="20"/>
        </w:trPr>
        <w:tc>
          <w:tcPr>
            <w:tcW w:w="1387" w:type="pct"/>
            <w:vMerge/>
            <w:tcBorders>
              <w:top w:val="single" w:sz="4" w:space="0" w:color="auto"/>
            </w:tcBorders>
            <w:shd w:val="clear" w:color="auto" w:fill="auto"/>
            <w:vAlign w:val="center"/>
          </w:tcPr>
          <w:p w14:paraId="56F38F6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D1EA17"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80E559E"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B8EF108" w14:textId="77777777" w:rsidTr="00AC5C92">
        <w:trPr>
          <w:cantSplit/>
          <w:trHeight w:val="20"/>
        </w:trPr>
        <w:tc>
          <w:tcPr>
            <w:tcW w:w="1387" w:type="pct"/>
            <w:vMerge/>
            <w:tcBorders>
              <w:top w:val="single" w:sz="4" w:space="0" w:color="auto"/>
            </w:tcBorders>
            <w:shd w:val="clear" w:color="auto" w:fill="auto"/>
            <w:vAlign w:val="center"/>
          </w:tcPr>
          <w:p w14:paraId="2F53CF4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44D6A7"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4EB8D0D"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1D2E4628" w14:textId="77777777" w:rsidTr="00AC5C92">
        <w:trPr>
          <w:cantSplit/>
          <w:trHeight w:val="20"/>
        </w:trPr>
        <w:tc>
          <w:tcPr>
            <w:tcW w:w="1387" w:type="pct"/>
            <w:vMerge/>
            <w:tcBorders>
              <w:top w:val="single" w:sz="4" w:space="0" w:color="auto"/>
            </w:tcBorders>
            <w:shd w:val="clear" w:color="auto" w:fill="auto"/>
            <w:vAlign w:val="center"/>
          </w:tcPr>
          <w:p w14:paraId="25C19A6C"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F4DE4E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3A52FFDB"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B50CF62" w14:textId="77777777" w:rsidTr="00AC5C92">
        <w:trPr>
          <w:cantSplit/>
          <w:trHeight w:val="20"/>
        </w:trPr>
        <w:tc>
          <w:tcPr>
            <w:tcW w:w="1387" w:type="pct"/>
            <w:vMerge w:val="restart"/>
            <w:shd w:val="clear" w:color="auto" w:fill="auto"/>
            <w:vAlign w:val="center"/>
          </w:tcPr>
          <w:p w14:paraId="13463EF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E9E8F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09BFD4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DDE44AE" w14:textId="77777777" w:rsidTr="00AC5C92">
        <w:trPr>
          <w:cantSplit/>
          <w:trHeight w:val="20"/>
        </w:trPr>
        <w:tc>
          <w:tcPr>
            <w:tcW w:w="1387" w:type="pct"/>
            <w:vMerge/>
            <w:shd w:val="clear" w:color="auto" w:fill="auto"/>
            <w:vAlign w:val="center"/>
          </w:tcPr>
          <w:p w14:paraId="7630B1B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1EFF3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131C84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819678" w14:textId="77777777" w:rsidTr="00AC5C92">
        <w:trPr>
          <w:cantSplit/>
          <w:trHeight w:val="20"/>
        </w:trPr>
        <w:tc>
          <w:tcPr>
            <w:tcW w:w="1387" w:type="pct"/>
            <w:vMerge/>
            <w:shd w:val="clear" w:color="auto" w:fill="auto"/>
            <w:vAlign w:val="center"/>
          </w:tcPr>
          <w:p w14:paraId="52FDBA1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D8564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0872A070"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727CA2D0" w14:textId="77777777" w:rsidTr="00AC5C92">
        <w:trPr>
          <w:cantSplit/>
          <w:trHeight w:val="20"/>
        </w:trPr>
        <w:tc>
          <w:tcPr>
            <w:tcW w:w="1387" w:type="pct"/>
            <w:vMerge/>
            <w:shd w:val="clear" w:color="auto" w:fill="auto"/>
            <w:vAlign w:val="center"/>
          </w:tcPr>
          <w:p w14:paraId="767652C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51BC2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EAC4916"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2703DF01" w14:textId="77777777" w:rsidTr="00AC5C92">
        <w:trPr>
          <w:cantSplit/>
          <w:trHeight w:val="20"/>
        </w:trPr>
        <w:tc>
          <w:tcPr>
            <w:tcW w:w="1387" w:type="pct"/>
            <w:vMerge/>
            <w:shd w:val="clear" w:color="auto" w:fill="auto"/>
            <w:vAlign w:val="center"/>
          </w:tcPr>
          <w:p w14:paraId="327EECE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A52ACE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0BF53EF"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19E3A02C" w14:textId="77777777" w:rsidTr="00AC5C92">
        <w:trPr>
          <w:cantSplit/>
          <w:trHeight w:val="315"/>
        </w:trPr>
        <w:tc>
          <w:tcPr>
            <w:tcW w:w="1387" w:type="pct"/>
            <w:vMerge w:val="restart"/>
            <w:shd w:val="clear" w:color="auto" w:fill="auto"/>
            <w:vAlign w:val="center"/>
          </w:tcPr>
          <w:p w14:paraId="5A8EE16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66A4DE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273AE804"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B0AD85B" w14:textId="77777777" w:rsidTr="00AC5C92">
        <w:trPr>
          <w:cantSplit/>
          <w:trHeight w:val="350"/>
        </w:trPr>
        <w:tc>
          <w:tcPr>
            <w:tcW w:w="1387" w:type="pct"/>
            <w:vMerge/>
            <w:shd w:val="clear" w:color="auto" w:fill="auto"/>
            <w:vAlign w:val="center"/>
          </w:tcPr>
          <w:p w14:paraId="4C846CB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4C3D5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ADA12A9"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4D33FC" w14:textId="77777777" w:rsidTr="00AC5C92">
        <w:trPr>
          <w:cantSplit/>
          <w:trHeight w:val="373"/>
        </w:trPr>
        <w:tc>
          <w:tcPr>
            <w:tcW w:w="1387" w:type="pct"/>
            <w:vMerge/>
            <w:shd w:val="clear" w:color="auto" w:fill="auto"/>
            <w:vAlign w:val="center"/>
          </w:tcPr>
          <w:p w14:paraId="0A1AD1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DF6A8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069349"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B310B9" w14:textId="77777777" w:rsidTr="00AC5C92">
        <w:trPr>
          <w:cantSplit/>
          <w:trHeight w:val="408"/>
        </w:trPr>
        <w:tc>
          <w:tcPr>
            <w:tcW w:w="1387" w:type="pct"/>
            <w:vMerge/>
            <w:shd w:val="clear" w:color="auto" w:fill="auto"/>
            <w:vAlign w:val="center"/>
          </w:tcPr>
          <w:p w14:paraId="12D003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5B44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E82097F"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BDA35" w14:textId="77777777" w:rsidTr="00AC5C92">
        <w:trPr>
          <w:cantSplit/>
          <w:trHeight w:val="431"/>
        </w:trPr>
        <w:tc>
          <w:tcPr>
            <w:tcW w:w="1387" w:type="pct"/>
            <w:vMerge/>
            <w:shd w:val="clear" w:color="auto" w:fill="auto"/>
            <w:vAlign w:val="center"/>
          </w:tcPr>
          <w:p w14:paraId="69955CE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19DFA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5A54243"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BC9DC6" w14:textId="77777777" w:rsidTr="00AC5C92">
        <w:trPr>
          <w:cantSplit/>
          <w:trHeight w:val="20"/>
        </w:trPr>
        <w:tc>
          <w:tcPr>
            <w:tcW w:w="1387" w:type="pct"/>
            <w:vMerge w:val="restart"/>
            <w:shd w:val="clear" w:color="auto" w:fill="auto"/>
            <w:vAlign w:val="center"/>
          </w:tcPr>
          <w:p w14:paraId="561F033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CC08C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479E7C0"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738DA361" w14:textId="77777777" w:rsidTr="00506EF1">
        <w:trPr>
          <w:cantSplit/>
          <w:trHeight w:val="20"/>
        </w:trPr>
        <w:tc>
          <w:tcPr>
            <w:tcW w:w="1387" w:type="pct"/>
            <w:vMerge/>
            <w:shd w:val="clear" w:color="auto" w:fill="auto"/>
            <w:vAlign w:val="center"/>
          </w:tcPr>
          <w:p w14:paraId="75FD737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449C51"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E2D8680"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14BE42" w14:textId="77777777" w:rsidTr="00506EF1">
        <w:trPr>
          <w:cantSplit/>
          <w:trHeight w:val="20"/>
        </w:trPr>
        <w:tc>
          <w:tcPr>
            <w:tcW w:w="1387" w:type="pct"/>
            <w:vMerge/>
            <w:shd w:val="clear" w:color="auto" w:fill="auto"/>
            <w:vAlign w:val="center"/>
          </w:tcPr>
          <w:p w14:paraId="1BC1BA0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094BEB"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9B25FD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155239" w14:textId="77777777" w:rsidTr="00506EF1">
        <w:trPr>
          <w:cantSplit/>
          <w:trHeight w:val="20"/>
        </w:trPr>
        <w:tc>
          <w:tcPr>
            <w:tcW w:w="1387" w:type="pct"/>
            <w:vMerge/>
            <w:shd w:val="clear" w:color="auto" w:fill="auto"/>
            <w:vAlign w:val="center"/>
          </w:tcPr>
          <w:p w14:paraId="65D3D86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27730"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44318A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CFEB7" w14:textId="77777777" w:rsidTr="00506EF1">
        <w:trPr>
          <w:cantSplit/>
          <w:trHeight w:val="20"/>
        </w:trPr>
        <w:tc>
          <w:tcPr>
            <w:tcW w:w="1387" w:type="pct"/>
            <w:vMerge/>
            <w:tcBorders>
              <w:bottom w:val="single" w:sz="4" w:space="0" w:color="auto"/>
            </w:tcBorders>
            <w:shd w:val="clear" w:color="auto" w:fill="auto"/>
            <w:vAlign w:val="center"/>
          </w:tcPr>
          <w:p w14:paraId="16003E3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5F4781"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C46E7F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4E1E65"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4A04771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285A7C10"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2563433"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301D5FD2" w14:textId="77777777" w:rsidR="00290DA8" w:rsidRPr="009D6E38" w:rsidRDefault="00290DA8" w:rsidP="00290DA8">
            <w:pPr>
              <w:spacing w:before="40" w:after="40"/>
              <w:jc w:val="both"/>
              <w:rPr>
                <w:rFonts w:asciiTheme="minorHAnsi" w:hAnsiTheme="minorHAnsi" w:cs="Arial"/>
              </w:rPr>
            </w:pPr>
          </w:p>
          <w:p w14:paraId="71F1C637"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6BFECE60" w14:textId="77777777" w:rsidTr="00506EF1">
        <w:trPr>
          <w:cantSplit/>
          <w:trHeight w:val="20"/>
        </w:trPr>
        <w:tc>
          <w:tcPr>
            <w:tcW w:w="1387" w:type="pct"/>
            <w:vMerge/>
            <w:tcBorders>
              <w:right w:val="single" w:sz="4" w:space="0" w:color="auto"/>
            </w:tcBorders>
            <w:shd w:val="clear" w:color="auto" w:fill="auto"/>
            <w:vAlign w:val="center"/>
          </w:tcPr>
          <w:p w14:paraId="46F0F09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44BB4C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762951B"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642200" w14:textId="77777777" w:rsidTr="00506EF1">
        <w:trPr>
          <w:cantSplit/>
          <w:trHeight w:val="20"/>
        </w:trPr>
        <w:tc>
          <w:tcPr>
            <w:tcW w:w="1387" w:type="pct"/>
            <w:vMerge/>
            <w:tcBorders>
              <w:right w:val="single" w:sz="4" w:space="0" w:color="auto"/>
            </w:tcBorders>
            <w:shd w:val="clear" w:color="auto" w:fill="auto"/>
            <w:vAlign w:val="center"/>
          </w:tcPr>
          <w:p w14:paraId="2940211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C42AF6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54FA46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5180AD" w14:textId="77777777" w:rsidTr="00506EF1">
        <w:trPr>
          <w:cantSplit/>
          <w:trHeight w:val="20"/>
        </w:trPr>
        <w:tc>
          <w:tcPr>
            <w:tcW w:w="1387" w:type="pct"/>
            <w:vMerge/>
            <w:tcBorders>
              <w:right w:val="single" w:sz="4" w:space="0" w:color="auto"/>
            </w:tcBorders>
            <w:shd w:val="clear" w:color="auto" w:fill="auto"/>
            <w:vAlign w:val="center"/>
          </w:tcPr>
          <w:p w14:paraId="6B790E2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20B1D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52ECC0"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0AF85" w14:textId="77777777" w:rsidTr="00506EF1">
        <w:trPr>
          <w:cantSplit/>
          <w:trHeight w:val="20"/>
        </w:trPr>
        <w:tc>
          <w:tcPr>
            <w:tcW w:w="1387" w:type="pct"/>
            <w:vMerge/>
            <w:tcBorders>
              <w:right w:val="single" w:sz="4" w:space="0" w:color="auto"/>
            </w:tcBorders>
            <w:shd w:val="clear" w:color="auto" w:fill="auto"/>
            <w:vAlign w:val="center"/>
          </w:tcPr>
          <w:p w14:paraId="18C2618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423B16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858F1CB"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B3BC6A"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779A52A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76630DD0"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115E9B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D6C5A6" w14:textId="77777777" w:rsidTr="00506EF1">
        <w:trPr>
          <w:cantSplit/>
          <w:trHeight w:val="336"/>
        </w:trPr>
        <w:tc>
          <w:tcPr>
            <w:tcW w:w="1387" w:type="pct"/>
            <w:vMerge/>
            <w:tcBorders>
              <w:right w:val="single" w:sz="4" w:space="0" w:color="auto"/>
            </w:tcBorders>
            <w:shd w:val="clear" w:color="auto" w:fill="auto"/>
            <w:vAlign w:val="center"/>
          </w:tcPr>
          <w:p w14:paraId="1A500B6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BD2EAB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582C54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19E56D" w14:textId="77777777" w:rsidTr="00506EF1">
        <w:trPr>
          <w:cantSplit/>
          <w:trHeight w:val="256"/>
        </w:trPr>
        <w:tc>
          <w:tcPr>
            <w:tcW w:w="1387" w:type="pct"/>
            <w:vMerge/>
            <w:tcBorders>
              <w:right w:val="single" w:sz="4" w:space="0" w:color="auto"/>
            </w:tcBorders>
            <w:shd w:val="clear" w:color="auto" w:fill="auto"/>
            <w:vAlign w:val="center"/>
          </w:tcPr>
          <w:p w14:paraId="6E696C7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D73C290"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CFBEF58"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E99C21" w14:textId="77777777" w:rsidTr="00506EF1">
        <w:trPr>
          <w:cantSplit/>
          <w:trHeight w:val="276"/>
        </w:trPr>
        <w:tc>
          <w:tcPr>
            <w:tcW w:w="1387" w:type="pct"/>
            <w:vMerge/>
            <w:tcBorders>
              <w:right w:val="single" w:sz="4" w:space="0" w:color="auto"/>
            </w:tcBorders>
            <w:shd w:val="clear" w:color="auto" w:fill="auto"/>
            <w:vAlign w:val="center"/>
          </w:tcPr>
          <w:p w14:paraId="0483540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D3A4FD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1154AF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880393"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251772E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F9F25BA"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77715B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17E87B" w14:textId="77777777" w:rsidTr="004C434A">
        <w:trPr>
          <w:cantSplit/>
          <w:trHeight w:val="756"/>
        </w:trPr>
        <w:tc>
          <w:tcPr>
            <w:tcW w:w="1387" w:type="pct"/>
            <w:vMerge w:val="restart"/>
            <w:tcBorders>
              <w:top w:val="single" w:sz="4" w:space="0" w:color="auto"/>
            </w:tcBorders>
            <w:shd w:val="clear" w:color="auto" w:fill="auto"/>
            <w:vAlign w:val="center"/>
          </w:tcPr>
          <w:p w14:paraId="22FDFF8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54007A8"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4725AF4"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16513209" w14:textId="77777777" w:rsidTr="00AC5C92">
        <w:trPr>
          <w:cantSplit/>
          <w:trHeight w:val="20"/>
        </w:trPr>
        <w:tc>
          <w:tcPr>
            <w:tcW w:w="1387" w:type="pct"/>
            <w:vMerge/>
            <w:shd w:val="clear" w:color="auto" w:fill="auto"/>
            <w:vAlign w:val="center"/>
          </w:tcPr>
          <w:p w14:paraId="5A3E861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ABA85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365754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74CE4B" w14:textId="77777777" w:rsidTr="00AC5C92">
        <w:trPr>
          <w:cantSplit/>
          <w:trHeight w:val="20"/>
        </w:trPr>
        <w:tc>
          <w:tcPr>
            <w:tcW w:w="1387" w:type="pct"/>
            <w:vMerge/>
            <w:shd w:val="clear" w:color="auto" w:fill="auto"/>
            <w:vAlign w:val="center"/>
          </w:tcPr>
          <w:p w14:paraId="43F945E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FAB4E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8FC19C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250E8B" w14:textId="77777777" w:rsidTr="00AC5C92">
        <w:trPr>
          <w:cantSplit/>
          <w:trHeight w:val="20"/>
        </w:trPr>
        <w:tc>
          <w:tcPr>
            <w:tcW w:w="1387" w:type="pct"/>
            <w:vMerge/>
            <w:shd w:val="clear" w:color="auto" w:fill="auto"/>
            <w:vAlign w:val="center"/>
          </w:tcPr>
          <w:p w14:paraId="3E1ACA2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CAB2E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F3F301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C6A40C" w14:textId="77777777" w:rsidTr="00AC5C92">
        <w:trPr>
          <w:cantSplit/>
          <w:trHeight w:val="20"/>
        </w:trPr>
        <w:tc>
          <w:tcPr>
            <w:tcW w:w="1387" w:type="pct"/>
            <w:vMerge/>
            <w:shd w:val="clear" w:color="auto" w:fill="auto"/>
            <w:vAlign w:val="center"/>
          </w:tcPr>
          <w:p w14:paraId="56ABADB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33CFF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5BE476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1FD3AF" w14:textId="77777777" w:rsidTr="004C434A">
        <w:trPr>
          <w:cantSplit/>
          <w:trHeight w:val="796"/>
        </w:trPr>
        <w:tc>
          <w:tcPr>
            <w:tcW w:w="1387" w:type="pct"/>
            <w:vMerge w:val="restart"/>
            <w:shd w:val="clear" w:color="auto" w:fill="auto"/>
            <w:vAlign w:val="center"/>
          </w:tcPr>
          <w:p w14:paraId="72902178"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60F2E1"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8526600" w14:textId="77777777" w:rsidR="006B7F72" w:rsidRPr="009D6E38" w:rsidRDefault="00DA0919" w:rsidP="00B0127D">
            <w:pPr>
              <w:spacing w:before="40" w:after="40"/>
              <w:jc w:val="both"/>
              <w:rPr>
                <w:rFonts w:asciiTheme="minorHAnsi" w:hAnsiTheme="minorHAnsi" w:cs="Arial"/>
              </w:rPr>
            </w:pPr>
            <w:r w:rsidRPr="009D6E38">
              <w:rPr>
                <w:rFonts w:asciiTheme="minorHAnsi" w:hAnsiTheme="minorHAnsi"/>
                <w:sz w:val="22"/>
                <w:szCs w:val="22"/>
              </w:rPr>
              <w:t>85%</w:t>
            </w:r>
            <w:r w:rsidR="00BB039E" w:rsidRPr="009D6E38">
              <w:rPr>
                <w:rFonts w:asciiTheme="minorHAnsi" w:hAnsiTheme="minorHAnsi"/>
                <w:sz w:val="22"/>
                <w:szCs w:val="22"/>
              </w:rPr>
              <w:t xml:space="preserve"> lub poziom wynikający z luki w </w:t>
            </w:r>
            <w:r w:rsidRPr="009D6E38">
              <w:rPr>
                <w:rFonts w:asciiTheme="minorHAnsi" w:hAnsiTheme="minorHAnsi"/>
                <w:sz w:val="22"/>
                <w:szCs w:val="22"/>
              </w:rPr>
              <w:t>finansowaniu</w:t>
            </w:r>
            <w:r w:rsidR="008874DD" w:rsidRPr="009D6E38">
              <w:rPr>
                <w:rFonts w:asciiTheme="minorHAnsi" w:hAnsiTheme="minorHAnsi"/>
                <w:sz w:val="22"/>
                <w:szCs w:val="22"/>
              </w:rPr>
              <w:t>.</w:t>
            </w:r>
            <w:r w:rsidRPr="009D6E38">
              <w:rPr>
                <w:rFonts w:asciiTheme="minorHAnsi" w:hAnsiTheme="minorHAnsi"/>
                <w:sz w:val="22"/>
                <w:szCs w:val="22"/>
              </w:rPr>
              <w:t xml:space="preserve"> </w:t>
            </w:r>
          </w:p>
        </w:tc>
      </w:tr>
      <w:tr w:rsidR="009D6E38" w:rsidRPr="009D6E38" w14:paraId="4405C7F7" w14:textId="77777777" w:rsidTr="00506EF1">
        <w:trPr>
          <w:cantSplit/>
          <w:trHeight w:val="366"/>
        </w:trPr>
        <w:tc>
          <w:tcPr>
            <w:tcW w:w="1387" w:type="pct"/>
            <w:vMerge/>
            <w:shd w:val="clear" w:color="auto" w:fill="auto"/>
            <w:vAlign w:val="center"/>
          </w:tcPr>
          <w:p w14:paraId="4C08B79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770B1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2F1744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DA8306" w14:textId="77777777" w:rsidTr="00506EF1">
        <w:trPr>
          <w:cantSplit/>
          <w:trHeight w:val="414"/>
        </w:trPr>
        <w:tc>
          <w:tcPr>
            <w:tcW w:w="1387" w:type="pct"/>
            <w:vMerge/>
            <w:shd w:val="clear" w:color="auto" w:fill="auto"/>
            <w:vAlign w:val="center"/>
          </w:tcPr>
          <w:p w14:paraId="2CD52D3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3472B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C20D6B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BD709E" w14:textId="77777777" w:rsidTr="00506EF1">
        <w:trPr>
          <w:cantSplit/>
          <w:trHeight w:val="420"/>
        </w:trPr>
        <w:tc>
          <w:tcPr>
            <w:tcW w:w="1387" w:type="pct"/>
            <w:vMerge/>
            <w:shd w:val="clear" w:color="auto" w:fill="auto"/>
            <w:vAlign w:val="center"/>
          </w:tcPr>
          <w:p w14:paraId="23E154C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7DF05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87B281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89389A" w14:textId="77777777" w:rsidTr="00F77C53">
        <w:trPr>
          <w:cantSplit/>
          <w:trHeight w:val="424"/>
        </w:trPr>
        <w:tc>
          <w:tcPr>
            <w:tcW w:w="1387" w:type="pct"/>
            <w:vMerge/>
            <w:shd w:val="clear" w:color="auto" w:fill="auto"/>
            <w:vAlign w:val="center"/>
          </w:tcPr>
          <w:p w14:paraId="29961FD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51192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53FE6E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549FC6" w14:textId="77777777" w:rsidTr="004C434A">
        <w:trPr>
          <w:cantSplit/>
          <w:trHeight w:val="321"/>
        </w:trPr>
        <w:tc>
          <w:tcPr>
            <w:tcW w:w="1387" w:type="pct"/>
            <w:vMerge w:val="restart"/>
            <w:shd w:val="clear" w:color="auto" w:fill="auto"/>
            <w:vAlign w:val="center"/>
          </w:tcPr>
          <w:p w14:paraId="2E4D573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818C38E"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9131D38"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659467FA" w14:textId="77777777" w:rsidTr="00AC5C92">
        <w:trPr>
          <w:cantSplit/>
          <w:trHeight w:val="20"/>
        </w:trPr>
        <w:tc>
          <w:tcPr>
            <w:tcW w:w="1387" w:type="pct"/>
            <w:vMerge/>
            <w:shd w:val="clear" w:color="auto" w:fill="auto"/>
            <w:vAlign w:val="center"/>
          </w:tcPr>
          <w:p w14:paraId="02822BC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D6114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D620CDD"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CC4CD9C" w14:textId="77777777" w:rsidTr="00AC5C92">
        <w:trPr>
          <w:cantSplit/>
          <w:trHeight w:val="20"/>
        </w:trPr>
        <w:tc>
          <w:tcPr>
            <w:tcW w:w="1387" w:type="pct"/>
            <w:vMerge/>
            <w:shd w:val="clear" w:color="auto" w:fill="auto"/>
            <w:vAlign w:val="center"/>
          </w:tcPr>
          <w:p w14:paraId="0965DF0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9D707"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742AE5F5"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E988CF9" w14:textId="77777777" w:rsidTr="00AC5C92">
        <w:trPr>
          <w:cantSplit/>
          <w:trHeight w:val="20"/>
        </w:trPr>
        <w:tc>
          <w:tcPr>
            <w:tcW w:w="1387" w:type="pct"/>
            <w:vMerge/>
            <w:shd w:val="clear" w:color="auto" w:fill="auto"/>
            <w:vAlign w:val="center"/>
          </w:tcPr>
          <w:p w14:paraId="151098D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4284D"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84AF4A7"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667DB88" w14:textId="77777777" w:rsidTr="00AC5C92">
        <w:trPr>
          <w:cantSplit/>
          <w:trHeight w:val="20"/>
        </w:trPr>
        <w:tc>
          <w:tcPr>
            <w:tcW w:w="1387" w:type="pct"/>
            <w:vMerge/>
            <w:shd w:val="clear" w:color="auto" w:fill="auto"/>
            <w:vAlign w:val="center"/>
          </w:tcPr>
          <w:p w14:paraId="4D65124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7B4E97"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4A82C90D"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144A525" w14:textId="77777777" w:rsidTr="004C434A">
        <w:trPr>
          <w:cantSplit/>
          <w:trHeight w:val="2411"/>
        </w:trPr>
        <w:tc>
          <w:tcPr>
            <w:tcW w:w="1387" w:type="pct"/>
            <w:vMerge w:val="restart"/>
            <w:shd w:val="clear" w:color="auto" w:fill="auto"/>
            <w:vAlign w:val="center"/>
          </w:tcPr>
          <w:p w14:paraId="295DA1C9"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8146A66"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2427E62"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1BF73957"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765F79DF"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47D353DA"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566EFB19" w14:textId="77777777" w:rsidTr="00AC5C92">
        <w:trPr>
          <w:cantSplit/>
          <w:trHeight w:val="20"/>
        </w:trPr>
        <w:tc>
          <w:tcPr>
            <w:tcW w:w="1387" w:type="pct"/>
            <w:vMerge/>
            <w:shd w:val="clear" w:color="auto" w:fill="auto"/>
            <w:vAlign w:val="center"/>
          </w:tcPr>
          <w:p w14:paraId="118032D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2B36F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E9CD1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23D8A1" w14:textId="77777777" w:rsidTr="00AC5C92">
        <w:trPr>
          <w:cantSplit/>
          <w:trHeight w:val="20"/>
        </w:trPr>
        <w:tc>
          <w:tcPr>
            <w:tcW w:w="1387" w:type="pct"/>
            <w:vMerge/>
            <w:shd w:val="clear" w:color="auto" w:fill="auto"/>
            <w:vAlign w:val="center"/>
          </w:tcPr>
          <w:p w14:paraId="7AA3C9F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8716E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186EC4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0C0F2A" w14:textId="77777777" w:rsidTr="00AC5C92">
        <w:trPr>
          <w:cantSplit/>
          <w:trHeight w:val="20"/>
        </w:trPr>
        <w:tc>
          <w:tcPr>
            <w:tcW w:w="1387" w:type="pct"/>
            <w:vMerge/>
            <w:shd w:val="clear" w:color="auto" w:fill="auto"/>
            <w:vAlign w:val="center"/>
          </w:tcPr>
          <w:p w14:paraId="5A3A7B2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9402E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94123E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83991C" w14:textId="77777777" w:rsidTr="004C434A">
        <w:trPr>
          <w:cantSplit/>
          <w:trHeight w:val="20"/>
        </w:trPr>
        <w:tc>
          <w:tcPr>
            <w:tcW w:w="1387" w:type="pct"/>
            <w:vMerge/>
            <w:shd w:val="clear" w:color="auto" w:fill="auto"/>
            <w:vAlign w:val="center"/>
          </w:tcPr>
          <w:p w14:paraId="30AEB6D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9A853C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9A3E48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EE4DD" w14:textId="77777777" w:rsidTr="004C434A">
        <w:trPr>
          <w:cantSplit/>
          <w:trHeight w:val="756"/>
        </w:trPr>
        <w:tc>
          <w:tcPr>
            <w:tcW w:w="1387" w:type="pct"/>
            <w:vMerge w:val="restart"/>
            <w:shd w:val="clear" w:color="auto" w:fill="auto"/>
            <w:vAlign w:val="center"/>
          </w:tcPr>
          <w:p w14:paraId="2695C79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w:t>
            </w:r>
            <w:r w:rsidRPr="009D6E38">
              <w:rPr>
                <w:rFonts w:asciiTheme="minorHAnsi" w:hAnsiTheme="minorHAnsi" w:cs="Arial"/>
                <w:sz w:val="22"/>
                <w:szCs w:val="22"/>
              </w:rPr>
              <w:lastRenderedPageBreak/>
              <w:t xml:space="preserve">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171F4F" w14:textId="77777777" w:rsidR="006B7F72" w:rsidRPr="009D6E38" w:rsidRDefault="006B7F72" w:rsidP="00AC5C92">
            <w:pPr>
              <w:rPr>
                <w:rFonts w:asciiTheme="minorHAnsi" w:hAnsiTheme="minorHAnsi" w:cs="Arial"/>
              </w:rPr>
            </w:pPr>
            <w:r w:rsidRPr="009D6E38">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2118F4A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18AF5C" w14:textId="77777777" w:rsidTr="00AC5C92">
        <w:trPr>
          <w:cantSplit/>
          <w:trHeight w:val="20"/>
        </w:trPr>
        <w:tc>
          <w:tcPr>
            <w:tcW w:w="1387" w:type="pct"/>
            <w:vMerge/>
            <w:shd w:val="clear" w:color="auto" w:fill="auto"/>
            <w:vAlign w:val="center"/>
          </w:tcPr>
          <w:p w14:paraId="1A4EDA9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24805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95C46E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362A31" w14:textId="77777777" w:rsidTr="00AC5C92">
        <w:trPr>
          <w:cantSplit/>
          <w:trHeight w:val="20"/>
        </w:trPr>
        <w:tc>
          <w:tcPr>
            <w:tcW w:w="1387" w:type="pct"/>
            <w:vMerge/>
            <w:shd w:val="clear" w:color="auto" w:fill="auto"/>
            <w:vAlign w:val="center"/>
          </w:tcPr>
          <w:p w14:paraId="620C330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0EDF94"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AA3D52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8D4235" w14:textId="77777777" w:rsidTr="00AC5C92">
        <w:trPr>
          <w:cantSplit/>
          <w:trHeight w:val="20"/>
        </w:trPr>
        <w:tc>
          <w:tcPr>
            <w:tcW w:w="1387" w:type="pct"/>
            <w:vMerge/>
            <w:shd w:val="clear" w:color="auto" w:fill="auto"/>
            <w:vAlign w:val="center"/>
          </w:tcPr>
          <w:p w14:paraId="2AFD6388"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280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6D7E2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400B65" w14:textId="77777777" w:rsidTr="00AC5C92">
        <w:trPr>
          <w:cantSplit/>
          <w:trHeight w:val="20"/>
        </w:trPr>
        <w:tc>
          <w:tcPr>
            <w:tcW w:w="1387" w:type="pct"/>
            <w:vMerge/>
            <w:shd w:val="clear" w:color="auto" w:fill="auto"/>
            <w:vAlign w:val="center"/>
          </w:tcPr>
          <w:p w14:paraId="4831D34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A8242F3"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24F320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6D4AB6" w14:textId="77777777" w:rsidTr="004C434A">
        <w:trPr>
          <w:cantSplit/>
          <w:trHeight w:val="756"/>
        </w:trPr>
        <w:tc>
          <w:tcPr>
            <w:tcW w:w="1387" w:type="pct"/>
            <w:vMerge w:val="restart"/>
            <w:shd w:val="clear" w:color="auto" w:fill="auto"/>
            <w:vAlign w:val="center"/>
          </w:tcPr>
          <w:p w14:paraId="6B01E008"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41FC718A"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C9CA4D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EC8D94" w14:textId="77777777" w:rsidTr="00AC5C92">
        <w:trPr>
          <w:cantSplit/>
          <w:trHeight w:val="20"/>
        </w:trPr>
        <w:tc>
          <w:tcPr>
            <w:tcW w:w="1387" w:type="pct"/>
            <w:vMerge/>
            <w:shd w:val="clear" w:color="auto" w:fill="auto"/>
            <w:vAlign w:val="center"/>
          </w:tcPr>
          <w:p w14:paraId="2BD80A3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0C1787"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CEF5714"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93FF34" w14:textId="77777777" w:rsidTr="00506EF1">
        <w:trPr>
          <w:cantSplit/>
          <w:trHeight w:val="20"/>
        </w:trPr>
        <w:tc>
          <w:tcPr>
            <w:tcW w:w="1387" w:type="pct"/>
            <w:vMerge/>
            <w:shd w:val="clear" w:color="auto" w:fill="auto"/>
            <w:vAlign w:val="center"/>
          </w:tcPr>
          <w:p w14:paraId="6200558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DD47E6"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11C1D1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7AC4AA" w14:textId="77777777" w:rsidTr="00506EF1">
        <w:trPr>
          <w:cantSplit/>
          <w:trHeight w:val="20"/>
        </w:trPr>
        <w:tc>
          <w:tcPr>
            <w:tcW w:w="1387" w:type="pct"/>
            <w:vMerge/>
            <w:shd w:val="clear" w:color="auto" w:fill="auto"/>
            <w:vAlign w:val="center"/>
          </w:tcPr>
          <w:p w14:paraId="5EB2223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D68365"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A7BB27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855A47" w14:textId="77777777" w:rsidTr="00506EF1">
        <w:trPr>
          <w:cantSplit/>
          <w:trHeight w:val="20"/>
        </w:trPr>
        <w:tc>
          <w:tcPr>
            <w:tcW w:w="1387" w:type="pct"/>
            <w:vMerge/>
            <w:tcBorders>
              <w:bottom w:val="single" w:sz="4" w:space="0" w:color="auto"/>
            </w:tcBorders>
            <w:shd w:val="clear" w:color="auto" w:fill="auto"/>
            <w:vAlign w:val="center"/>
          </w:tcPr>
          <w:p w14:paraId="0ED79F8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EC101"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E0EEC20"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4FE4FBD2" w14:textId="77777777" w:rsidR="00AC5C92" w:rsidRPr="00334FE3" w:rsidRDefault="00AC5C92" w:rsidP="00870FEE">
      <w:pPr>
        <w:jc w:val="both"/>
        <w:rPr>
          <w:rFonts w:asciiTheme="minorHAnsi" w:hAnsiTheme="minorHAnsi"/>
          <w:b/>
        </w:rPr>
      </w:pPr>
    </w:p>
    <w:p w14:paraId="1E9D74F4" w14:textId="77777777" w:rsidR="001D311F" w:rsidRPr="00334FE3" w:rsidRDefault="001D311F" w:rsidP="006F44CE">
      <w:pPr>
        <w:pStyle w:val="Nagwek3"/>
        <w:rPr>
          <w:rFonts w:asciiTheme="minorHAnsi" w:hAnsiTheme="minorHAnsi"/>
        </w:rPr>
      </w:pPr>
      <w:bookmarkStart w:id="53" w:name="_Toc27466447"/>
      <w:r w:rsidRPr="00334FE3">
        <w:rPr>
          <w:rFonts w:asciiTheme="minorHAnsi" w:hAnsiTheme="minorHAnsi"/>
        </w:rPr>
        <w:t>Działanie</w:t>
      </w:r>
      <w:r w:rsidR="006F44CE" w:rsidRPr="00334FE3">
        <w:rPr>
          <w:rFonts w:asciiTheme="minorHAnsi" w:hAnsiTheme="minorHAnsi"/>
        </w:rPr>
        <w:t xml:space="preserve"> 5.2. System transportu kolejowego</w:t>
      </w:r>
      <w:bookmarkEnd w:id="53"/>
    </w:p>
    <w:p w14:paraId="199C85B7" w14:textId="77777777"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5587D53D"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4C2857D"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294C1030" w14:textId="77777777" w:rsidTr="00506EF1">
        <w:trPr>
          <w:cantSplit/>
          <w:trHeight w:val="20"/>
        </w:trPr>
        <w:tc>
          <w:tcPr>
            <w:tcW w:w="1387" w:type="pct"/>
            <w:vMerge w:val="restart"/>
            <w:tcBorders>
              <w:top w:val="single" w:sz="4" w:space="0" w:color="auto"/>
            </w:tcBorders>
            <w:shd w:val="clear" w:color="auto" w:fill="auto"/>
            <w:vAlign w:val="center"/>
          </w:tcPr>
          <w:p w14:paraId="570C74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3D5AFF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07CB9CD3"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14A8CEA5" w14:textId="77777777" w:rsidTr="00506EF1">
        <w:trPr>
          <w:cantSplit/>
          <w:trHeight w:val="20"/>
        </w:trPr>
        <w:tc>
          <w:tcPr>
            <w:tcW w:w="1387" w:type="pct"/>
            <w:vMerge/>
            <w:shd w:val="clear" w:color="auto" w:fill="auto"/>
            <w:vAlign w:val="center"/>
          </w:tcPr>
          <w:p w14:paraId="6615CA7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06216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F3D7B1D"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53CF9BD3" w14:textId="77777777" w:rsidTr="00506EF1">
        <w:trPr>
          <w:cantSplit/>
          <w:trHeight w:val="20"/>
        </w:trPr>
        <w:tc>
          <w:tcPr>
            <w:tcW w:w="1387" w:type="pct"/>
            <w:vMerge/>
            <w:shd w:val="clear" w:color="auto" w:fill="auto"/>
            <w:vAlign w:val="center"/>
          </w:tcPr>
          <w:p w14:paraId="2B0C51E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ADF89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7264FC9"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1A111858" w14:textId="77777777" w:rsidTr="00506EF1">
        <w:trPr>
          <w:cantSplit/>
          <w:trHeight w:val="20"/>
        </w:trPr>
        <w:tc>
          <w:tcPr>
            <w:tcW w:w="1387" w:type="pct"/>
            <w:vMerge/>
            <w:shd w:val="clear" w:color="auto" w:fill="auto"/>
            <w:vAlign w:val="center"/>
          </w:tcPr>
          <w:p w14:paraId="5E99C44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0B640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C086B81"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65C7B140" w14:textId="77777777" w:rsidTr="00506EF1">
        <w:trPr>
          <w:cantSplit/>
          <w:trHeight w:val="20"/>
        </w:trPr>
        <w:tc>
          <w:tcPr>
            <w:tcW w:w="1387" w:type="pct"/>
            <w:vMerge/>
            <w:tcBorders>
              <w:bottom w:val="single" w:sz="4" w:space="0" w:color="auto"/>
            </w:tcBorders>
            <w:shd w:val="clear" w:color="auto" w:fill="auto"/>
            <w:vAlign w:val="center"/>
          </w:tcPr>
          <w:p w14:paraId="1CDFB1C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B3CF8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92E06CD"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147F66D8" w14:textId="77777777" w:rsidTr="00506EF1">
        <w:trPr>
          <w:trHeight w:val="20"/>
        </w:trPr>
        <w:tc>
          <w:tcPr>
            <w:tcW w:w="1387" w:type="pct"/>
            <w:vMerge w:val="restart"/>
            <w:tcBorders>
              <w:top w:val="single" w:sz="4" w:space="0" w:color="auto"/>
            </w:tcBorders>
            <w:shd w:val="clear" w:color="auto" w:fill="auto"/>
            <w:vAlign w:val="center"/>
          </w:tcPr>
          <w:p w14:paraId="38E7C8B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F0C77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0C57846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65CDC972" w14:textId="77777777" w:rsidTr="00506EF1">
        <w:trPr>
          <w:cantSplit/>
          <w:trHeight w:val="20"/>
        </w:trPr>
        <w:tc>
          <w:tcPr>
            <w:tcW w:w="1387" w:type="pct"/>
            <w:vMerge/>
            <w:shd w:val="clear" w:color="auto" w:fill="auto"/>
            <w:vAlign w:val="center"/>
          </w:tcPr>
          <w:p w14:paraId="769936D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DAF10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05CDE6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B90418" w14:textId="77777777" w:rsidTr="00506EF1">
        <w:trPr>
          <w:trHeight w:val="20"/>
        </w:trPr>
        <w:tc>
          <w:tcPr>
            <w:tcW w:w="1387" w:type="pct"/>
            <w:vMerge/>
            <w:shd w:val="clear" w:color="auto" w:fill="auto"/>
            <w:vAlign w:val="center"/>
          </w:tcPr>
          <w:p w14:paraId="22B6100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92A34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D8FC65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74E036" w14:textId="77777777" w:rsidTr="00506EF1">
        <w:trPr>
          <w:cantSplit/>
          <w:trHeight w:val="20"/>
        </w:trPr>
        <w:tc>
          <w:tcPr>
            <w:tcW w:w="1387" w:type="pct"/>
            <w:vMerge/>
            <w:shd w:val="clear" w:color="auto" w:fill="auto"/>
            <w:vAlign w:val="center"/>
          </w:tcPr>
          <w:p w14:paraId="07DEFCA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FC77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6E42BE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3BCCA7" w14:textId="77777777" w:rsidTr="00506EF1">
        <w:trPr>
          <w:cantSplit/>
          <w:trHeight w:val="20"/>
        </w:trPr>
        <w:tc>
          <w:tcPr>
            <w:tcW w:w="1387" w:type="pct"/>
            <w:vMerge/>
            <w:shd w:val="clear" w:color="auto" w:fill="auto"/>
            <w:vAlign w:val="center"/>
          </w:tcPr>
          <w:p w14:paraId="60CA405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A1464A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0B6693A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7C5E6D" w14:textId="77777777" w:rsidTr="00506EF1">
        <w:trPr>
          <w:cantSplit/>
          <w:trHeight w:val="20"/>
        </w:trPr>
        <w:tc>
          <w:tcPr>
            <w:tcW w:w="1387" w:type="pct"/>
            <w:vMerge w:val="restart"/>
            <w:tcBorders>
              <w:top w:val="single" w:sz="4" w:space="0" w:color="auto"/>
            </w:tcBorders>
            <w:shd w:val="clear" w:color="auto" w:fill="auto"/>
            <w:vAlign w:val="center"/>
          </w:tcPr>
          <w:p w14:paraId="0627121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3EDB3B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114C953" w14:textId="77777777"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66129C47" w14:textId="77777777" w:rsidTr="00506EF1">
        <w:trPr>
          <w:cantSplit/>
          <w:trHeight w:val="20"/>
        </w:trPr>
        <w:tc>
          <w:tcPr>
            <w:tcW w:w="1387" w:type="pct"/>
            <w:vMerge/>
            <w:shd w:val="clear" w:color="auto" w:fill="auto"/>
            <w:vAlign w:val="center"/>
          </w:tcPr>
          <w:p w14:paraId="4F3F5D6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EE2DA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85A2A3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D5972" w14:textId="77777777" w:rsidTr="00506EF1">
        <w:trPr>
          <w:cantSplit/>
          <w:trHeight w:val="20"/>
        </w:trPr>
        <w:tc>
          <w:tcPr>
            <w:tcW w:w="1387" w:type="pct"/>
            <w:vMerge/>
            <w:shd w:val="clear" w:color="auto" w:fill="auto"/>
            <w:vAlign w:val="center"/>
          </w:tcPr>
          <w:p w14:paraId="73024C3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3401C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834F08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D94893" w14:textId="77777777" w:rsidTr="00506EF1">
        <w:trPr>
          <w:cantSplit/>
          <w:trHeight w:val="20"/>
        </w:trPr>
        <w:tc>
          <w:tcPr>
            <w:tcW w:w="1387" w:type="pct"/>
            <w:vMerge/>
            <w:shd w:val="clear" w:color="auto" w:fill="auto"/>
            <w:vAlign w:val="center"/>
          </w:tcPr>
          <w:p w14:paraId="0F5D26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9DF68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E06543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E75843" w14:textId="77777777" w:rsidTr="00506EF1">
        <w:trPr>
          <w:cantSplit/>
          <w:trHeight w:val="20"/>
        </w:trPr>
        <w:tc>
          <w:tcPr>
            <w:tcW w:w="1387" w:type="pct"/>
            <w:vMerge/>
            <w:shd w:val="clear" w:color="auto" w:fill="auto"/>
            <w:vAlign w:val="center"/>
          </w:tcPr>
          <w:p w14:paraId="31C208A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D262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10F456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C2F66E" w14:textId="77777777" w:rsidTr="004C434A">
        <w:trPr>
          <w:cantSplit/>
          <w:trHeight w:val="20"/>
        </w:trPr>
        <w:tc>
          <w:tcPr>
            <w:tcW w:w="1387" w:type="pct"/>
            <w:vMerge w:val="restart"/>
            <w:shd w:val="clear" w:color="auto" w:fill="auto"/>
            <w:vAlign w:val="center"/>
          </w:tcPr>
          <w:p w14:paraId="3331F13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4" w:name="_Hlk479760668"/>
            <w:r w:rsidRPr="009D6E38">
              <w:rPr>
                <w:rFonts w:asciiTheme="minorHAnsi" w:hAnsiTheme="minorHAnsi" w:cs="Arial"/>
                <w:sz w:val="22"/>
                <w:szCs w:val="22"/>
              </w:rPr>
              <w:lastRenderedPageBreak/>
              <w:t>Lista wskaźników produktu</w:t>
            </w:r>
            <w:bookmarkEnd w:id="54"/>
          </w:p>
        </w:tc>
        <w:tc>
          <w:tcPr>
            <w:tcW w:w="1237" w:type="pct"/>
            <w:tcBorders>
              <w:bottom w:val="dotted" w:sz="4" w:space="0" w:color="auto"/>
              <w:right w:val="dotted" w:sz="4" w:space="0" w:color="auto"/>
            </w:tcBorders>
            <w:shd w:val="clear" w:color="auto" w:fill="auto"/>
            <w:vAlign w:val="center"/>
          </w:tcPr>
          <w:p w14:paraId="1E005E0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F249E45" w14:textId="77777777" w:rsidR="00506EF1" w:rsidRPr="009D6E38" w:rsidRDefault="004F51F6" w:rsidP="00B17195">
            <w:pPr>
              <w:pStyle w:val="Akapitzlist"/>
              <w:numPr>
                <w:ilvl w:val="0"/>
                <w:numId w:val="247"/>
              </w:numPr>
              <w:spacing w:before="40" w:after="40"/>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0AD8817B" w14:textId="77777777" w:rsidR="004B53C3" w:rsidRPr="009D6E38" w:rsidRDefault="004B53C3" w:rsidP="00B17195">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2EEBF8F1" w14:textId="77777777" w:rsidR="00E07EB1" w:rsidRPr="009D6E38" w:rsidRDefault="00E07EB1"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14:paraId="2DBA044D" w14:textId="77777777" w:rsidR="004F51F6" w:rsidRPr="009D6E38" w:rsidRDefault="004F51F6"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[szt]</w:t>
            </w:r>
            <w:r w:rsidR="00634FB5" w:rsidRPr="009D6E38">
              <w:rPr>
                <w:sz w:val="22"/>
                <w:szCs w:val="22"/>
              </w:rPr>
              <w:t xml:space="preserve">- wskaźnik agregujący: </w:t>
            </w:r>
          </w:p>
          <w:p w14:paraId="5443D424" w14:textId="77777777" w:rsidR="004B53C3" w:rsidRPr="009D6E38" w:rsidRDefault="004B53C3" w:rsidP="00B17195">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492E3E92" w14:textId="77777777" w:rsidR="00E07EB1" w:rsidRPr="009D6E38" w:rsidRDefault="00E07EB1" w:rsidP="00B17195">
            <w:pPr>
              <w:pStyle w:val="Akapitzlist"/>
              <w:numPr>
                <w:ilvl w:val="0"/>
                <w:numId w:val="247"/>
              </w:numPr>
              <w:spacing w:before="40" w:after="40"/>
              <w:ind w:left="316" w:hanging="142"/>
              <w:jc w:val="both"/>
              <w:rPr>
                <w:rFonts w:cs="Arial"/>
              </w:rPr>
            </w:pPr>
            <w:r w:rsidRPr="009D6E38">
              <w:t>Pojemność zakupionych lub zmodernizowanych jednostek taboru kolejowego – wskaźnik agregujący</w:t>
            </w:r>
          </w:p>
          <w:p w14:paraId="0E234A8C" w14:textId="77777777" w:rsidR="00506EF1" w:rsidRPr="009D6E38" w:rsidRDefault="00506EF1" w:rsidP="00B26FBC">
            <w:pPr>
              <w:pStyle w:val="Akapitzlist"/>
              <w:numPr>
                <w:ilvl w:val="0"/>
                <w:numId w:val="279"/>
              </w:numPr>
              <w:spacing w:before="40" w:after="40"/>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7AEF98B9" w14:textId="77777777" w:rsidR="00E63F2D" w:rsidRPr="009D6E38" w:rsidRDefault="005E4AA3" w:rsidP="00B17195">
            <w:pPr>
              <w:pStyle w:val="Akapitzlist"/>
              <w:numPr>
                <w:ilvl w:val="0"/>
                <w:numId w:val="247"/>
              </w:numPr>
              <w:spacing w:before="40" w:after="40"/>
              <w:ind w:left="458"/>
              <w:jc w:val="both"/>
              <w:rPr>
                <w:rFonts w:cs="Arial"/>
              </w:rPr>
            </w:pPr>
            <w:r w:rsidRPr="009D6E38">
              <w:rPr>
                <w:rFonts w:cs="Arial"/>
              </w:rPr>
              <w:t>Liczba wybudowanej, rozbudowanej, modernizowanej infrastruktury do obsługi i serwisowania taboru [szt.]</w:t>
            </w:r>
          </w:p>
        </w:tc>
      </w:tr>
      <w:tr w:rsidR="009D6E38" w:rsidRPr="009D6E38" w14:paraId="3EEDA28D" w14:textId="77777777" w:rsidTr="00506EF1">
        <w:trPr>
          <w:cantSplit/>
          <w:trHeight w:val="20"/>
        </w:trPr>
        <w:tc>
          <w:tcPr>
            <w:tcW w:w="1387" w:type="pct"/>
            <w:vMerge/>
            <w:shd w:val="clear" w:color="auto" w:fill="auto"/>
            <w:vAlign w:val="center"/>
          </w:tcPr>
          <w:p w14:paraId="5674B24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E913B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9A6CC0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45ADC2" w14:textId="77777777" w:rsidTr="00506EF1">
        <w:trPr>
          <w:cantSplit/>
          <w:trHeight w:val="20"/>
        </w:trPr>
        <w:tc>
          <w:tcPr>
            <w:tcW w:w="1387" w:type="pct"/>
            <w:vMerge/>
            <w:shd w:val="clear" w:color="auto" w:fill="auto"/>
            <w:vAlign w:val="center"/>
          </w:tcPr>
          <w:p w14:paraId="3D81C0A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C9BBA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731242E"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DAEDCA2" w14:textId="77777777" w:rsidTr="00506EF1">
        <w:trPr>
          <w:cantSplit/>
          <w:trHeight w:val="20"/>
        </w:trPr>
        <w:tc>
          <w:tcPr>
            <w:tcW w:w="1387" w:type="pct"/>
            <w:vMerge/>
            <w:shd w:val="clear" w:color="auto" w:fill="auto"/>
            <w:vAlign w:val="center"/>
          </w:tcPr>
          <w:p w14:paraId="3327DC6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3EDE4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5E1ACC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73685E" w14:textId="77777777" w:rsidTr="00506EF1">
        <w:trPr>
          <w:cantSplit/>
          <w:trHeight w:val="20"/>
        </w:trPr>
        <w:tc>
          <w:tcPr>
            <w:tcW w:w="1387" w:type="pct"/>
            <w:vMerge/>
            <w:shd w:val="clear" w:color="auto" w:fill="auto"/>
            <w:vAlign w:val="center"/>
          </w:tcPr>
          <w:p w14:paraId="48531A7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2B9C2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F134CBB"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F068C39" w14:textId="77777777" w:rsidTr="00506EF1">
        <w:trPr>
          <w:trHeight w:val="20"/>
        </w:trPr>
        <w:tc>
          <w:tcPr>
            <w:tcW w:w="1387" w:type="pct"/>
            <w:vMerge w:val="restart"/>
            <w:shd w:val="clear" w:color="auto" w:fill="auto"/>
            <w:vAlign w:val="center"/>
          </w:tcPr>
          <w:p w14:paraId="6077AE1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A5EC7A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11E31F3"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0E6F20C8"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5849428A"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6"/>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w:t>
            </w:r>
            <w:r w:rsidRPr="009D6E38">
              <w:rPr>
                <w:rFonts w:asciiTheme="minorHAnsi" w:hAnsiTheme="minorHAnsi" w:cs="Arial"/>
                <w:color w:val="auto"/>
                <w:sz w:val="22"/>
                <w:szCs w:val="22"/>
              </w:rPr>
              <w:lastRenderedPageBreak/>
              <w:t>związane z koleją aglomeracyjną. Inwestycje te nie będą obejmowały projektów remontowych, 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0D8A9695" w14:textId="77777777" w:rsidR="004E3560" w:rsidRPr="009D6E38" w:rsidRDefault="004E3560" w:rsidP="00E42AF7">
            <w:pPr>
              <w:pStyle w:val="Default"/>
              <w:jc w:val="both"/>
              <w:rPr>
                <w:rFonts w:asciiTheme="minorHAnsi" w:hAnsiTheme="minorHAnsi" w:cs="Arial"/>
                <w:color w:val="auto"/>
                <w:sz w:val="22"/>
                <w:szCs w:val="22"/>
              </w:rPr>
            </w:pPr>
          </w:p>
          <w:p w14:paraId="18BF7B91"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04F42E50" w14:textId="77777777" w:rsidR="008759AC" w:rsidRPr="009D6E38" w:rsidRDefault="008759AC" w:rsidP="00E42AF7">
            <w:pPr>
              <w:pStyle w:val="Default"/>
              <w:jc w:val="both"/>
              <w:rPr>
                <w:rFonts w:asciiTheme="minorHAnsi" w:hAnsiTheme="minorHAnsi" w:cs="Arial"/>
                <w:color w:val="auto"/>
                <w:sz w:val="22"/>
                <w:szCs w:val="22"/>
              </w:rPr>
            </w:pPr>
          </w:p>
          <w:p w14:paraId="26A1753A"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1B1AF476"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7"/>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742103CB"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319B740A" w14:textId="77777777" w:rsidR="00506EF1" w:rsidRPr="009D6E38" w:rsidRDefault="00506EF1" w:rsidP="00E42AF7">
            <w:pPr>
              <w:pStyle w:val="Default"/>
              <w:jc w:val="both"/>
              <w:rPr>
                <w:rFonts w:asciiTheme="minorHAnsi" w:hAnsiTheme="minorHAnsi" w:cs="Arial"/>
                <w:color w:val="auto"/>
                <w:sz w:val="22"/>
                <w:szCs w:val="22"/>
              </w:rPr>
            </w:pPr>
          </w:p>
          <w:p w14:paraId="33BF6FB0"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522C746D" w14:textId="77777777" w:rsidR="005D4F9E" w:rsidRPr="009D6E38" w:rsidRDefault="005D4F9E" w:rsidP="00506EF1">
            <w:pPr>
              <w:pStyle w:val="Default"/>
              <w:rPr>
                <w:rFonts w:asciiTheme="minorHAnsi" w:hAnsiTheme="minorHAnsi" w:cs="Arial"/>
                <w:color w:val="auto"/>
                <w:sz w:val="22"/>
                <w:szCs w:val="22"/>
              </w:rPr>
            </w:pPr>
          </w:p>
          <w:p w14:paraId="0E7B4A00"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ex-ante</w:t>
            </w:r>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2AD291A8" w14:textId="77777777" w:rsidR="0069465B" w:rsidRPr="009D6E38" w:rsidRDefault="0069465B" w:rsidP="00506EF1">
            <w:pPr>
              <w:pStyle w:val="Default"/>
              <w:rPr>
                <w:rFonts w:asciiTheme="minorHAnsi" w:hAnsiTheme="minorHAnsi" w:cs="Arial"/>
                <w:color w:val="auto"/>
                <w:sz w:val="22"/>
                <w:szCs w:val="22"/>
              </w:rPr>
            </w:pPr>
          </w:p>
          <w:p w14:paraId="6B2AA196"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5D85E33D"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746B7CCA"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5A9F4538"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2B2F6EA7"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55B4D96E"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160625DC"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04E714AF"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xml:space="preserve">, wraz z uzasadnieniem </w:t>
            </w:r>
            <w:r w:rsidR="009A0047" w:rsidRPr="009D6E38">
              <w:rPr>
                <w:rFonts w:cs="Arial"/>
              </w:rPr>
              <w:lastRenderedPageBreak/>
              <w:t>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t xml:space="preserve">dla projektu realizowanego w działaniu 3.4 A </w:t>
            </w:r>
            <w:r w:rsidR="0048434A" w:rsidRPr="009D6E38">
              <w:rPr>
                <w:rFonts w:cs="Arial"/>
              </w:rPr>
              <w:t>studium wykonalności</w:t>
            </w:r>
            <w:r w:rsidR="00146054" w:rsidRPr="009D6E38">
              <w:rPr>
                <w:rFonts w:cs="Arial"/>
              </w:rPr>
              <w:t>;</w:t>
            </w:r>
          </w:p>
          <w:p w14:paraId="3011340C"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711C5E4B" w14:textId="77777777" w:rsidTr="00506EF1">
        <w:trPr>
          <w:cantSplit/>
          <w:trHeight w:val="20"/>
        </w:trPr>
        <w:tc>
          <w:tcPr>
            <w:tcW w:w="1387" w:type="pct"/>
            <w:vMerge/>
            <w:shd w:val="clear" w:color="auto" w:fill="auto"/>
            <w:vAlign w:val="center"/>
          </w:tcPr>
          <w:p w14:paraId="593E34B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8E0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25B3C1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05CEF" w14:textId="77777777" w:rsidTr="00506EF1">
        <w:trPr>
          <w:cantSplit/>
          <w:trHeight w:val="20"/>
        </w:trPr>
        <w:tc>
          <w:tcPr>
            <w:tcW w:w="1387" w:type="pct"/>
            <w:vMerge/>
            <w:shd w:val="clear" w:color="auto" w:fill="auto"/>
            <w:vAlign w:val="center"/>
          </w:tcPr>
          <w:p w14:paraId="685A68B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6F3B7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9495D6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EBBB8E" w14:textId="77777777" w:rsidTr="00506EF1">
        <w:trPr>
          <w:cantSplit/>
          <w:trHeight w:val="20"/>
        </w:trPr>
        <w:tc>
          <w:tcPr>
            <w:tcW w:w="1387" w:type="pct"/>
            <w:vMerge/>
            <w:shd w:val="clear" w:color="auto" w:fill="auto"/>
            <w:vAlign w:val="center"/>
          </w:tcPr>
          <w:p w14:paraId="7349F8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D39D4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C45FC4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7BBB76" w14:textId="77777777" w:rsidTr="004C434A">
        <w:trPr>
          <w:cantSplit/>
          <w:trHeight w:val="20"/>
        </w:trPr>
        <w:tc>
          <w:tcPr>
            <w:tcW w:w="1387" w:type="pct"/>
            <w:vMerge/>
            <w:shd w:val="clear" w:color="auto" w:fill="auto"/>
            <w:vAlign w:val="center"/>
          </w:tcPr>
          <w:p w14:paraId="3587244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C87B5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1D37887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60B10" w14:textId="77777777" w:rsidTr="004C434A">
        <w:trPr>
          <w:trHeight w:val="20"/>
        </w:trPr>
        <w:tc>
          <w:tcPr>
            <w:tcW w:w="1387" w:type="pct"/>
            <w:vMerge w:val="restart"/>
            <w:shd w:val="clear" w:color="auto" w:fill="auto"/>
            <w:vAlign w:val="center"/>
          </w:tcPr>
          <w:p w14:paraId="03D3837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467781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0781BD2"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4AD029F8"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2EE6F17A"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6CCA9BC0"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2856D966" w14:textId="77777777" w:rsidTr="00506EF1">
        <w:trPr>
          <w:cantSplit/>
          <w:trHeight w:val="20"/>
        </w:trPr>
        <w:tc>
          <w:tcPr>
            <w:tcW w:w="1387" w:type="pct"/>
            <w:vMerge/>
            <w:shd w:val="clear" w:color="auto" w:fill="auto"/>
            <w:vAlign w:val="center"/>
          </w:tcPr>
          <w:p w14:paraId="4FA3377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36AC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973537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49017D" w14:textId="77777777" w:rsidTr="00506EF1">
        <w:trPr>
          <w:cantSplit/>
          <w:trHeight w:val="20"/>
        </w:trPr>
        <w:tc>
          <w:tcPr>
            <w:tcW w:w="1387" w:type="pct"/>
            <w:vMerge/>
            <w:shd w:val="clear" w:color="auto" w:fill="auto"/>
            <w:vAlign w:val="center"/>
          </w:tcPr>
          <w:p w14:paraId="26DEE29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8829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EA6C7B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2D65808" w14:textId="77777777" w:rsidTr="00506EF1">
        <w:trPr>
          <w:cantSplit/>
          <w:trHeight w:val="20"/>
        </w:trPr>
        <w:tc>
          <w:tcPr>
            <w:tcW w:w="1387" w:type="pct"/>
            <w:vMerge/>
            <w:shd w:val="clear" w:color="auto" w:fill="auto"/>
            <w:vAlign w:val="center"/>
          </w:tcPr>
          <w:p w14:paraId="1ECAE6D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07669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BF721B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0092058" w14:textId="77777777" w:rsidTr="004C434A">
        <w:trPr>
          <w:cantSplit/>
          <w:trHeight w:val="20"/>
        </w:trPr>
        <w:tc>
          <w:tcPr>
            <w:tcW w:w="1387" w:type="pct"/>
            <w:vMerge/>
            <w:shd w:val="clear" w:color="auto" w:fill="auto"/>
            <w:vAlign w:val="center"/>
          </w:tcPr>
          <w:p w14:paraId="63FBF4D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3ED807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966990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0984E61" w14:textId="77777777" w:rsidTr="004C434A">
        <w:trPr>
          <w:cantSplit/>
          <w:trHeight w:val="20"/>
        </w:trPr>
        <w:tc>
          <w:tcPr>
            <w:tcW w:w="1387" w:type="pct"/>
            <w:vMerge w:val="restart"/>
            <w:shd w:val="clear" w:color="auto" w:fill="auto"/>
            <w:vAlign w:val="center"/>
          </w:tcPr>
          <w:p w14:paraId="092AAD6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54B35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1568E2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4768B1" w14:textId="77777777" w:rsidTr="00506EF1">
        <w:trPr>
          <w:cantSplit/>
          <w:trHeight w:val="20"/>
        </w:trPr>
        <w:tc>
          <w:tcPr>
            <w:tcW w:w="1387" w:type="pct"/>
            <w:vMerge/>
            <w:shd w:val="clear" w:color="auto" w:fill="auto"/>
            <w:vAlign w:val="center"/>
          </w:tcPr>
          <w:p w14:paraId="0E039B6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6DB92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B64D4D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1C0A93" w14:textId="77777777" w:rsidTr="00506EF1">
        <w:trPr>
          <w:cantSplit/>
          <w:trHeight w:val="20"/>
        </w:trPr>
        <w:tc>
          <w:tcPr>
            <w:tcW w:w="1387" w:type="pct"/>
            <w:vMerge/>
            <w:shd w:val="clear" w:color="auto" w:fill="auto"/>
            <w:vAlign w:val="center"/>
          </w:tcPr>
          <w:p w14:paraId="5C884DE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217D9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3DB1E09"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18FEBCD8" w14:textId="77777777" w:rsidTr="00506EF1">
        <w:trPr>
          <w:cantSplit/>
          <w:trHeight w:val="20"/>
        </w:trPr>
        <w:tc>
          <w:tcPr>
            <w:tcW w:w="1387" w:type="pct"/>
            <w:vMerge/>
            <w:shd w:val="clear" w:color="auto" w:fill="auto"/>
            <w:vAlign w:val="center"/>
          </w:tcPr>
          <w:p w14:paraId="76CE71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F5B11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496D1E3"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6DA24D29" w14:textId="77777777" w:rsidTr="00506EF1">
        <w:trPr>
          <w:cantSplit/>
          <w:trHeight w:val="20"/>
        </w:trPr>
        <w:tc>
          <w:tcPr>
            <w:tcW w:w="1387" w:type="pct"/>
            <w:vMerge/>
            <w:tcBorders>
              <w:bottom w:val="nil"/>
            </w:tcBorders>
            <w:shd w:val="clear" w:color="auto" w:fill="auto"/>
            <w:vAlign w:val="center"/>
          </w:tcPr>
          <w:p w14:paraId="7F9F79F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416EE3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EBDACFE"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522D9B63" w14:textId="77777777" w:rsidTr="00506EF1">
        <w:trPr>
          <w:cantSplit/>
          <w:trHeight w:val="20"/>
        </w:trPr>
        <w:tc>
          <w:tcPr>
            <w:tcW w:w="1387" w:type="pct"/>
            <w:vMerge w:val="restart"/>
            <w:tcBorders>
              <w:top w:val="single" w:sz="4" w:space="0" w:color="auto"/>
            </w:tcBorders>
            <w:shd w:val="clear" w:color="auto" w:fill="auto"/>
            <w:vAlign w:val="center"/>
          </w:tcPr>
          <w:p w14:paraId="0677034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C5652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5C56E85" w14:textId="77777777" w:rsidR="00506EF1" w:rsidRPr="009D6E38" w:rsidRDefault="00506EF1" w:rsidP="00506EF1">
            <w:pPr>
              <w:spacing w:before="40" w:after="40"/>
              <w:rPr>
                <w:rFonts w:asciiTheme="minorHAnsi" w:hAnsiTheme="minorHAnsi" w:cs="Arial"/>
              </w:rPr>
            </w:pPr>
          </w:p>
        </w:tc>
      </w:tr>
      <w:tr w:rsidR="009D6E38" w:rsidRPr="009D6E38" w14:paraId="34A84A24" w14:textId="77777777" w:rsidTr="00506EF1">
        <w:trPr>
          <w:cantSplit/>
          <w:trHeight w:val="20"/>
        </w:trPr>
        <w:tc>
          <w:tcPr>
            <w:tcW w:w="1387" w:type="pct"/>
            <w:vMerge/>
            <w:shd w:val="clear" w:color="auto" w:fill="auto"/>
            <w:vAlign w:val="center"/>
          </w:tcPr>
          <w:p w14:paraId="3AAF123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5A750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E47D44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0C89964" w14:textId="77777777" w:rsidTr="00506EF1">
        <w:trPr>
          <w:cantSplit/>
          <w:trHeight w:val="20"/>
        </w:trPr>
        <w:tc>
          <w:tcPr>
            <w:tcW w:w="1387" w:type="pct"/>
            <w:vMerge/>
            <w:shd w:val="clear" w:color="auto" w:fill="auto"/>
            <w:vAlign w:val="center"/>
          </w:tcPr>
          <w:p w14:paraId="37311B7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6D27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4F5B25E"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3CE1527C" w14:textId="77777777" w:rsidTr="00506EF1">
        <w:trPr>
          <w:cantSplit/>
          <w:trHeight w:val="20"/>
        </w:trPr>
        <w:tc>
          <w:tcPr>
            <w:tcW w:w="1387" w:type="pct"/>
            <w:vMerge/>
            <w:shd w:val="clear" w:color="auto" w:fill="auto"/>
            <w:vAlign w:val="center"/>
          </w:tcPr>
          <w:p w14:paraId="2AB1519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94EE6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F8A6F6C"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03D06FFB" w14:textId="77777777" w:rsidTr="00506EF1">
        <w:trPr>
          <w:cantSplit/>
          <w:trHeight w:val="20"/>
        </w:trPr>
        <w:tc>
          <w:tcPr>
            <w:tcW w:w="1387" w:type="pct"/>
            <w:vMerge/>
            <w:tcBorders>
              <w:bottom w:val="single" w:sz="4" w:space="0" w:color="auto"/>
            </w:tcBorders>
            <w:shd w:val="clear" w:color="auto" w:fill="auto"/>
            <w:vAlign w:val="center"/>
          </w:tcPr>
          <w:p w14:paraId="2B26272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1B7ECC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3803C605"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7EA0AE1E" w14:textId="77777777" w:rsidTr="00506EF1">
        <w:trPr>
          <w:cantSplit/>
          <w:trHeight w:val="20"/>
        </w:trPr>
        <w:tc>
          <w:tcPr>
            <w:tcW w:w="1387" w:type="pct"/>
            <w:vMerge w:val="restart"/>
            <w:tcBorders>
              <w:top w:val="single" w:sz="4" w:space="0" w:color="auto"/>
            </w:tcBorders>
            <w:shd w:val="clear" w:color="auto" w:fill="auto"/>
            <w:vAlign w:val="center"/>
          </w:tcPr>
          <w:p w14:paraId="6E64B29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8236255"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708021E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11B9A2" w14:textId="77777777" w:rsidTr="00506EF1">
        <w:trPr>
          <w:cantSplit/>
          <w:trHeight w:val="20"/>
        </w:trPr>
        <w:tc>
          <w:tcPr>
            <w:tcW w:w="1387" w:type="pct"/>
            <w:vMerge/>
            <w:shd w:val="clear" w:color="auto" w:fill="auto"/>
            <w:vAlign w:val="center"/>
          </w:tcPr>
          <w:p w14:paraId="7544BEF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5FE71E"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F3269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4F8549" w14:textId="77777777" w:rsidTr="00506EF1">
        <w:trPr>
          <w:cantSplit/>
          <w:trHeight w:val="20"/>
        </w:trPr>
        <w:tc>
          <w:tcPr>
            <w:tcW w:w="1387" w:type="pct"/>
            <w:vMerge/>
            <w:shd w:val="clear" w:color="auto" w:fill="auto"/>
            <w:vAlign w:val="center"/>
          </w:tcPr>
          <w:p w14:paraId="7F0B65B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4A5D5E"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6ECE66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0063C0E" w14:textId="77777777" w:rsidTr="00506EF1">
        <w:trPr>
          <w:cantSplit/>
          <w:trHeight w:val="20"/>
        </w:trPr>
        <w:tc>
          <w:tcPr>
            <w:tcW w:w="1387" w:type="pct"/>
            <w:vMerge/>
            <w:shd w:val="clear" w:color="auto" w:fill="auto"/>
            <w:vAlign w:val="center"/>
          </w:tcPr>
          <w:p w14:paraId="0AB91E2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C5C54E"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102F421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D225D48" w14:textId="77777777" w:rsidTr="00506EF1">
        <w:trPr>
          <w:cantSplit/>
          <w:trHeight w:val="20"/>
        </w:trPr>
        <w:tc>
          <w:tcPr>
            <w:tcW w:w="1387" w:type="pct"/>
            <w:vMerge/>
            <w:tcBorders>
              <w:bottom w:val="single" w:sz="4" w:space="0" w:color="auto"/>
            </w:tcBorders>
            <w:shd w:val="clear" w:color="auto" w:fill="auto"/>
            <w:vAlign w:val="center"/>
          </w:tcPr>
          <w:p w14:paraId="0A3A893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2AE5880"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7585E80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75C8449" w14:textId="77777777" w:rsidTr="004C434A">
        <w:trPr>
          <w:cantSplit/>
          <w:trHeight w:val="398"/>
        </w:trPr>
        <w:tc>
          <w:tcPr>
            <w:tcW w:w="1387" w:type="pct"/>
            <w:vMerge w:val="restart"/>
            <w:tcBorders>
              <w:top w:val="single" w:sz="4" w:space="0" w:color="auto"/>
            </w:tcBorders>
            <w:shd w:val="clear" w:color="auto" w:fill="auto"/>
            <w:vAlign w:val="center"/>
          </w:tcPr>
          <w:p w14:paraId="1A614F5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22CF78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2209763" w14:textId="77777777"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4C3415" w:rsidRPr="009D6E38">
              <w:rPr>
                <w:rFonts w:asciiTheme="minorHAnsi" w:hAnsiTheme="minorHAnsi" w:cs="Arial"/>
                <w:sz w:val="22"/>
                <w:szCs w:val="22"/>
              </w:rPr>
              <w:t>49</w:t>
            </w:r>
            <w:r w:rsidRPr="009D6E38">
              <w:rPr>
                <w:rFonts w:asciiTheme="minorHAnsi" w:hAnsiTheme="minorHAnsi" w:cs="Arial"/>
                <w:sz w:val="22"/>
                <w:szCs w:val="22"/>
              </w:rPr>
              <w:t> 550 644</w:t>
            </w:r>
          </w:p>
        </w:tc>
      </w:tr>
      <w:tr w:rsidR="009D6E38" w:rsidRPr="009D6E38" w14:paraId="4ED151C6" w14:textId="77777777" w:rsidTr="00506EF1">
        <w:trPr>
          <w:cantSplit/>
          <w:trHeight w:val="20"/>
        </w:trPr>
        <w:tc>
          <w:tcPr>
            <w:tcW w:w="1387" w:type="pct"/>
            <w:vMerge/>
            <w:shd w:val="clear" w:color="auto" w:fill="auto"/>
            <w:vAlign w:val="center"/>
          </w:tcPr>
          <w:p w14:paraId="234BBDC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BBA22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8479FFB" w14:textId="77777777"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4C3415" w:rsidRPr="009D6E38">
              <w:rPr>
                <w:rFonts w:asciiTheme="minorHAnsi" w:hAnsiTheme="minorHAnsi" w:cs="Arial"/>
                <w:sz w:val="22"/>
                <w:szCs w:val="22"/>
              </w:rPr>
              <w:t>0</w:t>
            </w:r>
            <w:r w:rsidR="004F23E6" w:rsidRPr="009D6E38">
              <w:rPr>
                <w:rFonts w:asciiTheme="minorHAnsi" w:hAnsiTheme="minorHAnsi" w:cs="Arial"/>
                <w:sz w:val="22"/>
                <w:szCs w:val="22"/>
              </w:rPr>
              <w:t> 442 086</w:t>
            </w:r>
          </w:p>
        </w:tc>
      </w:tr>
      <w:tr w:rsidR="009D6E38" w:rsidRPr="009D6E38" w14:paraId="3067C792" w14:textId="77777777" w:rsidTr="00506EF1">
        <w:trPr>
          <w:cantSplit/>
          <w:trHeight w:val="20"/>
        </w:trPr>
        <w:tc>
          <w:tcPr>
            <w:tcW w:w="1387" w:type="pct"/>
            <w:vMerge/>
            <w:shd w:val="clear" w:color="auto" w:fill="auto"/>
            <w:vAlign w:val="center"/>
          </w:tcPr>
          <w:p w14:paraId="4F3B00D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9CA8E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6095E00"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19B3E01D" w14:textId="77777777" w:rsidTr="00506EF1">
        <w:trPr>
          <w:cantSplit/>
          <w:trHeight w:val="43"/>
        </w:trPr>
        <w:tc>
          <w:tcPr>
            <w:tcW w:w="1387" w:type="pct"/>
            <w:vMerge/>
            <w:shd w:val="clear" w:color="auto" w:fill="auto"/>
            <w:vAlign w:val="center"/>
          </w:tcPr>
          <w:p w14:paraId="185FEDE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3683C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D6AEA85"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2188F079" w14:textId="77777777" w:rsidTr="00506EF1">
        <w:trPr>
          <w:cantSplit/>
          <w:trHeight w:val="20"/>
        </w:trPr>
        <w:tc>
          <w:tcPr>
            <w:tcW w:w="1387" w:type="pct"/>
            <w:vMerge/>
            <w:shd w:val="clear" w:color="auto" w:fill="auto"/>
            <w:vAlign w:val="center"/>
          </w:tcPr>
          <w:p w14:paraId="24A96C5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AD003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1EF39CC"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4CE9AA58" w14:textId="77777777" w:rsidTr="004C434A">
        <w:trPr>
          <w:cantSplit/>
          <w:trHeight w:val="20"/>
        </w:trPr>
        <w:tc>
          <w:tcPr>
            <w:tcW w:w="1387" w:type="pct"/>
            <w:vMerge w:val="restart"/>
            <w:shd w:val="clear" w:color="auto" w:fill="auto"/>
            <w:vAlign w:val="center"/>
          </w:tcPr>
          <w:p w14:paraId="1D7E0FA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82A33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6030528"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07C7BE0F" w14:textId="77777777" w:rsidTr="00506EF1">
        <w:trPr>
          <w:cantSplit/>
          <w:trHeight w:val="20"/>
        </w:trPr>
        <w:tc>
          <w:tcPr>
            <w:tcW w:w="1387" w:type="pct"/>
            <w:vMerge/>
            <w:shd w:val="clear" w:color="auto" w:fill="auto"/>
            <w:vAlign w:val="center"/>
          </w:tcPr>
          <w:p w14:paraId="3B38D18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CA0C0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B3CD51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A51C9F" w14:textId="77777777" w:rsidTr="00506EF1">
        <w:trPr>
          <w:cantSplit/>
          <w:trHeight w:val="20"/>
        </w:trPr>
        <w:tc>
          <w:tcPr>
            <w:tcW w:w="1387" w:type="pct"/>
            <w:vMerge/>
            <w:shd w:val="clear" w:color="auto" w:fill="auto"/>
            <w:vAlign w:val="center"/>
          </w:tcPr>
          <w:p w14:paraId="14D2EBB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AA848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AB2B3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4B600F5" w14:textId="77777777" w:rsidTr="00506EF1">
        <w:trPr>
          <w:cantSplit/>
          <w:trHeight w:val="20"/>
        </w:trPr>
        <w:tc>
          <w:tcPr>
            <w:tcW w:w="1387" w:type="pct"/>
            <w:vMerge/>
            <w:shd w:val="clear" w:color="auto" w:fill="auto"/>
            <w:vAlign w:val="center"/>
          </w:tcPr>
          <w:p w14:paraId="4047B23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8BBEA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11D864D"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8C63F7D" w14:textId="77777777" w:rsidTr="00506EF1">
        <w:trPr>
          <w:cantSplit/>
          <w:trHeight w:val="20"/>
        </w:trPr>
        <w:tc>
          <w:tcPr>
            <w:tcW w:w="1387" w:type="pct"/>
            <w:vMerge/>
            <w:shd w:val="clear" w:color="auto" w:fill="auto"/>
            <w:vAlign w:val="center"/>
          </w:tcPr>
          <w:p w14:paraId="554F675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3C07C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3403970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B3D7FB9" w14:textId="77777777" w:rsidTr="004C434A">
        <w:trPr>
          <w:cantSplit/>
          <w:trHeight w:val="20"/>
        </w:trPr>
        <w:tc>
          <w:tcPr>
            <w:tcW w:w="1387" w:type="pct"/>
            <w:vMerge w:val="restart"/>
            <w:shd w:val="clear" w:color="auto" w:fill="auto"/>
            <w:vAlign w:val="center"/>
          </w:tcPr>
          <w:p w14:paraId="387E649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E6E2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2B97D7C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FA7463B" w14:textId="77777777" w:rsidTr="00506EF1">
        <w:trPr>
          <w:cantSplit/>
          <w:trHeight w:val="20"/>
        </w:trPr>
        <w:tc>
          <w:tcPr>
            <w:tcW w:w="1387" w:type="pct"/>
            <w:vMerge/>
            <w:shd w:val="clear" w:color="auto" w:fill="auto"/>
            <w:vAlign w:val="center"/>
          </w:tcPr>
          <w:p w14:paraId="0159D0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97CED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3E6FDE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51448D" w14:textId="77777777" w:rsidTr="00506EF1">
        <w:trPr>
          <w:cantSplit/>
          <w:trHeight w:val="20"/>
        </w:trPr>
        <w:tc>
          <w:tcPr>
            <w:tcW w:w="1387" w:type="pct"/>
            <w:vMerge/>
            <w:shd w:val="clear" w:color="auto" w:fill="auto"/>
            <w:vAlign w:val="center"/>
          </w:tcPr>
          <w:p w14:paraId="4F3E320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1131D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EB2115F"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2712F715" w14:textId="77777777" w:rsidTr="00506EF1">
        <w:trPr>
          <w:cantSplit/>
          <w:trHeight w:val="20"/>
        </w:trPr>
        <w:tc>
          <w:tcPr>
            <w:tcW w:w="1387" w:type="pct"/>
            <w:vMerge/>
            <w:shd w:val="clear" w:color="auto" w:fill="auto"/>
            <w:vAlign w:val="center"/>
          </w:tcPr>
          <w:p w14:paraId="68BFA34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E87EC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454DF9A"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8126CCB" w14:textId="77777777" w:rsidTr="00506EF1">
        <w:trPr>
          <w:cantSplit/>
          <w:trHeight w:val="20"/>
        </w:trPr>
        <w:tc>
          <w:tcPr>
            <w:tcW w:w="1387" w:type="pct"/>
            <w:vMerge/>
            <w:shd w:val="clear" w:color="auto" w:fill="auto"/>
            <w:vAlign w:val="center"/>
          </w:tcPr>
          <w:p w14:paraId="1D9D95D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89BE8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5C5E488F"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077A31DB" w14:textId="77777777" w:rsidTr="004C434A">
        <w:trPr>
          <w:cantSplit/>
          <w:trHeight w:val="402"/>
        </w:trPr>
        <w:tc>
          <w:tcPr>
            <w:tcW w:w="1387" w:type="pct"/>
            <w:vMerge w:val="restart"/>
            <w:shd w:val="clear" w:color="auto" w:fill="auto"/>
            <w:vAlign w:val="center"/>
          </w:tcPr>
          <w:p w14:paraId="65E46F3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78BE8D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1D70B270"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34AE7A6C" w14:textId="77777777" w:rsidTr="00506EF1">
        <w:trPr>
          <w:cantSplit/>
          <w:trHeight w:val="408"/>
        </w:trPr>
        <w:tc>
          <w:tcPr>
            <w:tcW w:w="1387" w:type="pct"/>
            <w:vMerge/>
            <w:shd w:val="clear" w:color="auto" w:fill="auto"/>
            <w:vAlign w:val="center"/>
          </w:tcPr>
          <w:p w14:paraId="75D756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80CC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587FAA20"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2DAC8048" w14:textId="77777777" w:rsidTr="00506EF1">
        <w:trPr>
          <w:cantSplit/>
          <w:trHeight w:val="413"/>
        </w:trPr>
        <w:tc>
          <w:tcPr>
            <w:tcW w:w="1387" w:type="pct"/>
            <w:vMerge/>
            <w:shd w:val="clear" w:color="auto" w:fill="auto"/>
            <w:vAlign w:val="center"/>
          </w:tcPr>
          <w:p w14:paraId="249B512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864AA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BEA7C3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32D5307C" w14:textId="77777777" w:rsidTr="00506EF1">
        <w:trPr>
          <w:cantSplit/>
          <w:trHeight w:val="407"/>
        </w:trPr>
        <w:tc>
          <w:tcPr>
            <w:tcW w:w="1387" w:type="pct"/>
            <w:vMerge/>
            <w:shd w:val="clear" w:color="auto" w:fill="auto"/>
            <w:vAlign w:val="center"/>
          </w:tcPr>
          <w:p w14:paraId="4DC2215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8723D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A7698E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3AA07E38" w14:textId="77777777" w:rsidTr="00506EF1">
        <w:trPr>
          <w:cantSplit/>
          <w:trHeight w:val="423"/>
        </w:trPr>
        <w:tc>
          <w:tcPr>
            <w:tcW w:w="1387" w:type="pct"/>
            <w:vMerge/>
            <w:tcBorders>
              <w:bottom w:val="single" w:sz="4" w:space="0" w:color="auto"/>
            </w:tcBorders>
            <w:shd w:val="clear" w:color="auto" w:fill="auto"/>
            <w:vAlign w:val="center"/>
          </w:tcPr>
          <w:p w14:paraId="37B1D9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E0463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2F2E0A3"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7B79CF75" w14:textId="77777777" w:rsidTr="00506EF1">
        <w:trPr>
          <w:cantSplit/>
          <w:trHeight w:val="20"/>
        </w:trPr>
        <w:tc>
          <w:tcPr>
            <w:tcW w:w="1387" w:type="pct"/>
            <w:vMerge w:val="restart"/>
            <w:tcBorders>
              <w:top w:val="single" w:sz="4" w:space="0" w:color="auto"/>
            </w:tcBorders>
            <w:shd w:val="clear" w:color="auto" w:fill="auto"/>
            <w:vAlign w:val="center"/>
          </w:tcPr>
          <w:p w14:paraId="3A16FC3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D7B57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45928A9"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C02DBD4" w14:textId="77777777" w:rsidTr="00506EF1">
        <w:trPr>
          <w:cantSplit/>
          <w:trHeight w:val="20"/>
        </w:trPr>
        <w:tc>
          <w:tcPr>
            <w:tcW w:w="1387" w:type="pct"/>
            <w:vMerge/>
            <w:tcBorders>
              <w:top w:val="single" w:sz="4" w:space="0" w:color="auto"/>
            </w:tcBorders>
            <w:shd w:val="clear" w:color="auto" w:fill="auto"/>
            <w:vAlign w:val="center"/>
          </w:tcPr>
          <w:p w14:paraId="0B18A33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39EAB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7EE4CBE"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B616C45" w14:textId="77777777" w:rsidTr="00506EF1">
        <w:trPr>
          <w:cantSplit/>
          <w:trHeight w:val="20"/>
        </w:trPr>
        <w:tc>
          <w:tcPr>
            <w:tcW w:w="1387" w:type="pct"/>
            <w:vMerge/>
            <w:tcBorders>
              <w:top w:val="single" w:sz="4" w:space="0" w:color="auto"/>
            </w:tcBorders>
            <w:shd w:val="clear" w:color="auto" w:fill="auto"/>
            <w:vAlign w:val="center"/>
          </w:tcPr>
          <w:p w14:paraId="74B846C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81312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347FA7D"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7CB7AC" w14:textId="77777777" w:rsidTr="00506EF1">
        <w:trPr>
          <w:cantSplit/>
          <w:trHeight w:val="20"/>
        </w:trPr>
        <w:tc>
          <w:tcPr>
            <w:tcW w:w="1387" w:type="pct"/>
            <w:vMerge/>
            <w:tcBorders>
              <w:top w:val="single" w:sz="4" w:space="0" w:color="auto"/>
            </w:tcBorders>
            <w:shd w:val="clear" w:color="auto" w:fill="auto"/>
            <w:vAlign w:val="center"/>
          </w:tcPr>
          <w:p w14:paraId="43836B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B694C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E773D7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AFAD822" w14:textId="77777777" w:rsidTr="00506EF1">
        <w:trPr>
          <w:cantSplit/>
          <w:trHeight w:val="20"/>
        </w:trPr>
        <w:tc>
          <w:tcPr>
            <w:tcW w:w="1387" w:type="pct"/>
            <w:vMerge/>
            <w:tcBorders>
              <w:top w:val="single" w:sz="4" w:space="0" w:color="auto"/>
            </w:tcBorders>
            <w:shd w:val="clear" w:color="auto" w:fill="auto"/>
            <w:vAlign w:val="center"/>
          </w:tcPr>
          <w:p w14:paraId="5E9F0DFC"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E867D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6CE4A78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09E6C50" w14:textId="77777777" w:rsidTr="00506EF1">
        <w:trPr>
          <w:cantSplit/>
          <w:trHeight w:val="20"/>
        </w:trPr>
        <w:tc>
          <w:tcPr>
            <w:tcW w:w="1387" w:type="pct"/>
            <w:vMerge w:val="restart"/>
            <w:shd w:val="clear" w:color="auto" w:fill="auto"/>
            <w:vAlign w:val="center"/>
          </w:tcPr>
          <w:p w14:paraId="244242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0E6F3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DCE5B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2149DAEF" w14:textId="77777777" w:rsidTr="00506EF1">
        <w:trPr>
          <w:cantSplit/>
          <w:trHeight w:val="20"/>
        </w:trPr>
        <w:tc>
          <w:tcPr>
            <w:tcW w:w="1387" w:type="pct"/>
            <w:vMerge/>
            <w:shd w:val="clear" w:color="auto" w:fill="auto"/>
            <w:vAlign w:val="center"/>
          </w:tcPr>
          <w:p w14:paraId="58ADE25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D14D6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592F18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499A14" w14:textId="77777777" w:rsidTr="00506EF1">
        <w:trPr>
          <w:cantSplit/>
          <w:trHeight w:val="20"/>
        </w:trPr>
        <w:tc>
          <w:tcPr>
            <w:tcW w:w="1387" w:type="pct"/>
            <w:vMerge/>
            <w:shd w:val="clear" w:color="auto" w:fill="auto"/>
            <w:vAlign w:val="center"/>
          </w:tcPr>
          <w:p w14:paraId="2960D0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C8C6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124E1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5431FA5" w14:textId="77777777" w:rsidTr="00506EF1">
        <w:trPr>
          <w:cantSplit/>
          <w:trHeight w:val="20"/>
        </w:trPr>
        <w:tc>
          <w:tcPr>
            <w:tcW w:w="1387" w:type="pct"/>
            <w:vMerge/>
            <w:shd w:val="clear" w:color="auto" w:fill="auto"/>
            <w:vAlign w:val="center"/>
          </w:tcPr>
          <w:p w14:paraId="09A8A8B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5D09D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A4FDFA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0333B47" w14:textId="77777777" w:rsidTr="00506EF1">
        <w:trPr>
          <w:cantSplit/>
          <w:trHeight w:val="20"/>
        </w:trPr>
        <w:tc>
          <w:tcPr>
            <w:tcW w:w="1387" w:type="pct"/>
            <w:vMerge/>
            <w:shd w:val="clear" w:color="auto" w:fill="auto"/>
            <w:vAlign w:val="center"/>
          </w:tcPr>
          <w:p w14:paraId="3B21D5F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C19E9C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9294B1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75215A8" w14:textId="77777777" w:rsidTr="00506EF1">
        <w:trPr>
          <w:cantSplit/>
          <w:trHeight w:val="315"/>
        </w:trPr>
        <w:tc>
          <w:tcPr>
            <w:tcW w:w="1387" w:type="pct"/>
            <w:vMerge w:val="restart"/>
            <w:shd w:val="clear" w:color="auto" w:fill="auto"/>
            <w:vAlign w:val="center"/>
          </w:tcPr>
          <w:p w14:paraId="3875DEE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CF5CC3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1CA7401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6E0ED7" w14:textId="77777777" w:rsidTr="00506EF1">
        <w:trPr>
          <w:cantSplit/>
          <w:trHeight w:val="350"/>
        </w:trPr>
        <w:tc>
          <w:tcPr>
            <w:tcW w:w="1387" w:type="pct"/>
            <w:vMerge/>
            <w:shd w:val="clear" w:color="auto" w:fill="auto"/>
            <w:vAlign w:val="center"/>
          </w:tcPr>
          <w:p w14:paraId="0315B86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512B1A"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0BEF67C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3093A" w14:textId="77777777" w:rsidTr="00506EF1">
        <w:trPr>
          <w:cantSplit/>
          <w:trHeight w:val="373"/>
        </w:trPr>
        <w:tc>
          <w:tcPr>
            <w:tcW w:w="1387" w:type="pct"/>
            <w:vMerge/>
            <w:shd w:val="clear" w:color="auto" w:fill="auto"/>
            <w:vAlign w:val="center"/>
          </w:tcPr>
          <w:p w14:paraId="6B3C597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414B1B"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4EAFDB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912E357" w14:textId="77777777" w:rsidTr="00506EF1">
        <w:trPr>
          <w:cantSplit/>
          <w:trHeight w:val="408"/>
        </w:trPr>
        <w:tc>
          <w:tcPr>
            <w:tcW w:w="1387" w:type="pct"/>
            <w:vMerge/>
            <w:shd w:val="clear" w:color="auto" w:fill="auto"/>
            <w:vAlign w:val="center"/>
          </w:tcPr>
          <w:p w14:paraId="1355CA1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35B967"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71168C5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87512EC" w14:textId="77777777" w:rsidTr="00506EF1">
        <w:trPr>
          <w:cantSplit/>
          <w:trHeight w:val="431"/>
        </w:trPr>
        <w:tc>
          <w:tcPr>
            <w:tcW w:w="1387" w:type="pct"/>
            <w:vMerge/>
            <w:shd w:val="clear" w:color="auto" w:fill="auto"/>
            <w:vAlign w:val="center"/>
          </w:tcPr>
          <w:p w14:paraId="34A82C4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7E8C0"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5468EDB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CF0AE33" w14:textId="77777777" w:rsidTr="00506EF1">
        <w:trPr>
          <w:cantSplit/>
          <w:trHeight w:val="20"/>
        </w:trPr>
        <w:tc>
          <w:tcPr>
            <w:tcW w:w="1387" w:type="pct"/>
            <w:vMerge w:val="restart"/>
            <w:shd w:val="clear" w:color="auto" w:fill="auto"/>
            <w:vAlign w:val="center"/>
          </w:tcPr>
          <w:p w14:paraId="1E63C87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0E6A2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0C1E3C"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59E67C2" w14:textId="77777777" w:rsidTr="00506EF1">
        <w:trPr>
          <w:cantSplit/>
          <w:trHeight w:val="20"/>
        </w:trPr>
        <w:tc>
          <w:tcPr>
            <w:tcW w:w="1387" w:type="pct"/>
            <w:vMerge/>
            <w:shd w:val="clear" w:color="auto" w:fill="auto"/>
            <w:vAlign w:val="center"/>
          </w:tcPr>
          <w:p w14:paraId="3857C28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CE936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24F8BE0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15DA596" w14:textId="77777777" w:rsidTr="00506EF1">
        <w:trPr>
          <w:cantSplit/>
          <w:trHeight w:val="20"/>
        </w:trPr>
        <w:tc>
          <w:tcPr>
            <w:tcW w:w="1387" w:type="pct"/>
            <w:vMerge/>
            <w:shd w:val="clear" w:color="auto" w:fill="auto"/>
            <w:vAlign w:val="center"/>
          </w:tcPr>
          <w:p w14:paraId="58FF62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665D5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A17E29E"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83827C6" w14:textId="77777777" w:rsidTr="00506EF1">
        <w:trPr>
          <w:cantSplit/>
          <w:trHeight w:val="20"/>
        </w:trPr>
        <w:tc>
          <w:tcPr>
            <w:tcW w:w="1387" w:type="pct"/>
            <w:vMerge/>
            <w:shd w:val="clear" w:color="auto" w:fill="auto"/>
            <w:vAlign w:val="center"/>
          </w:tcPr>
          <w:p w14:paraId="70A62B5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92C6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38A35A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F389760" w14:textId="77777777" w:rsidTr="00506EF1">
        <w:trPr>
          <w:cantSplit/>
          <w:trHeight w:val="20"/>
        </w:trPr>
        <w:tc>
          <w:tcPr>
            <w:tcW w:w="1387" w:type="pct"/>
            <w:vMerge/>
            <w:tcBorders>
              <w:bottom w:val="single" w:sz="4" w:space="0" w:color="auto"/>
            </w:tcBorders>
            <w:shd w:val="clear" w:color="auto" w:fill="auto"/>
            <w:vAlign w:val="center"/>
          </w:tcPr>
          <w:p w14:paraId="3D5A991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7AFF01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39B131A"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8DAD70B"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791409E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0CDB0F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E0A2AD3"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2719C49C" w14:textId="77777777" w:rsidR="00504216" w:rsidRPr="009D6E38" w:rsidRDefault="00504216" w:rsidP="00857209">
            <w:pPr>
              <w:spacing w:after="0"/>
              <w:rPr>
                <w:rFonts w:asciiTheme="minorHAnsi" w:hAnsiTheme="minorHAnsi" w:cs="Arial"/>
              </w:rPr>
            </w:pPr>
          </w:p>
          <w:p w14:paraId="229853FD"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1843F368" w14:textId="77777777" w:rsidTr="00506EF1">
        <w:trPr>
          <w:cantSplit/>
          <w:trHeight w:val="20"/>
        </w:trPr>
        <w:tc>
          <w:tcPr>
            <w:tcW w:w="1387" w:type="pct"/>
            <w:vMerge/>
            <w:tcBorders>
              <w:right w:val="single" w:sz="4" w:space="0" w:color="auto"/>
            </w:tcBorders>
            <w:shd w:val="clear" w:color="auto" w:fill="auto"/>
            <w:vAlign w:val="center"/>
          </w:tcPr>
          <w:p w14:paraId="0E789B7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3EFD46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36C0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1A6959" w14:textId="77777777" w:rsidTr="00506EF1">
        <w:trPr>
          <w:cantSplit/>
          <w:trHeight w:val="20"/>
        </w:trPr>
        <w:tc>
          <w:tcPr>
            <w:tcW w:w="1387" w:type="pct"/>
            <w:vMerge/>
            <w:tcBorders>
              <w:right w:val="single" w:sz="4" w:space="0" w:color="auto"/>
            </w:tcBorders>
            <w:shd w:val="clear" w:color="auto" w:fill="auto"/>
            <w:vAlign w:val="center"/>
          </w:tcPr>
          <w:p w14:paraId="01DD8C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5E8C6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3C086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754871A" w14:textId="77777777" w:rsidTr="00506EF1">
        <w:trPr>
          <w:cantSplit/>
          <w:trHeight w:val="20"/>
        </w:trPr>
        <w:tc>
          <w:tcPr>
            <w:tcW w:w="1387" w:type="pct"/>
            <w:vMerge/>
            <w:tcBorders>
              <w:right w:val="single" w:sz="4" w:space="0" w:color="auto"/>
            </w:tcBorders>
            <w:shd w:val="clear" w:color="auto" w:fill="auto"/>
            <w:vAlign w:val="center"/>
          </w:tcPr>
          <w:p w14:paraId="4F485BB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5F25F6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E42E4E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7B8253" w14:textId="77777777" w:rsidTr="00506EF1">
        <w:trPr>
          <w:cantSplit/>
          <w:trHeight w:val="20"/>
        </w:trPr>
        <w:tc>
          <w:tcPr>
            <w:tcW w:w="1387" w:type="pct"/>
            <w:vMerge/>
            <w:tcBorders>
              <w:right w:val="single" w:sz="4" w:space="0" w:color="auto"/>
            </w:tcBorders>
            <w:shd w:val="clear" w:color="auto" w:fill="auto"/>
            <w:vAlign w:val="center"/>
          </w:tcPr>
          <w:p w14:paraId="10CFBCB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C87DB9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30066F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4191AED"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0A438D8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C98888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2BA3D6A"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DD30951"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1543177E" w14:textId="77777777" w:rsidTr="00506EF1">
        <w:trPr>
          <w:cantSplit/>
          <w:trHeight w:val="336"/>
        </w:trPr>
        <w:tc>
          <w:tcPr>
            <w:tcW w:w="1387" w:type="pct"/>
            <w:vMerge/>
            <w:tcBorders>
              <w:right w:val="single" w:sz="4" w:space="0" w:color="auto"/>
            </w:tcBorders>
            <w:shd w:val="clear" w:color="auto" w:fill="auto"/>
            <w:vAlign w:val="center"/>
          </w:tcPr>
          <w:p w14:paraId="122AE04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1EA9FA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0FC2C7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7902DBC" w14:textId="77777777" w:rsidTr="00506EF1">
        <w:trPr>
          <w:cantSplit/>
          <w:trHeight w:val="256"/>
        </w:trPr>
        <w:tc>
          <w:tcPr>
            <w:tcW w:w="1387" w:type="pct"/>
            <w:vMerge/>
            <w:tcBorders>
              <w:right w:val="single" w:sz="4" w:space="0" w:color="auto"/>
            </w:tcBorders>
            <w:shd w:val="clear" w:color="auto" w:fill="auto"/>
            <w:vAlign w:val="center"/>
          </w:tcPr>
          <w:p w14:paraId="49E9083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BED6F8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EDCCC2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FC7CA0C" w14:textId="77777777" w:rsidTr="00506EF1">
        <w:trPr>
          <w:cantSplit/>
          <w:trHeight w:val="276"/>
        </w:trPr>
        <w:tc>
          <w:tcPr>
            <w:tcW w:w="1387" w:type="pct"/>
            <w:vMerge/>
            <w:tcBorders>
              <w:right w:val="single" w:sz="4" w:space="0" w:color="auto"/>
            </w:tcBorders>
            <w:shd w:val="clear" w:color="auto" w:fill="auto"/>
            <w:vAlign w:val="center"/>
          </w:tcPr>
          <w:p w14:paraId="213769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5C5025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F6AFE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8B25C04"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2E9F1BF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9013C2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2F6CB6ED"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B5E7E38" w14:textId="77777777" w:rsidTr="004C434A">
        <w:trPr>
          <w:cantSplit/>
          <w:trHeight w:val="2628"/>
        </w:trPr>
        <w:tc>
          <w:tcPr>
            <w:tcW w:w="1387" w:type="pct"/>
            <w:vMerge w:val="restart"/>
            <w:tcBorders>
              <w:top w:val="single" w:sz="4" w:space="0" w:color="auto"/>
            </w:tcBorders>
            <w:shd w:val="clear" w:color="auto" w:fill="auto"/>
            <w:vAlign w:val="center"/>
          </w:tcPr>
          <w:p w14:paraId="6D80EEF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5BD6E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0C4FB0FD"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68458A50"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4ED805F0"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5068B116"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6543A1AE" w14:textId="77777777" w:rsidTr="00506EF1">
        <w:trPr>
          <w:cantSplit/>
          <w:trHeight w:val="20"/>
        </w:trPr>
        <w:tc>
          <w:tcPr>
            <w:tcW w:w="1387" w:type="pct"/>
            <w:vMerge/>
            <w:shd w:val="clear" w:color="auto" w:fill="auto"/>
            <w:vAlign w:val="center"/>
          </w:tcPr>
          <w:p w14:paraId="531D136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7DD67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F9A80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DC3598" w14:textId="77777777" w:rsidTr="00506EF1">
        <w:trPr>
          <w:cantSplit/>
          <w:trHeight w:val="20"/>
        </w:trPr>
        <w:tc>
          <w:tcPr>
            <w:tcW w:w="1387" w:type="pct"/>
            <w:vMerge/>
            <w:shd w:val="clear" w:color="auto" w:fill="auto"/>
            <w:vAlign w:val="center"/>
          </w:tcPr>
          <w:p w14:paraId="6E9E6A0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57466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346A3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F56948" w14:textId="77777777" w:rsidTr="00506EF1">
        <w:trPr>
          <w:cantSplit/>
          <w:trHeight w:val="20"/>
        </w:trPr>
        <w:tc>
          <w:tcPr>
            <w:tcW w:w="1387" w:type="pct"/>
            <w:vMerge/>
            <w:shd w:val="clear" w:color="auto" w:fill="auto"/>
            <w:vAlign w:val="center"/>
          </w:tcPr>
          <w:p w14:paraId="0900F2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44F7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178A24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A65111" w14:textId="77777777" w:rsidTr="00506EF1">
        <w:trPr>
          <w:cantSplit/>
          <w:trHeight w:val="20"/>
        </w:trPr>
        <w:tc>
          <w:tcPr>
            <w:tcW w:w="1387" w:type="pct"/>
            <w:vMerge/>
            <w:shd w:val="clear" w:color="auto" w:fill="auto"/>
            <w:vAlign w:val="center"/>
          </w:tcPr>
          <w:p w14:paraId="10D4EEE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DE2EF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DBBCCA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32F135" w14:textId="77777777" w:rsidTr="004C434A">
        <w:trPr>
          <w:cantSplit/>
          <w:trHeight w:val="756"/>
        </w:trPr>
        <w:tc>
          <w:tcPr>
            <w:tcW w:w="1387" w:type="pct"/>
            <w:vMerge w:val="restart"/>
            <w:shd w:val="clear" w:color="auto" w:fill="auto"/>
            <w:vAlign w:val="center"/>
          </w:tcPr>
          <w:p w14:paraId="1F8100C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3086342"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3D4A9F3"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7088BA59"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4861D7D3" w14:textId="77777777" w:rsidR="00F0289C" w:rsidRPr="009D6E38" w:rsidRDefault="00F0289C" w:rsidP="008257F3">
            <w:pPr>
              <w:spacing w:before="40" w:after="40"/>
              <w:jc w:val="both"/>
              <w:rPr>
                <w:rFonts w:asciiTheme="minorHAnsi" w:eastAsiaTheme="minorHAnsi" w:hAnsiTheme="minorHAnsi" w:cstheme="minorHAnsi"/>
                <w:lang w:eastAsia="en-US"/>
              </w:rPr>
            </w:pPr>
          </w:p>
          <w:p w14:paraId="6CA19E47"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0F4207D3" w14:textId="77777777" w:rsidR="00C24E7A"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3D616850" w14:textId="77777777" w:rsidTr="005D720C">
        <w:trPr>
          <w:cantSplit/>
          <w:trHeight w:val="366"/>
        </w:trPr>
        <w:tc>
          <w:tcPr>
            <w:tcW w:w="1387" w:type="pct"/>
            <w:vMerge/>
            <w:shd w:val="clear" w:color="auto" w:fill="auto"/>
            <w:vAlign w:val="center"/>
          </w:tcPr>
          <w:p w14:paraId="045C6A01"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5B63A1"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50A0B55"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7EC04F" w14:textId="77777777" w:rsidTr="00506EF1">
        <w:trPr>
          <w:cantSplit/>
          <w:trHeight w:val="414"/>
        </w:trPr>
        <w:tc>
          <w:tcPr>
            <w:tcW w:w="1387" w:type="pct"/>
            <w:vMerge/>
            <w:shd w:val="clear" w:color="auto" w:fill="auto"/>
            <w:vAlign w:val="center"/>
          </w:tcPr>
          <w:p w14:paraId="5CEB93E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95489A"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E0F0D50"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0B1983DE" w14:textId="77777777" w:rsidTr="00506EF1">
        <w:trPr>
          <w:cantSplit/>
          <w:trHeight w:val="420"/>
        </w:trPr>
        <w:tc>
          <w:tcPr>
            <w:tcW w:w="1387" w:type="pct"/>
            <w:vMerge/>
            <w:shd w:val="clear" w:color="auto" w:fill="auto"/>
            <w:vAlign w:val="center"/>
          </w:tcPr>
          <w:p w14:paraId="73A44F1E"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C297D"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3504FFE"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691C4214" w14:textId="77777777" w:rsidTr="00506EF1">
        <w:trPr>
          <w:cantSplit/>
          <w:trHeight w:val="424"/>
        </w:trPr>
        <w:tc>
          <w:tcPr>
            <w:tcW w:w="1387" w:type="pct"/>
            <w:vMerge/>
            <w:shd w:val="clear" w:color="auto" w:fill="auto"/>
            <w:vAlign w:val="center"/>
          </w:tcPr>
          <w:p w14:paraId="6CE48A4A"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9A28A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3315DF17"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B5DF551" w14:textId="77777777" w:rsidTr="004C434A">
        <w:trPr>
          <w:cantSplit/>
          <w:trHeight w:val="2570"/>
        </w:trPr>
        <w:tc>
          <w:tcPr>
            <w:tcW w:w="1387" w:type="pct"/>
            <w:vMerge w:val="restart"/>
            <w:shd w:val="clear" w:color="auto" w:fill="auto"/>
            <w:vAlign w:val="center"/>
          </w:tcPr>
          <w:p w14:paraId="7C1FF977"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1B24243"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EA5043E" w14:textId="77777777" w:rsidR="00C24E7A" w:rsidRPr="009D6E38" w:rsidRDefault="004C6C4F" w:rsidP="00CF7F3E">
            <w:pPr>
              <w:spacing w:before="40" w:after="40"/>
              <w:jc w:val="both"/>
              <w:rPr>
                <w:rFonts w:asciiTheme="minorHAnsi" w:hAnsiTheme="minorHAnsi" w:cs="Arial"/>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7BA09AC2"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00844C85" w14:textId="77777777" w:rsidTr="00506EF1">
        <w:trPr>
          <w:cantSplit/>
          <w:trHeight w:val="20"/>
        </w:trPr>
        <w:tc>
          <w:tcPr>
            <w:tcW w:w="1387" w:type="pct"/>
            <w:vMerge/>
            <w:shd w:val="clear" w:color="auto" w:fill="auto"/>
            <w:vAlign w:val="center"/>
          </w:tcPr>
          <w:p w14:paraId="3E9913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8FA3A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E85DD36"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0012873C" w14:textId="77777777" w:rsidTr="00506EF1">
        <w:trPr>
          <w:cantSplit/>
          <w:trHeight w:val="20"/>
        </w:trPr>
        <w:tc>
          <w:tcPr>
            <w:tcW w:w="1387" w:type="pct"/>
            <w:vMerge/>
            <w:shd w:val="clear" w:color="auto" w:fill="auto"/>
            <w:vAlign w:val="center"/>
          </w:tcPr>
          <w:p w14:paraId="6E782D0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63836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BB4544A"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5CF9DBE" w14:textId="77777777" w:rsidTr="00506EF1">
        <w:trPr>
          <w:cantSplit/>
          <w:trHeight w:val="20"/>
        </w:trPr>
        <w:tc>
          <w:tcPr>
            <w:tcW w:w="1387" w:type="pct"/>
            <w:vMerge/>
            <w:shd w:val="clear" w:color="auto" w:fill="auto"/>
            <w:vAlign w:val="center"/>
          </w:tcPr>
          <w:p w14:paraId="61DAAF1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7BB1D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D634EB7"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17E7E7A8" w14:textId="77777777" w:rsidTr="00506EF1">
        <w:trPr>
          <w:cantSplit/>
          <w:trHeight w:val="20"/>
        </w:trPr>
        <w:tc>
          <w:tcPr>
            <w:tcW w:w="1387" w:type="pct"/>
            <w:vMerge/>
            <w:shd w:val="clear" w:color="auto" w:fill="auto"/>
            <w:vAlign w:val="center"/>
          </w:tcPr>
          <w:p w14:paraId="18E3650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A6AF2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239B4D0E"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84CC95D" w14:textId="77777777" w:rsidTr="004C434A">
        <w:trPr>
          <w:cantSplit/>
          <w:trHeight w:val="438"/>
        </w:trPr>
        <w:tc>
          <w:tcPr>
            <w:tcW w:w="1387" w:type="pct"/>
            <w:vMerge w:val="restart"/>
            <w:shd w:val="clear" w:color="auto" w:fill="auto"/>
            <w:vAlign w:val="center"/>
          </w:tcPr>
          <w:p w14:paraId="36AEDC2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6D402F30"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525F23AC"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6E8523B"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39A7659E"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65F2437A"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1A137A70" w14:textId="77777777" w:rsidR="004B4E69" w:rsidRPr="009D6E38" w:rsidRDefault="004B4E69" w:rsidP="00506EF1">
            <w:pPr>
              <w:spacing w:before="30" w:after="30"/>
              <w:ind w:left="32"/>
              <w:rPr>
                <w:rFonts w:asciiTheme="minorHAnsi" w:hAnsiTheme="minorHAnsi" w:cs="Arial"/>
              </w:rPr>
            </w:pPr>
          </w:p>
        </w:tc>
      </w:tr>
      <w:tr w:rsidR="009D6E38" w:rsidRPr="009D6E38" w14:paraId="3C928127" w14:textId="77777777" w:rsidTr="00506EF1">
        <w:trPr>
          <w:cantSplit/>
          <w:trHeight w:val="20"/>
        </w:trPr>
        <w:tc>
          <w:tcPr>
            <w:tcW w:w="1387" w:type="pct"/>
            <w:vMerge/>
            <w:shd w:val="clear" w:color="auto" w:fill="auto"/>
            <w:vAlign w:val="center"/>
          </w:tcPr>
          <w:p w14:paraId="34D5FB3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12F50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24DC52F"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05D5EA17" w14:textId="77777777" w:rsidTr="00506EF1">
        <w:trPr>
          <w:cantSplit/>
          <w:trHeight w:val="20"/>
        </w:trPr>
        <w:tc>
          <w:tcPr>
            <w:tcW w:w="1387" w:type="pct"/>
            <w:vMerge/>
            <w:shd w:val="clear" w:color="auto" w:fill="auto"/>
            <w:vAlign w:val="center"/>
          </w:tcPr>
          <w:p w14:paraId="5B71904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8EF3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BD5797"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346FE236" w14:textId="77777777" w:rsidTr="00506EF1">
        <w:trPr>
          <w:cantSplit/>
          <w:trHeight w:val="20"/>
        </w:trPr>
        <w:tc>
          <w:tcPr>
            <w:tcW w:w="1387" w:type="pct"/>
            <w:vMerge/>
            <w:shd w:val="clear" w:color="auto" w:fill="auto"/>
            <w:vAlign w:val="center"/>
          </w:tcPr>
          <w:p w14:paraId="7A822A9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A9434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E866224"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43FF9596" w14:textId="77777777" w:rsidTr="004C434A">
        <w:trPr>
          <w:cantSplit/>
          <w:trHeight w:val="20"/>
        </w:trPr>
        <w:tc>
          <w:tcPr>
            <w:tcW w:w="1387" w:type="pct"/>
            <w:vMerge/>
            <w:shd w:val="clear" w:color="auto" w:fill="auto"/>
            <w:vAlign w:val="center"/>
          </w:tcPr>
          <w:p w14:paraId="4345F11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D3E86B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2C2533A"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4A4ED165" w14:textId="77777777" w:rsidTr="004C434A">
        <w:trPr>
          <w:cantSplit/>
          <w:trHeight w:val="384"/>
        </w:trPr>
        <w:tc>
          <w:tcPr>
            <w:tcW w:w="1387" w:type="pct"/>
            <w:vMerge w:val="restart"/>
            <w:shd w:val="clear" w:color="auto" w:fill="auto"/>
            <w:vAlign w:val="center"/>
          </w:tcPr>
          <w:p w14:paraId="3F1A7A34"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5CEE724"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D865082"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44CB4B97"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461FBAD2"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3C138264" w14:textId="77777777" w:rsidTr="005D720C">
        <w:trPr>
          <w:cantSplit/>
          <w:trHeight w:val="20"/>
        </w:trPr>
        <w:tc>
          <w:tcPr>
            <w:tcW w:w="1387" w:type="pct"/>
            <w:vMerge/>
            <w:shd w:val="clear" w:color="auto" w:fill="auto"/>
            <w:vAlign w:val="center"/>
          </w:tcPr>
          <w:p w14:paraId="4CC3F7FE"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0D9F1F"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69E258E"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3DE4ABB9" w14:textId="77777777" w:rsidTr="00506EF1">
        <w:trPr>
          <w:cantSplit/>
          <w:trHeight w:val="20"/>
        </w:trPr>
        <w:tc>
          <w:tcPr>
            <w:tcW w:w="1387" w:type="pct"/>
            <w:vMerge/>
            <w:shd w:val="clear" w:color="auto" w:fill="auto"/>
            <w:vAlign w:val="center"/>
          </w:tcPr>
          <w:p w14:paraId="537E0CF2"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C378DB"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7003456"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7722BA63" w14:textId="77777777" w:rsidTr="00506EF1">
        <w:trPr>
          <w:cantSplit/>
          <w:trHeight w:val="20"/>
        </w:trPr>
        <w:tc>
          <w:tcPr>
            <w:tcW w:w="1387" w:type="pct"/>
            <w:vMerge/>
            <w:shd w:val="clear" w:color="auto" w:fill="auto"/>
            <w:vAlign w:val="center"/>
          </w:tcPr>
          <w:p w14:paraId="089CA1F1"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FD43D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E2045CE"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3B60C471" w14:textId="77777777" w:rsidTr="00506EF1">
        <w:trPr>
          <w:cantSplit/>
          <w:trHeight w:val="20"/>
        </w:trPr>
        <w:tc>
          <w:tcPr>
            <w:tcW w:w="1387" w:type="pct"/>
            <w:vMerge/>
            <w:shd w:val="clear" w:color="auto" w:fill="auto"/>
            <w:vAlign w:val="center"/>
          </w:tcPr>
          <w:p w14:paraId="0A555DE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8003D2A"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C372A5C"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515CF3C7" w14:textId="77777777" w:rsidTr="004C434A">
        <w:trPr>
          <w:cantSplit/>
          <w:trHeight w:val="513"/>
        </w:trPr>
        <w:tc>
          <w:tcPr>
            <w:tcW w:w="1387" w:type="pct"/>
            <w:vMerge w:val="restart"/>
            <w:shd w:val="clear" w:color="auto" w:fill="auto"/>
            <w:vAlign w:val="center"/>
          </w:tcPr>
          <w:p w14:paraId="0A5D05A9"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DAED95F"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7D5D519"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C82FFC" w14:textId="77777777" w:rsidTr="00506EF1">
        <w:trPr>
          <w:cantSplit/>
          <w:trHeight w:val="20"/>
        </w:trPr>
        <w:tc>
          <w:tcPr>
            <w:tcW w:w="1387" w:type="pct"/>
            <w:vMerge/>
            <w:shd w:val="clear" w:color="auto" w:fill="auto"/>
            <w:vAlign w:val="center"/>
          </w:tcPr>
          <w:p w14:paraId="7600EF02"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DE182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F50CCA9"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13B954" w14:textId="77777777" w:rsidTr="00506EF1">
        <w:trPr>
          <w:cantSplit/>
          <w:trHeight w:val="20"/>
        </w:trPr>
        <w:tc>
          <w:tcPr>
            <w:tcW w:w="1387" w:type="pct"/>
            <w:vMerge/>
            <w:shd w:val="clear" w:color="auto" w:fill="auto"/>
            <w:vAlign w:val="center"/>
          </w:tcPr>
          <w:p w14:paraId="7FE5A00C"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39F3D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54BF570"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F3BFB96" w14:textId="77777777" w:rsidTr="00506EF1">
        <w:trPr>
          <w:cantSplit/>
          <w:trHeight w:val="20"/>
        </w:trPr>
        <w:tc>
          <w:tcPr>
            <w:tcW w:w="1387" w:type="pct"/>
            <w:vMerge/>
            <w:shd w:val="clear" w:color="auto" w:fill="auto"/>
            <w:vAlign w:val="center"/>
          </w:tcPr>
          <w:p w14:paraId="55B9BE3B"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3BADE"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CE4C3E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01AD5A5" w14:textId="77777777" w:rsidTr="00506EF1">
        <w:trPr>
          <w:cantSplit/>
          <w:trHeight w:val="20"/>
        </w:trPr>
        <w:tc>
          <w:tcPr>
            <w:tcW w:w="1387" w:type="pct"/>
            <w:vMerge/>
            <w:tcBorders>
              <w:bottom w:val="single" w:sz="4" w:space="0" w:color="auto"/>
            </w:tcBorders>
            <w:shd w:val="clear" w:color="auto" w:fill="auto"/>
            <w:vAlign w:val="center"/>
          </w:tcPr>
          <w:p w14:paraId="4B2F89B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9C27A8E"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4E49452"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6082FC32" w14:textId="77777777" w:rsidR="00C55437" w:rsidRPr="00334FE3" w:rsidRDefault="00C55437" w:rsidP="00945319">
      <w:pPr>
        <w:pStyle w:val="Nagwek2"/>
        <w:rPr>
          <w:rFonts w:asciiTheme="minorHAnsi" w:hAnsiTheme="minorHAnsi"/>
        </w:rPr>
      </w:pPr>
      <w:bookmarkStart w:id="55" w:name="_Toc27466448"/>
      <w:r w:rsidRPr="00334FE3">
        <w:rPr>
          <w:rFonts w:asciiTheme="minorHAnsi" w:hAnsiTheme="minorHAnsi"/>
        </w:rPr>
        <w:t>Oś priorytetowa 6 Infrastruktura spójności społecznej</w:t>
      </w:r>
      <w:bookmarkEnd w:id="55"/>
    </w:p>
    <w:p w14:paraId="1C120187"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9D15914"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6F534794"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8EDE795"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09DA31D9"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12B708D5"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12DA934C"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14:paraId="0E2A2BBF" w14:textId="77777777" w:rsidTr="004C434A">
        <w:trPr>
          <w:trHeight w:val="20"/>
        </w:trPr>
        <w:tc>
          <w:tcPr>
            <w:tcW w:w="1412" w:type="pct"/>
            <w:vMerge w:val="restart"/>
            <w:shd w:val="clear" w:color="auto" w:fill="auto"/>
          </w:tcPr>
          <w:p w14:paraId="66517BC3"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5F05C7AC"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BC9F789"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61EEC5CC" w14:textId="77777777" w:rsidTr="004C434A">
        <w:trPr>
          <w:trHeight w:val="20"/>
        </w:trPr>
        <w:tc>
          <w:tcPr>
            <w:tcW w:w="1412" w:type="pct"/>
            <w:vMerge/>
            <w:shd w:val="clear" w:color="auto" w:fill="auto"/>
          </w:tcPr>
          <w:p w14:paraId="02DD044D"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73FA9D24"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706B5D7F" w14:textId="77777777" w:rsidR="00A71CD9" w:rsidRPr="00857209" w:rsidRDefault="002A6CC2" w:rsidP="00D74265">
            <w:pPr>
              <w:spacing w:before="40" w:after="40"/>
              <w:rPr>
                <w:rFonts w:asciiTheme="minorHAnsi" w:hAnsiTheme="minorHAnsi" w:cs="Arial"/>
                <w:b/>
                <w:color w:val="808080" w:themeColor="background1" w:themeShade="80"/>
              </w:rPr>
            </w:pPr>
            <w:r w:rsidRPr="00857209">
              <w:rPr>
                <w:rFonts w:asciiTheme="minorHAnsi" w:hAnsiTheme="minorHAnsi" w:cs="Arial"/>
                <w:b/>
                <w:sz w:val="22"/>
                <w:szCs w:val="22"/>
              </w:rPr>
              <w:t>17</w:t>
            </w:r>
            <w:r w:rsidR="000F4611">
              <w:rPr>
                <w:rFonts w:asciiTheme="minorHAnsi" w:hAnsiTheme="minorHAnsi" w:cs="Arial"/>
                <w:b/>
                <w:sz w:val="22"/>
                <w:szCs w:val="22"/>
              </w:rPr>
              <w:t>7</w:t>
            </w:r>
            <w:r w:rsidRPr="00857209">
              <w:rPr>
                <w:rFonts w:asciiTheme="minorHAnsi" w:hAnsiTheme="minorHAnsi" w:cs="Arial"/>
                <w:b/>
                <w:sz w:val="22"/>
                <w:szCs w:val="22"/>
              </w:rPr>
              <w:t xml:space="preserve"> 726 832</w:t>
            </w:r>
          </w:p>
        </w:tc>
      </w:tr>
      <w:tr w:rsidR="00A71CD9" w:rsidRPr="00334FE3" w14:paraId="647674F6" w14:textId="77777777" w:rsidTr="004C434A">
        <w:trPr>
          <w:trHeight w:val="20"/>
        </w:trPr>
        <w:tc>
          <w:tcPr>
            <w:tcW w:w="1412" w:type="pct"/>
            <w:shd w:val="clear" w:color="auto" w:fill="auto"/>
          </w:tcPr>
          <w:p w14:paraId="20271C45"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177451E5"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F71F91B" w14:textId="77777777" w:rsidR="001D311F" w:rsidRPr="00334FE3" w:rsidRDefault="001D311F" w:rsidP="006F44CE">
      <w:pPr>
        <w:pStyle w:val="Nagwek3"/>
        <w:rPr>
          <w:rFonts w:asciiTheme="minorHAnsi" w:hAnsiTheme="minorHAnsi"/>
        </w:rPr>
      </w:pPr>
      <w:bookmarkStart w:id="56" w:name="_Toc27466449"/>
      <w:r w:rsidRPr="00334FE3">
        <w:rPr>
          <w:rFonts w:asciiTheme="minorHAnsi" w:hAnsiTheme="minorHAnsi"/>
        </w:rPr>
        <w:lastRenderedPageBreak/>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1A59D4DD" w14:textId="77777777" w:rsidTr="004C434A">
        <w:trPr>
          <w:cantSplit/>
          <w:trHeight w:val="20"/>
        </w:trPr>
        <w:tc>
          <w:tcPr>
            <w:tcW w:w="5000" w:type="pct"/>
            <w:gridSpan w:val="3"/>
            <w:tcBorders>
              <w:top w:val="single" w:sz="4" w:space="0" w:color="auto"/>
            </w:tcBorders>
            <w:shd w:val="clear" w:color="auto" w:fill="E6E6E6"/>
            <w:vAlign w:val="center"/>
          </w:tcPr>
          <w:p w14:paraId="426E3E53"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3ED150E" w14:textId="77777777" w:rsidTr="00D74265">
        <w:trPr>
          <w:cantSplit/>
          <w:trHeight w:val="20"/>
        </w:trPr>
        <w:tc>
          <w:tcPr>
            <w:tcW w:w="1387" w:type="pct"/>
            <w:vMerge w:val="restart"/>
            <w:tcBorders>
              <w:top w:val="single" w:sz="4" w:space="0" w:color="auto"/>
            </w:tcBorders>
            <w:shd w:val="clear" w:color="auto" w:fill="auto"/>
            <w:vAlign w:val="center"/>
          </w:tcPr>
          <w:p w14:paraId="0347EC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794A443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12718B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7BCE622D" w14:textId="77777777" w:rsidTr="00D74265">
        <w:trPr>
          <w:cantSplit/>
          <w:trHeight w:val="20"/>
        </w:trPr>
        <w:tc>
          <w:tcPr>
            <w:tcW w:w="1387" w:type="pct"/>
            <w:vMerge/>
            <w:shd w:val="clear" w:color="auto" w:fill="auto"/>
            <w:vAlign w:val="center"/>
          </w:tcPr>
          <w:p w14:paraId="794D805E"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427E8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AFCB59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5924D2B7" w14:textId="77777777" w:rsidTr="00D74265">
        <w:trPr>
          <w:cantSplit/>
          <w:trHeight w:val="20"/>
        </w:trPr>
        <w:tc>
          <w:tcPr>
            <w:tcW w:w="1387" w:type="pct"/>
            <w:vMerge/>
            <w:shd w:val="clear" w:color="auto" w:fill="auto"/>
            <w:vAlign w:val="center"/>
          </w:tcPr>
          <w:p w14:paraId="379944C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F00D1D"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D33D95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2A45404D" w14:textId="77777777" w:rsidTr="00D74265">
        <w:trPr>
          <w:cantSplit/>
          <w:trHeight w:val="20"/>
        </w:trPr>
        <w:tc>
          <w:tcPr>
            <w:tcW w:w="1387" w:type="pct"/>
            <w:vMerge/>
            <w:shd w:val="clear" w:color="auto" w:fill="auto"/>
            <w:vAlign w:val="center"/>
          </w:tcPr>
          <w:p w14:paraId="74B48B99"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5C539C"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A005838"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3FD406E2" w14:textId="77777777" w:rsidTr="00D74265">
        <w:trPr>
          <w:cantSplit/>
          <w:trHeight w:val="20"/>
        </w:trPr>
        <w:tc>
          <w:tcPr>
            <w:tcW w:w="1387" w:type="pct"/>
            <w:vMerge/>
            <w:tcBorders>
              <w:bottom w:val="single" w:sz="4" w:space="0" w:color="auto"/>
            </w:tcBorders>
            <w:shd w:val="clear" w:color="auto" w:fill="auto"/>
            <w:vAlign w:val="center"/>
          </w:tcPr>
          <w:p w14:paraId="3DC0894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5FA20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55D74DE4"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499DAEB1" w14:textId="77777777" w:rsidTr="00857209">
        <w:trPr>
          <w:trHeight w:val="20"/>
        </w:trPr>
        <w:tc>
          <w:tcPr>
            <w:tcW w:w="1387" w:type="pct"/>
            <w:vMerge w:val="restart"/>
            <w:tcBorders>
              <w:top w:val="single" w:sz="4" w:space="0" w:color="auto"/>
            </w:tcBorders>
            <w:shd w:val="clear" w:color="auto" w:fill="auto"/>
            <w:vAlign w:val="center"/>
          </w:tcPr>
          <w:p w14:paraId="4418EAE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AF7D7B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11A50E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procesem integracji społecznej, aktywizacji społeczno-zawodowej oraz deinstytucjonalizacji usług</w:t>
            </w:r>
          </w:p>
        </w:tc>
      </w:tr>
      <w:tr w:rsidR="009D6E38" w:rsidRPr="009D6E38" w14:paraId="0A7AFE1B" w14:textId="77777777" w:rsidTr="00857209">
        <w:trPr>
          <w:trHeight w:val="20"/>
        </w:trPr>
        <w:tc>
          <w:tcPr>
            <w:tcW w:w="1387" w:type="pct"/>
            <w:vMerge/>
            <w:shd w:val="clear" w:color="auto" w:fill="auto"/>
            <w:vAlign w:val="center"/>
          </w:tcPr>
          <w:p w14:paraId="414385C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7110F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AA3D6F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775932" w14:textId="77777777" w:rsidTr="00D74265">
        <w:trPr>
          <w:trHeight w:val="20"/>
        </w:trPr>
        <w:tc>
          <w:tcPr>
            <w:tcW w:w="1387" w:type="pct"/>
            <w:vMerge/>
            <w:shd w:val="clear" w:color="auto" w:fill="auto"/>
            <w:vAlign w:val="center"/>
          </w:tcPr>
          <w:p w14:paraId="2B72F7A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936ABA"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672501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89DE8A" w14:textId="77777777" w:rsidTr="00D74265">
        <w:trPr>
          <w:cantSplit/>
          <w:trHeight w:val="20"/>
        </w:trPr>
        <w:tc>
          <w:tcPr>
            <w:tcW w:w="1387" w:type="pct"/>
            <w:vMerge/>
            <w:shd w:val="clear" w:color="auto" w:fill="auto"/>
            <w:vAlign w:val="center"/>
          </w:tcPr>
          <w:p w14:paraId="4FA5C10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EA4EA8"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BD8503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F06822" w14:textId="77777777" w:rsidTr="00D74265">
        <w:trPr>
          <w:cantSplit/>
          <w:trHeight w:val="20"/>
        </w:trPr>
        <w:tc>
          <w:tcPr>
            <w:tcW w:w="1387" w:type="pct"/>
            <w:vMerge/>
            <w:shd w:val="clear" w:color="auto" w:fill="auto"/>
            <w:vAlign w:val="center"/>
          </w:tcPr>
          <w:p w14:paraId="782B33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C6151B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C87AC7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4FD18F" w14:textId="77777777" w:rsidTr="00857209">
        <w:trPr>
          <w:cantSplit/>
          <w:trHeight w:val="20"/>
        </w:trPr>
        <w:tc>
          <w:tcPr>
            <w:tcW w:w="1387" w:type="pct"/>
            <w:vMerge w:val="restart"/>
            <w:tcBorders>
              <w:top w:val="single" w:sz="4" w:space="0" w:color="auto"/>
            </w:tcBorders>
            <w:shd w:val="clear" w:color="auto" w:fill="auto"/>
            <w:vAlign w:val="center"/>
          </w:tcPr>
          <w:p w14:paraId="00D7D9D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73CBC4F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B505813"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26913F29" w14:textId="77777777" w:rsidTr="00D74265">
        <w:trPr>
          <w:cantSplit/>
          <w:trHeight w:val="20"/>
        </w:trPr>
        <w:tc>
          <w:tcPr>
            <w:tcW w:w="1387" w:type="pct"/>
            <w:vMerge/>
            <w:shd w:val="clear" w:color="auto" w:fill="auto"/>
            <w:vAlign w:val="center"/>
          </w:tcPr>
          <w:p w14:paraId="052709C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AF054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6AB43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4C1E1D" w14:textId="77777777" w:rsidTr="00D74265">
        <w:trPr>
          <w:cantSplit/>
          <w:trHeight w:val="20"/>
        </w:trPr>
        <w:tc>
          <w:tcPr>
            <w:tcW w:w="1387" w:type="pct"/>
            <w:vMerge/>
            <w:shd w:val="clear" w:color="auto" w:fill="auto"/>
            <w:vAlign w:val="center"/>
          </w:tcPr>
          <w:p w14:paraId="2D30C7C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6E27B7"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3F6775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0A5E95" w14:textId="77777777" w:rsidTr="00D74265">
        <w:trPr>
          <w:cantSplit/>
          <w:trHeight w:val="20"/>
        </w:trPr>
        <w:tc>
          <w:tcPr>
            <w:tcW w:w="1387" w:type="pct"/>
            <w:vMerge/>
            <w:shd w:val="clear" w:color="auto" w:fill="auto"/>
            <w:vAlign w:val="center"/>
          </w:tcPr>
          <w:p w14:paraId="702C27A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FA522A"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62EF21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E1F69" w14:textId="77777777" w:rsidTr="00D74265">
        <w:trPr>
          <w:cantSplit/>
          <w:trHeight w:val="20"/>
        </w:trPr>
        <w:tc>
          <w:tcPr>
            <w:tcW w:w="1387" w:type="pct"/>
            <w:vMerge/>
            <w:shd w:val="clear" w:color="auto" w:fill="auto"/>
            <w:vAlign w:val="center"/>
          </w:tcPr>
          <w:p w14:paraId="52DB482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16AF7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F9A37D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2DD6E" w14:textId="77777777" w:rsidTr="004C434A">
        <w:trPr>
          <w:cantSplit/>
          <w:trHeight w:val="20"/>
        </w:trPr>
        <w:tc>
          <w:tcPr>
            <w:tcW w:w="1387" w:type="pct"/>
            <w:vMerge w:val="restart"/>
            <w:shd w:val="clear" w:color="auto" w:fill="auto"/>
            <w:vAlign w:val="center"/>
          </w:tcPr>
          <w:p w14:paraId="27E7B7D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7F85866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4081230F"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352ADEFA"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48B8DF35"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7757CB8B"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7E2884C9"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737B056F"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518C5B40"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10957DB2"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5203C82A"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1F02017C" w14:textId="77777777" w:rsidTr="00D74265">
        <w:trPr>
          <w:cantSplit/>
          <w:trHeight w:val="20"/>
        </w:trPr>
        <w:tc>
          <w:tcPr>
            <w:tcW w:w="1387" w:type="pct"/>
            <w:vMerge/>
            <w:shd w:val="clear" w:color="auto" w:fill="auto"/>
            <w:vAlign w:val="center"/>
          </w:tcPr>
          <w:p w14:paraId="3295AD9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3036A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BAE114A"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3FDA358D"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7" w:name="_Hlk524076210"/>
            <w:r w:rsidR="0007373F" w:rsidRPr="009D6E38">
              <w:rPr>
                <w:rFonts w:asciiTheme="minorHAnsi" w:hAnsiTheme="minorHAnsi"/>
                <w:sz w:val="22"/>
                <w:szCs w:val="22"/>
              </w:rPr>
              <w:t>Potencjał objętej wsparciem infrastruktury w zakresie opieki nad dziećmi lub</w:t>
            </w:r>
          </w:p>
          <w:p w14:paraId="31452AC1"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7"/>
          <w:p w14:paraId="4586015C"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40EEF8B2"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2AC78913"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43E27186"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6129F06D"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20F98221"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45629160" w14:textId="77777777" w:rsidTr="00D74265">
        <w:trPr>
          <w:cantSplit/>
          <w:trHeight w:val="20"/>
        </w:trPr>
        <w:tc>
          <w:tcPr>
            <w:tcW w:w="1387" w:type="pct"/>
            <w:vMerge/>
            <w:shd w:val="clear" w:color="auto" w:fill="auto"/>
            <w:vAlign w:val="center"/>
          </w:tcPr>
          <w:p w14:paraId="2AFFAF3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F0A6A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436CCF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0E61E6C" w14:textId="77777777" w:rsidTr="00D74265">
        <w:trPr>
          <w:cantSplit/>
          <w:trHeight w:val="20"/>
        </w:trPr>
        <w:tc>
          <w:tcPr>
            <w:tcW w:w="1387" w:type="pct"/>
            <w:vMerge/>
            <w:shd w:val="clear" w:color="auto" w:fill="auto"/>
            <w:vAlign w:val="center"/>
          </w:tcPr>
          <w:p w14:paraId="716FE1B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3250F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159E654"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B37A5EC" w14:textId="77777777" w:rsidTr="00D74265">
        <w:trPr>
          <w:cantSplit/>
          <w:trHeight w:val="20"/>
        </w:trPr>
        <w:tc>
          <w:tcPr>
            <w:tcW w:w="1387" w:type="pct"/>
            <w:vMerge/>
            <w:shd w:val="clear" w:color="auto" w:fill="auto"/>
            <w:vAlign w:val="center"/>
          </w:tcPr>
          <w:p w14:paraId="272A036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D07A8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5F9622A"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7AAF9E16" w14:textId="77777777" w:rsidTr="00D74265">
        <w:trPr>
          <w:trHeight w:val="20"/>
        </w:trPr>
        <w:tc>
          <w:tcPr>
            <w:tcW w:w="1387" w:type="pct"/>
            <w:vMerge w:val="restart"/>
            <w:shd w:val="clear" w:color="auto" w:fill="auto"/>
            <w:vAlign w:val="center"/>
          </w:tcPr>
          <w:p w14:paraId="30E51F3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0EB113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5013AF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0B3FB521"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8"/>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r w:rsidR="00537358" w:rsidRPr="009D6E38">
              <w:rPr>
                <w:rFonts w:asciiTheme="minorHAnsi" w:hAnsiTheme="minorHAnsi"/>
                <w:sz w:val="22"/>
                <w:szCs w:val="22"/>
              </w:rPr>
              <w:t>deinstytucjonalizacji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26146A9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7849CDC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42689B4B"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421A6F14"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0B241C26"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03589508"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785A025C"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preadopcyjny</w:t>
            </w:r>
            <w:r w:rsidR="007810C9" w:rsidRPr="009D6E38">
              <w:rPr>
                <w:rFonts w:asciiTheme="minorHAnsi" w:hAnsiTheme="minorHAnsi"/>
                <w:sz w:val="22"/>
                <w:szCs w:val="22"/>
              </w:rPr>
              <w:t>,</w:t>
            </w:r>
          </w:p>
          <w:p w14:paraId="301974F1"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5BA7FC38"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5683D2CC"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1A3ACFE0"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w:t>
            </w:r>
            <w:r w:rsidR="00F5468D" w:rsidRPr="009D6E38">
              <w:rPr>
                <w:rFonts w:asciiTheme="minorHAnsi" w:hAnsiTheme="minorHAnsi"/>
                <w:i/>
                <w:sz w:val="22"/>
                <w:szCs w:val="22"/>
              </w:rPr>
              <w:lastRenderedPageBreak/>
              <w:t>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5D459033" w14:textId="77777777" w:rsidR="002E6EC6" w:rsidRPr="009D6E38" w:rsidRDefault="002E6EC6" w:rsidP="001C3243">
            <w:pPr>
              <w:spacing w:before="40" w:after="40"/>
              <w:jc w:val="both"/>
              <w:rPr>
                <w:rFonts w:asciiTheme="minorHAnsi" w:hAnsiTheme="minorHAnsi"/>
                <w:i/>
              </w:rPr>
            </w:pPr>
          </w:p>
          <w:p w14:paraId="50B9EDD6"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07E60782" w14:textId="77777777" w:rsidR="00802DC5" w:rsidRPr="009D6E38" w:rsidRDefault="00802DC5" w:rsidP="001C3243">
            <w:pPr>
              <w:spacing w:before="40" w:after="40"/>
              <w:jc w:val="both"/>
              <w:rPr>
                <w:rFonts w:asciiTheme="minorHAnsi" w:hAnsiTheme="minorHAnsi"/>
              </w:rPr>
            </w:pPr>
          </w:p>
          <w:p w14:paraId="1EBAB4C2"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59"/>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7BB54898"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74AEF26A"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7696CECE"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1288B03F" w14:textId="77777777" w:rsidR="002E6EC6" w:rsidRPr="009D6E38" w:rsidRDefault="002E6EC6" w:rsidP="001C3243">
            <w:pPr>
              <w:spacing w:before="40" w:after="40"/>
              <w:jc w:val="both"/>
              <w:rPr>
                <w:rFonts w:asciiTheme="minorHAnsi" w:hAnsiTheme="minorHAnsi"/>
                <w:i/>
              </w:rPr>
            </w:pPr>
          </w:p>
          <w:p w14:paraId="20DE1AA9"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03B17A99" w14:textId="77777777" w:rsidR="00537358" w:rsidRPr="009D6E38" w:rsidRDefault="00537358" w:rsidP="001C3243">
            <w:pPr>
              <w:spacing w:before="40" w:after="40"/>
              <w:jc w:val="both"/>
              <w:rPr>
                <w:rFonts w:asciiTheme="minorHAnsi" w:hAnsiTheme="minorHAnsi"/>
              </w:rPr>
            </w:pPr>
          </w:p>
          <w:p w14:paraId="4AB8F1B5"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341D9A73" w14:textId="77777777" w:rsidR="00B13902" w:rsidRPr="009D6E38" w:rsidRDefault="00B13902" w:rsidP="001C3243">
            <w:pPr>
              <w:spacing w:before="40" w:after="40"/>
              <w:jc w:val="both"/>
              <w:rPr>
                <w:rFonts w:asciiTheme="minorHAnsi" w:hAnsiTheme="minorHAnsi"/>
              </w:rPr>
            </w:pPr>
          </w:p>
          <w:p w14:paraId="6EBB049E"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0"/>
            </w:r>
            <w:r w:rsidR="00537358" w:rsidRPr="009D6E38">
              <w:rPr>
                <w:rFonts w:asciiTheme="minorHAnsi" w:hAnsiTheme="minorHAnsi"/>
                <w:sz w:val="22"/>
                <w:szCs w:val="22"/>
              </w:rPr>
              <w:t>, wyposażenie, modernizację oraz adaptację infrastruktury prowadzonej przez podmioty opieki nad dziećmi do 3 roku</w:t>
            </w:r>
          </w:p>
          <w:p w14:paraId="17AD0F3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652EA273" w14:textId="77777777" w:rsidR="00F54E8D" w:rsidRPr="009D6E38" w:rsidRDefault="00F54E8D" w:rsidP="001C3243">
            <w:pPr>
              <w:spacing w:before="40" w:after="40"/>
              <w:jc w:val="both"/>
              <w:rPr>
                <w:rFonts w:asciiTheme="minorHAnsi" w:hAnsiTheme="minorHAnsi"/>
              </w:rPr>
            </w:pPr>
          </w:p>
          <w:p w14:paraId="491B0951"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2D4145B7" w14:textId="77777777" w:rsidR="00F54E8D" w:rsidRPr="009D6E38" w:rsidRDefault="00F54E8D" w:rsidP="001C3243">
            <w:pPr>
              <w:spacing w:before="40" w:after="40"/>
              <w:jc w:val="both"/>
              <w:rPr>
                <w:rFonts w:asciiTheme="minorHAnsi" w:hAnsiTheme="minorHAnsi"/>
              </w:rPr>
            </w:pPr>
          </w:p>
          <w:p w14:paraId="3C1C366D"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2160CF3D" w14:textId="77777777" w:rsidR="00623271" w:rsidRPr="009D6E38" w:rsidRDefault="00623271" w:rsidP="001C3243">
            <w:pPr>
              <w:spacing w:before="40" w:after="40"/>
              <w:rPr>
                <w:rFonts w:asciiTheme="minorHAnsi" w:hAnsiTheme="minorHAnsi"/>
                <w:i/>
              </w:rPr>
            </w:pPr>
          </w:p>
          <w:p w14:paraId="19FB1042"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4FAB7730"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000843A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581847FD" w14:textId="77777777" w:rsidR="00537358" w:rsidRPr="009D6E38" w:rsidRDefault="00537358" w:rsidP="001C3243">
            <w:pPr>
              <w:spacing w:before="40" w:after="40"/>
              <w:jc w:val="both"/>
              <w:rPr>
                <w:rFonts w:asciiTheme="minorHAnsi" w:hAnsiTheme="minorHAnsi"/>
              </w:rPr>
            </w:pPr>
          </w:p>
          <w:p w14:paraId="368EAB73"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1A542988"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29C9F636" w14:textId="77777777" w:rsidR="003159AC" w:rsidRPr="009D6E38" w:rsidRDefault="003159AC" w:rsidP="001C3243">
            <w:pPr>
              <w:spacing w:before="40" w:after="40"/>
              <w:jc w:val="both"/>
              <w:rPr>
                <w:rFonts w:asciiTheme="minorHAnsi" w:hAnsiTheme="minorHAnsi"/>
              </w:rPr>
            </w:pPr>
          </w:p>
          <w:p w14:paraId="43F74B1C"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010954AE" w14:textId="77777777" w:rsidR="00537358" w:rsidRPr="009D6E38" w:rsidRDefault="00537358" w:rsidP="001C3243">
            <w:pPr>
              <w:spacing w:before="40" w:after="40"/>
              <w:jc w:val="both"/>
              <w:rPr>
                <w:rFonts w:asciiTheme="minorHAnsi" w:hAnsiTheme="minorHAnsi"/>
              </w:rPr>
            </w:pPr>
          </w:p>
          <w:p w14:paraId="5E025314"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1A3A0521"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3EE38048" w14:textId="77777777" w:rsidR="00CE45AD" w:rsidRPr="009D6E38" w:rsidRDefault="00537358" w:rsidP="00B716D7">
            <w:pPr>
              <w:pStyle w:val="Akapitzlist"/>
              <w:numPr>
                <w:ilvl w:val="0"/>
                <w:numId w:val="150"/>
              </w:numPr>
              <w:spacing w:before="30" w:after="30" w:line="240" w:lineRule="auto"/>
              <w:ind w:left="458"/>
              <w:jc w:val="both"/>
            </w:pPr>
            <w:r w:rsidRPr="009D6E38">
              <w:t>realizowane</w:t>
            </w:r>
            <w:r w:rsidR="00466857" w:rsidRPr="009D6E38">
              <w:t xml:space="preserve"> w </w:t>
            </w:r>
            <w:r w:rsidRPr="009D6E38">
              <w:t>partnerstwie (we wszystkich typach projektów)</w:t>
            </w:r>
            <w:r w:rsidR="002C3E62" w:rsidRPr="009D6E38">
              <w:t>, we wszystkich schematach;</w:t>
            </w:r>
          </w:p>
          <w:p w14:paraId="38BD13F6"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 xml:space="preserve">D </w:t>
            </w:r>
            <w:r w:rsidRPr="009D6E38">
              <w:lastRenderedPageBreak/>
              <w:t>i</w:t>
            </w:r>
            <w:r w:rsidR="00623271" w:rsidRPr="009D6E38">
              <w:t> </w:t>
            </w:r>
            <w:r w:rsidRPr="009D6E38">
              <w:t>6.1</w:t>
            </w:r>
            <w:r w:rsidR="003D54CD" w:rsidRPr="009D6E38">
              <w:t xml:space="preserve"> </w:t>
            </w:r>
            <w:r w:rsidRPr="009D6E38">
              <w:t>E;</w:t>
            </w:r>
          </w:p>
          <w:p w14:paraId="48B39AFC"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2D4D8E7D"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13601C31" w14:textId="77777777" w:rsidR="00CE45AD" w:rsidRPr="009D6E38" w:rsidRDefault="00CE45AD" w:rsidP="00B142B0">
            <w:pPr>
              <w:pStyle w:val="Akapitzlist"/>
              <w:spacing w:after="0" w:line="240" w:lineRule="auto"/>
              <w:ind w:left="458"/>
              <w:jc w:val="both"/>
            </w:pPr>
          </w:p>
          <w:p w14:paraId="692641EA"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7BBB9E19" w14:textId="77777777" w:rsidR="000D2B5F" w:rsidRPr="009D6E38" w:rsidRDefault="000D2B5F" w:rsidP="001C3243">
            <w:pPr>
              <w:spacing w:before="30" w:after="30"/>
              <w:jc w:val="both"/>
              <w:rPr>
                <w:rFonts w:asciiTheme="minorHAnsi" w:hAnsiTheme="minorHAnsi"/>
              </w:rPr>
            </w:pPr>
          </w:p>
          <w:p w14:paraId="67AD1B18"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76F544DA" w14:textId="77777777" w:rsidR="00E94C02" w:rsidRPr="009D6E38" w:rsidRDefault="00E94C02" w:rsidP="001C3243">
            <w:pPr>
              <w:spacing w:before="30" w:after="30"/>
              <w:jc w:val="both"/>
              <w:rPr>
                <w:rFonts w:asciiTheme="minorHAnsi" w:hAnsiTheme="minorHAnsi"/>
              </w:rPr>
            </w:pPr>
          </w:p>
          <w:p w14:paraId="3A5F56EE"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7696CC7D"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122FC40F"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lastRenderedPageBreak/>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4D81359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70F28A6B"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23B52887"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77E08E0B"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7CB6356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752AADF7"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0160D3F2"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0CC73007" w14:textId="77777777" w:rsidTr="00D74265">
        <w:trPr>
          <w:cantSplit/>
          <w:trHeight w:val="20"/>
        </w:trPr>
        <w:tc>
          <w:tcPr>
            <w:tcW w:w="1387" w:type="pct"/>
            <w:vMerge/>
            <w:shd w:val="clear" w:color="auto" w:fill="auto"/>
            <w:vAlign w:val="center"/>
          </w:tcPr>
          <w:p w14:paraId="3E50B485"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2A215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04EDED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EDC1EA" w14:textId="77777777" w:rsidTr="00D74265">
        <w:trPr>
          <w:cantSplit/>
          <w:trHeight w:val="20"/>
        </w:trPr>
        <w:tc>
          <w:tcPr>
            <w:tcW w:w="1387" w:type="pct"/>
            <w:vMerge/>
            <w:shd w:val="clear" w:color="auto" w:fill="auto"/>
            <w:vAlign w:val="center"/>
          </w:tcPr>
          <w:p w14:paraId="508A3B2F"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0D4E3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7E938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B74E83" w14:textId="77777777" w:rsidTr="00D74265">
        <w:trPr>
          <w:cantSplit/>
          <w:trHeight w:val="20"/>
        </w:trPr>
        <w:tc>
          <w:tcPr>
            <w:tcW w:w="1387" w:type="pct"/>
            <w:vMerge/>
            <w:shd w:val="clear" w:color="auto" w:fill="auto"/>
            <w:vAlign w:val="center"/>
          </w:tcPr>
          <w:p w14:paraId="5134DFC2"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7906B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2029FB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B51616" w14:textId="77777777" w:rsidTr="004C434A">
        <w:trPr>
          <w:cantSplit/>
          <w:trHeight w:val="20"/>
        </w:trPr>
        <w:tc>
          <w:tcPr>
            <w:tcW w:w="1387" w:type="pct"/>
            <w:vMerge/>
            <w:shd w:val="clear" w:color="auto" w:fill="auto"/>
            <w:vAlign w:val="center"/>
          </w:tcPr>
          <w:p w14:paraId="284BAF30"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A8C95B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7E592A3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4ACF3D" w14:textId="77777777" w:rsidTr="004C434A">
        <w:trPr>
          <w:trHeight w:val="8039"/>
        </w:trPr>
        <w:tc>
          <w:tcPr>
            <w:tcW w:w="1387" w:type="pct"/>
            <w:vMerge w:val="restart"/>
            <w:shd w:val="clear" w:color="auto" w:fill="auto"/>
            <w:vAlign w:val="center"/>
          </w:tcPr>
          <w:p w14:paraId="671D13F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61930F7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1C53F4A"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6719EBC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organizacyjne jst;</w:t>
            </w:r>
          </w:p>
          <w:p w14:paraId="6876E85D"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34BD2508"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5742774D"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2BE7A52F"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70B8B83D"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7980F6E4"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38C770C"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1EBFE8B2"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434EA644" w14:textId="77777777" w:rsidR="00CE45AD" w:rsidRPr="009D6E38" w:rsidRDefault="00B36656" w:rsidP="00B142B0">
            <w:pPr>
              <w:pStyle w:val="Akapitzlist"/>
              <w:spacing w:line="240" w:lineRule="auto"/>
              <w:ind w:left="316" w:firstLine="142"/>
            </w:pPr>
            <w:r w:rsidRPr="009D6E38">
              <w:t xml:space="preserve"> </w:t>
            </w:r>
          </w:p>
          <w:p w14:paraId="3B4D61FC"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22B4CDE0"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26BF3149" w14:textId="77777777" w:rsidTr="00D74265">
        <w:trPr>
          <w:cantSplit/>
          <w:trHeight w:val="20"/>
        </w:trPr>
        <w:tc>
          <w:tcPr>
            <w:tcW w:w="1387" w:type="pct"/>
            <w:vMerge/>
            <w:shd w:val="clear" w:color="auto" w:fill="auto"/>
            <w:vAlign w:val="center"/>
          </w:tcPr>
          <w:p w14:paraId="09FD07D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2385A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CCBEFE7"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5365B9F" w14:textId="77777777" w:rsidTr="00D74265">
        <w:trPr>
          <w:cantSplit/>
          <w:trHeight w:val="20"/>
        </w:trPr>
        <w:tc>
          <w:tcPr>
            <w:tcW w:w="1387" w:type="pct"/>
            <w:vMerge/>
            <w:shd w:val="clear" w:color="auto" w:fill="auto"/>
            <w:vAlign w:val="center"/>
          </w:tcPr>
          <w:p w14:paraId="0FD2721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0D6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EDCBC72"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37D452B" w14:textId="77777777" w:rsidTr="00D74265">
        <w:trPr>
          <w:cantSplit/>
          <w:trHeight w:val="20"/>
        </w:trPr>
        <w:tc>
          <w:tcPr>
            <w:tcW w:w="1387" w:type="pct"/>
            <w:vMerge/>
            <w:shd w:val="clear" w:color="auto" w:fill="auto"/>
            <w:vAlign w:val="center"/>
          </w:tcPr>
          <w:p w14:paraId="2165C66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79C0A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1E18377"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C81A8F7" w14:textId="77777777" w:rsidTr="004C434A">
        <w:trPr>
          <w:cantSplit/>
          <w:trHeight w:val="20"/>
        </w:trPr>
        <w:tc>
          <w:tcPr>
            <w:tcW w:w="1387" w:type="pct"/>
            <w:vMerge/>
            <w:shd w:val="clear" w:color="auto" w:fill="auto"/>
            <w:vAlign w:val="center"/>
          </w:tcPr>
          <w:p w14:paraId="07D373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60CE4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79FE78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8DD200C" w14:textId="77777777" w:rsidTr="004C434A">
        <w:trPr>
          <w:cantSplit/>
          <w:trHeight w:val="20"/>
        </w:trPr>
        <w:tc>
          <w:tcPr>
            <w:tcW w:w="1387" w:type="pct"/>
            <w:vMerge w:val="restart"/>
            <w:shd w:val="clear" w:color="auto" w:fill="auto"/>
            <w:vAlign w:val="center"/>
          </w:tcPr>
          <w:p w14:paraId="753BE8C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65E7E2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21A5FE1"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02BA5EFD" w14:textId="77777777" w:rsidTr="00D74265">
        <w:trPr>
          <w:cantSplit/>
          <w:trHeight w:val="20"/>
        </w:trPr>
        <w:tc>
          <w:tcPr>
            <w:tcW w:w="1387" w:type="pct"/>
            <w:vMerge/>
            <w:shd w:val="clear" w:color="auto" w:fill="auto"/>
            <w:vAlign w:val="center"/>
          </w:tcPr>
          <w:p w14:paraId="26230FA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1C425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92A3184"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0DD64DE" w14:textId="77777777" w:rsidTr="00D74265">
        <w:trPr>
          <w:cantSplit/>
          <w:trHeight w:val="20"/>
        </w:trPr>
        <w:tc>
          <w:tcPr>
            <w:tcW w:w="1387" w:type="pct"/>
            <w:vMerge/>
            <w:shd w:val="clear" w:color="auto" w:fill="auto"/>
            <w:vAlign w:val="center"/>
          </w:tcPr>
          <w:p w14:paraId="42DAAEB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D225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7CAF9C9"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A698F07" w14:textId="77777777" w:rsidTr="00D74265">
        <w:trPr>
          <w:cantSplit/>
          <w:trHeight w:val="20"/>
        </w:trPr>
        <w:tc>
          <w:tcPr>
            <w:tcW w:w="1387" w:type="pct"/>
            <w:vMerge/>
            <w:shd w:val="clear" w:color="auto" w:fill="auto"/>
            <w:vAlign w:val="center"/>
          </w:tcPr>
          <w:p w14:paraId="3873721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ED97B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8E2A891"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7EEC40B" w14:textId="77777777" w:rsidTr="00D74265">
        <w:trPr>
          <w:cantSplit/>
          <w:trHeight w:val="20"/>
        </w:trPr>
        <w:tc>
          <w:tcPr>
            <w:tcW w:w="1387" w:type="pct"/>
            <w:vMerge/>
            <w:tcBorders>
              <w:bottom w:val="nil"/>
            </w:tcBorders>
            <w:shd w:val="clear" w:color="auto" w:fill="auto"/>
            <w:vAlign w:val="center"/>
          </w:tcPr>
          <w:p w14:paraId="4EA0DCE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0C4770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BA805AF"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B17FFD5" w14:textId="77777777" w:rsidTr="00D74265">
        <w:trPr>
          <w:cantSplit/>
          <w:trHeight w:val="20"/>
        </w:trPr>
        <w:tc>
          <w:tcPr>
            <w:tcW w:w="1387" w:type="pct"/>
            <w:vMerge w:val="restart"/>
            <w:tcBorders>
              <w:top w:val="single" w:sz="4" w:space="0" w:color="auto"/>
            </w:tcBorders>
            <w:shd w:val="clear" w:color="auto" w:fill="auto"/>
            <w:vAlign w:val="center"/>
          </w:tcPr>
          <w:p w14:paraId="4DE3C00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54B755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AE12A14"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E18296D" w14:textId="77777777" w:rsidTr="00D74265">
        <w:trPr>
          <w:cantSplit/>
          <w:trHeight w:val="20"/>
        </w:trPr>
        <w:tc>
          <w:tcPr>
            <w:tcW w:w="1387" w:type="pct"/>
            <w:vMerge/>
            <w:shd w:val="clear" w:color="auto" w:fill="auto"/>
            <w:vAlign w:val="center"/>
          </w:tcPr>
          <w:p w14:paraId="02BE5B8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B33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D91D153"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3D8A6A0A" w14:textId="77777777" w:rsidTr="00D74265">
        <w:trPr>
          <w:cantSplit/>
          <w:trHeight w:val="20"/>
        </w:trPr>
        <w:tc>
          <w:tcPr>
            <w:tcW w:w="1387" w:type="pct"/>
            <w:vMerge/>
            <w:shd w:val="clear" w:color="auto" w:fill="auto"/>
            <w:vAlign w:val="center"/>
          </w:tcPr>
          <w:p w14:paraId="7FFA375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2A622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E04E9C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3C64AD4" w14:textId="77777777" w:rsidTr="00D74265">
        <w:trPr>
          <w:cantSplit/>
          <w:trHeight w:val="20"/>
        </w:trPr>
        <w:tc>
          <w:tcPr>
            <w:tcW w:w="1387" w:type="pct"/>
            <w:vMerge/>
            <w:shd w:val="clear" w:color="auto" w:fill="auto"/>
            <w:vAlign w:val="center"/>
          </w:tcPr>
          <w:p w14:paraId="0212D22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612A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4D6E97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0C010927" w14:textId="77777777" w:rsidTr="00D74265">
        <w:trPr>
          <w:cantSplit/>
          <w:trHeight w:val="20"/>
        </w:trPr>
        <w:tc>
          <w:tcPr>
            <w:tcW w:w="1387" w:type="pct"/>
            <w:vMerge/>
            <w:tcBorders>
              <w:bottom w:val="single" w:sz="4" w:space="0" w:color="auto"/>
            </w:tcBorders>
            <w:shd w:val="clear" w:color="auto" w:fill="auto"/>
            <w:vAlign w:val="center"/>
          </w:tcPr>
          <w:p w14:paraId="3931520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42494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A50E22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44A77A3" w14:textId="77777777" w:rsidTr="00D74265">
        <w:trPr>
          <w:cantSplit/>
          <w:trHeight w:val="20"/>
        </w:trPr>
        <w:tc>
          <w:tcPr>
            <w:tcW w:w="1387" w:type="pct"/>
            <w:vMerge w:val="restart"/>
            <w:tcBorders>
              <w:top w:val="single" w:sz="4" w:space="0" w:color="auto"/>
            </w:tcBorders>
            <w:shd w:val="clear" w:color="auto" w:fill="auto"/>
            <w:vAlign w:val="center"/>
          </w:tcPr>
          <w:p w14:paraId="1EC8D0F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049B1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0BED6FC"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448AE9A2" w14:textId="77777777" w:rsidTr="00D74265">
        <w:trPr>
          <w:cantSplit/>
          <w:trHeight w:val="20"/>
        </w:trPr>
        <w:tc>
          <w:tcPr>
            <w:tcW w:w="1387" w:type="pct"/>
            <w:vMerge/>
            <w:shd w:val="clear" w:color="auto" w:fill="auto"/>
            <w:vAlign w:val="center"/>
          </w:tcPr>
          <w:p w14:paraId="07DC65E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D556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50178FB"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11232F78" w14:textId="77777777" w:rsidTr="00D74265">
        <w:trPr>
          <w:cantSplit/>
          <w:trHeight w:val="20"/>
        </w:trPr>
        <w:tc>
          <w:tcPr>
            <w:tcW w:w="1387" w:type="pct"/>
            <w:vMerge/>
            <w:shd w:val="clear" w:color="auto" w:fill="auto"/>
            <w:vAlign w:val="center"/>
          </w:tcPr>
          <w:p w14:paraId="2031CB6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45F2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CD2E18A"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542E5A15" w14:textId="77777777" w:rsidTr="00D74265">
        <w:trPr>
          <w:cantSplit/>
          <w:trHeight w:val="20"/>
        </w:trPr>
        <w:tc>
          <w:tcPr>
            <w:tcW w:w="1387" w:type="pct"/>
            <w:vMerge/>
            <w:shd w:val="clear" w:color="auto" w:fill="auto"/>
            <w:vAlign w:val="center"/>
          </w:tcPr>
          <w:p w14:paraId="0DE0DB4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47D2C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C6D3246"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48D69D0B" w14:textId="77777777" w:rsidTr="00D74265">
        <w:trPr>
          <w:cantSplit/>
          <w:trHeight w:val="20"/>
        </w:trPr>
        <w:tc>
          <w:tcPr>
            <w:tcW w:w="1387" w:type="pct"/>
            <w:vMerge/>
            <w:tcBorders>
              <w:bottom w:val="single" w:sz="4" w:space="0" w:color="auto"/>
            </w:tcBorders>
            <w:shd w:val="clear" w:color="auto" w:fill="auto"/>
            <w:vAlign w:val="center"/>
          </w:tcPr>
          <w:p w14:paraId="1142A96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568A83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B0ACFE6"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2295904C" w14:textId="77777777" w:rsidTr="00D74265">
        <w:trPr>
          <w:cantSplit/>
          <w:trHeight w:val="20"/>
        </w:trPr>
        <w:tc>
          <w:tcPr>
            <w:tcW w:w="1387" w:type="pct"/>
            <w:vMerge w:val="restart"/>
            <w:tcBorders>
              <w:top w:val="single" w:sz="4" w:space="0" w:color="auto"/>
            </w:tcBorders>
            <w:shd w:val="clear" w:color="auto" w:fill="auto"/>
            <w:vAlign w:val="center"/>
          </w:tcPr>
          <w:p w14:paraId="6C539D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5EDA2734"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21ECC6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58EB9A5" w14:textId="77777777" w:rsidTr="00D74265">
        <w:trPr>
          <w:cantSplit/>
          <w:trHeight w:val="20"/>
        </w:trPr>
        <w:tc>
          <w:tcPr>
            <w:tcW w:w="1387" w:type="pct"/>
            <w:vMerge/>
            <w:shd w:val="clear" w:color="auto" w:fill="auto"/>
            <w:vAlign w:val="center"/>
          </w:tcPr>
          <w:p w14:paraId="5ECD82A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1A591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6D7F2E9" w14:textId="6F273E86" w:rsidR="00A71CD9" w:rsidRPr="009D6E38" w:rsidRDefault="00101961" w:rsidP="00C343BE">
            <w:pPr>
              <w:spacing w:before="40" w:after="40"/>
              <w:rPr>
                <w:rFonts w:asciiTheme="minorHAnsi" w:hAnsiTheme="minorHAnsi" w:cs="Arial"/>
              </w:rPr>
            </w:pPr>
            <w:r>
              <w:rPr>
                <w:rFonts w:asciiTheme="minorHAnsi" w:hAnsiTheme="minorHAnsi" w:cs="Arial"/>
                <w:sz w:val="22"/>
                <w:szCs w:val="22"/>
              </w:rPr>
              <w:t xml:space="preserve">24 300 666 </w:t>
            </w:r>
            <w:r w:rsidR="00A71CD9" w:rsidRPr="009D6E38">
              <w:rPr>
                <w:rFonts w:asciiTheme="minorHAnsi" w:hAnsiTheme="minorHAnsi" w:cs="Arial"/>
                <w:sz w:val="22"/>
                <w:szCs w:val="22"/>
              </w:rPr>
              <w:t>– region słabiej rozwinięty</w:t>
            </w:r>
          </w:p>
        </w:tc>
      </w:tr>
      <w:tr w:rsidR="009D6E38" w:rsidRPr="009D6E38" w14:paraId="7B21FFE9" w14:textId="77777777" w:rsidTr="00D74265">
        <w:trPr>
          <w:cantSplit/>
          <w:trHeight w:val="20"/>
        </w:trPr>
        <w:tc>
          <w:tcPr>
            <w:tcW w:w="1387" w:type="pct"/>
            <w:vMerge/>
            <w:shd w:val="clear" w:color="auto" w:fill="auto"/>
            <w:vAlign w:val="center"/>
          </w:tcPr>
          <w:p w14:paraId="2F74E97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2CB9F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5E6323C"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11 558 066</w:t>
            </w:r>
          </w:p>
        </w:tc>
      </w:tr>
      <w:tr w:rsidR="009D6E38" w:rsidRPr="009D6E38" w14:paraId="79734A2C" w14:textId="77777777" w:rsidTr="00D74265">
        <w:trPr>
          <w:cantSplit/>
          <w:trHeight w:val="20"/>
        </w:trPr>
        <w:tc>
          <w:tcPr>
            <w:tcW w:w="1387" w:type="pct"/>
            <w:vMerge/>
            <w:shd w:val="clear" w:color="auto" w:fill="auto"/>
            <w:vAlign w:val="center"/>
          </w:tcPr>
          <w:p w14:paraId="62637ED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06A97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9F46FF"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7F9221E6" w14:textId="77777777" w:rsidTr="00D74265">
        <w:trPr>
          <w:cantSplit/>
          <w:trHeight w:val="20"/>
        </w:trPr>
        <w:tc>
          <w:tcPr>
            <w:tcW w:w="1387" w:type="pct"/>
            <w:vMerge/>
            <w:shd w:val="clear" w:color="auto" w:fill="auto"/>
            <w:vAlign w:val="center"/>
          </w:tcPr>
          <w:p w14:paraId="56F17A4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EC408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A740289" w14:textId="5AF818F1"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7A8C1BD5" w14:textId="77777777" w:rsidTr="00D74265">
        <w:trPr>
          <w:cantSplit/>
          <w:trHeight w:val="20"/>
        </w:trPr>
        <w:tc>
          <w:tcPr>
            <w:tcW w:w="1387" w:type="pct"/>
            <w:vMerge/>
            <w:shd w:val="clear" w:color="auto" w:fill="auto"/>
            <w:vAlign w:val="center"/>
          </w:tcPr>
          <w:p w14:paraId="242B76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6D255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03DB66C"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621D88CE" w14:textId="77777777" w:rsidTr="004C434A">
        <w:trPr>
          <w:cantSplit/>
          <w:trHeight w:val="20"/>
        </w:trPr>
        <w:tc>
          <w:tcPr>
            <w:tcW w:w="1387" w:type="pct"/>
            <w:vMerge w:val="restart"/>
            <w:shd w:val="clear" w:color="auto" w:fill="auto"/>
            <w:vAlign w:val="center"/>
          </w:tcPr>
          <w:p w14:paraId="6C14A8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FA3363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362D8A1"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2C5AD3FA" w14:textId="77777777" w:rsidTr="00D74265">
        <w:trPr>
          <w:cantSplit/>
          <w:trHeight w:val="20"/>
        </w:trPr>
        <w:tc>
          <w:tcPr>
            <w:tcW w:w="1387" w:type="pct"/>
            <w:vMerge/>
            <w:shd w:val="clear" w:color="auto" w:fill="auto"/>
            <w:vAlign w:val="center"/>
          </w:tcPr>
          <w:p w14:paraId="22162B6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8B6C0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ABC141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7D699" w14:textId="77777777" w:rsidTr="00D74265">
        <w:trPr>
          <w:cantSplit/>
          <w:trHeight w:val="20"/>
        </w:trPr>
        <w:tc>
          <w:tcPr>
            <w:tcW w:w="1387" w:type="pct"/>
            <w:vMerge/>
            <w:shd w:val="clear" w:color="auto" w:fill="auto"/>
            <w:vAlign w:val="center"/>
          </w:tcPr>
          <w:p w14:paraId="3382E4B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8CA0C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1011F3B"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11AD7374" w14:textId="77777777" w:rsidTr="00D74265">
        <w:trPr>
          <w:cantSplit/>
          <w:trHeight w:val="20"/>
        </w:trPr>
        <w:tc>
          <w:tcPr>
            <w:tcW w:w="1387" w:type="pct"/>
            <w:vMerge/>
            <w:shd w:val="clear" w:color="auto" w:fill="auto"/>
            <w:vAlign w:val="center"/>
          </w:tcPr>
          <w:p w14:paraId="7490A65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49394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027607D"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02099719" w14:textId="77777777" w:rsidTr="00D74265">
        <w:trPr>
          <w:cantSplit/>
          <w:trHeight w:val="20"/>
        </w:trPr>
        <w:tc>
          <w:tcPr>
            <w:tcW w:w="1387" w:type="pct"/>
            <w:vMerge/>
            <w:shd w:val="clear" w:color="auto" w:fill="auto"/>
            <w:vAlign w:val="center"/>
          </w:tcPr>
          <w:p w14:paraId="4632ED0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BBEEC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6C300FD"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250C6ED3" w14:textId="77777777" w:rsidTr="004C434A">
        <w:trPr>
          <w:cantSplit/>
          <w:trHeight w:val="20"/>
        </w:trPr>
        <w:tc>
          <w:tcPr>
            <w:tcW w:w="1387" w:type="pct"/>
            <w:vMerge w:val="restart"/>
            <w:shd w:val="clear" w:color="auto" w:fill="auto"/>
            <w:vAlign w:val="center"/>
          </w:tcPr>
          <w:p w14:paraId="44F63B8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55577C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AE16C8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B741CF2" w14:textId="77777777" w:rsidTr="00D74265">
        <w:trPr>
          <w:cantSplit/>
          <w:trHeight w:val="20"/>
        </w:trPr>
        <w:tc>
          <w:tcPr>
            <w:tcW w:w="1387" w:type="pct"/>
            <w:vMerge/>
            <w:shd w:val="clear" w:color="auto" w:fill="auto"/>
            <w:vAlign w:val="center"/>
          </w:tcPr>
          <w:p w14:paraId="690465F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7F8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A892C4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6B1E82" w14:textId="77777777" w:rsidTr="00D74265">
        <w:trPr>
          <w:cantSplit/>
          <w:trHeight w:val="20"/>
        </w:trPr>
        <w:tc>
          <w:tcPr>
            <w:tcW w:w="1387" w:type="pct"/>
            <w:vMerge/>
            <w:shd w:val="clear" w:color="auto" w:fill="auto"/>
            <w:vAlign w:val="center"/>
          </w:tcPr>
          <w:p w14:paraId="10874D8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B4FC5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740A0F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75B8F64" w14:textId="77777777" w:rsidTr="00D74265">
        <w:trPr>
          <w:cantSplit/>
          <w:trHeight w:val="20"/>
        </w:trPr>
        <w:tc>
          <w:tcPr>
            <w:tcW w:w="1387" w:type="pct"/>
            <w:vMerge/>
            <w:shd w:val="clear" w:color="auto" w:fill="auto"/>
            <w:vAlign w:val="center"/>
          </w:tcPr>
          <w:p w14:paraId="097E3CB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EC0A0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C4893D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A5E211C" w14:textId="77777777" w:rsidTr="00D74265">
        <w:trPr>
          <w:cantSplit/>
          <w:trHeight w:val="20"/>
        </w:trPr>
        <w:tc>
          <w:tcPr>
            <w:tcW w:w="1387" w:type="pct"/>
            <w:vMerge/>
            <w:shd w:val="clear" w:color="auto" w:fill="auto"/>
            <w:vAlign w:val="center"/>
          </w:tcPr>
          <w:p w14:paraId="3E98E0B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F0DFB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8C2204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2DFAD45" w14:textId="77777777" w:rsidTr="004C434A">
        <w:trPr>
          <w:cantSplit/>
          <w:trHeight w:val="402"/>
        </w:trPr>
        <w:tc>
          <w:tcPr>
            <w:tcW w:w="1387" w:type="pct"/>
            <w:vMerge w:val="restart"/>
            <w:shd w:val="clear" w:color="auto" w:fill="auto"/>
            <w:vAlign w:val="center"/>
          </w:tcPr>
          <w:p w14:paraId="182901D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837962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78921B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5C55D667" w14:textId="77777777" w:rsidTr="00D74265">
        <w:trPr>
          <w:cantSplit/>
          <w:trHeight w:val="408"/>
        </w:trPr>
        <w:tc>
          <w:tcPr>
            <w:tcW w:w="1387" w:type="pct"/>
            <w:vMerge/>
            <w:shd w:val="clear" w:color="auto" w:fill="auto"/>
            <w:vAlign w:val="center"/>
          </w:tcPr>
          <w:p w14:paraId="4A06FB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EED3A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D3A9AE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33E09120" w14:textId="77777777" w:rsidTr="00D74265">
        <w:trPr>
          <w:cantSplit/>
          <w:trHeight w:val="413"/>
        </w:trPr>
        <w:tc>
          <w:tcPr>
            <w:tcW w:w="1387" w:type="pct"/>
            <w:vMerge/>
            <w:shd w:val="clear" w:color="auto" w:fill="auto"/>
            <w:vAlign w:val="center"/>
          </w:tcPr>
          <w:p w14:paraId="640F0DA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8A95A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F9C226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WROF</w:t>
            </w:r>
          </w:p>
        </w:tc>
      </w:tr>
      <w:tr w:rsidR="009D6E38" w:rsidRPr="009D6E38" w14:paraId="519D8E48" w14:textId="77777777" w:rsidTr="00D74265">
        <w:trPr>
          <w:cantSplit/>
          <w:trHeight w:val="407"/>
        </w:trPr>
        <w:tc>
          <w:tcPr>
            <w:tcW w:w="1387" w:type="pct"/>
            <w:vMerge/>
            <w:shd w:val="clear" w:color="auto" w:fill="auto"/>
            <w:vAlign w:val="center"/>
          </w:tcPr>
          <w:p w14:paraId="492C4BF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6A5C2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25E2AD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AJ</w:t>
            </w:r>
          </w:p>
        </w:tc>
      </w:tr>
      <w:tr w:rsidR="009D6E38" w:rsidRPr="009D6E38" w14:paraId="5031E5DB" w14:textId="77777777" w:rsidTr="00D74265">
        <w:trPr>
          <w:cantSplit/>
          <w:trHeight w:val="423"/>
        </w:trPr>
        <w:tc>
          <w:tcPr>
            <w:tcW w:w="1387" w:type="pct"/>
            <w:vMerge/>
            <w:tcBorders>
              <w:bottom w:val="single" w:sz="4" w:space="0" w:color="auto"/>
            </w:tcBorders>
            <w:shd w:val="clear" w:color="auto" w:fill="auto"/>
            <w:vAlign w:val="center"/>
          </w:tcPr>
          <w:p w14:paraId="246851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114F4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BED786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Związek ZIT </w:t>
            </w:r>
            <w:r w:rsidR="00D2520E" w:rsidRPr="009D6E38">
              <w:rPr>
                <w:rFonts w:asciiTheme="minorHAnsi" w:hAnsiTheme="minorHAnsi" w:cs="Arial"/>
                <w:sz w:val="22"/>
                <w:szCs w:val="22"/>
              </w:rPr>
              <w:t>AW</w:t>
            </w:r>
          </w:p>
        </w:tc>
      </w:tr>
      <w:tr w:rsidR="009D6E38" w:rsidRPr="009D6E38" w:rsidDel="00FE3C38" w14:paraId="494BC119" w14:textId="77777777" w:rsidTr="00D74265">
        <w:trPr>
          <w:cantSplit/>
          <w:trHeight w:val="20"/>
        </w:trPr>
        <w:tc>
          <w:tcPr>
            <w:tcW w:w="1387" w:type="pct"/>
            <w:vMerge w:val="restart"/>
            <w:tcBorders>
              <w:top w:val="single" w:sz="4" w:space="0" w:color="auto"/>
            </w:tcBorders>
            <w:shd w:val="clear" w:color="auto" w:fill="auto"/>
            <w:vAlign w:val="center"/>
          </w:tcPr>
          <w:p w14:paraId="254BF0D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D63C36B"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74CD31D"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428B263" w14:textId="77777777" w:rsidTr="00D74265">
        <w:trPr>
          <w:cantSplit/>
          <w:trHeight w:val="20"/>
        </w:trPr>
        <w:tc>
          <w:tcPr>
            <w:tcW w:w="1387" w:type="pct"/>
            <w:vMerge/>
            <w:tcBorders>
              <w:top w:val="single" w:sz="4" w:space="0" w:color="auto"/>
            </w:tcBorders>
            <w:shd w:val="clear" w:color="auto" w:fill="auto"/>
            <w:vAlign w:val="center"/>
          </w:tcPr>
          <w:p w14:paraId="7A3BB37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6014A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405F8DC"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9A1501A" w14:textId="77777777" w:rsidTr="00D74265">
        <w:trPr>
          <w:cantSplit/>
          <w:trHeight w:val="20"/>
        </w:trPr>
        <w:tc>
          <w:tcPr>
            <w:tcW w:w="1387" w:type="pct"/>
            <w:vMerge/>
            <w:tcBorders>
              <w:top w:val="single" w:sz="4" w:space="0" w:color="auto"/>
            </w:tcBorders>
            <w:shd w:val="clear" w:color="auto" w:fill="auto"/>
            <w:vAlign w:val="center"/>
          </w:tcPr>
          <w:p w14:paraId="58506F1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C260D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0A7E6F"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9B6B3A0" w14:textId="77777777" w:rsidTr="00D74265">
        <w:trPr>
          <w:cantSplit/>
          <w:trHeight w:val="20"/>
        </w:trPr>
        <w:tc>
          <w:tcPr>
            <w:tcW w:w="1387" w:type="pct"/>
            <w:vMerge/>
            <w:tcBorders>
              <w:top w:val="single" w:sz="4" w:space="0" w:color="auto"/>
            </w:tcBorders>
            <w:shd w:val="clear" w:color="auto" w:fill="auto"/>
            <w:vAlign w:val="center"/>
          </w:tcPr>
          <w:p w14:paraId="5C8ABEE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9718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8149C23"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6661C762" w14:textId="77777777" w:rsidTr="00D74265">
        <w:trPr>
          <w:cantSplit/>
          <w:trHeight w:val="20"/>
        </w:trPr>
        <w:tc>
          <w:tcPr>
            <w:tcW w:w="1387" w:type="pct"/>
            <w:vMerge/>
            <w:tcBorders>
              <w:top w:val="single" w:sz="4" w:space="0" w:color="auto"/>
            </w:tcBorders>
            <w:shd w:val="clear" w:color="auto" w:fill="auto"/>
            <w:vAlign w:val="center"/>
          </w:tcPr>
          <w:p w14:paraId="4115AA7C"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73A3B1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0FF9348D"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546CA062" w14:textId="77777777" w:rsidTr="00D74265">
        <w:trPr>
          <w:cantSplit/>
          <w:trHeight w:val="20"/>
        </w:trPr>
        <w:tc>
          <w:tcPr>
            <w:tcW w:w="1387" w:type="pct"/>
            <w:vMerge w:val="restart"/>
            <w:shd w:val="clear" w:color="auto" w:fill="auto"/>
            <w:vAlign w:val="center"/>
          </w:tcPr>
          <w:p w14:paraId="502AE35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w:t>
            </w:r>
            <w:r w:rsidRPr="009D6E38">
              <w:rPr>
                <w:rFonts w:asciiTheme="minorHAnsi" w:hAnsiTheme="minorHAnsi" w:cs="Arial"/>
                <w:sz w:val="22"/>
                <w:szCs w:val="22"/>
              </w:rPr>
              <w:lastRenderedPageBreak/>
              <w:t xml:space="preserve">zakres stosowania cross-financingu (%) </w:t>
            </w:r>
          </w:p>
          <w:p w14:paraId="1860CAFD"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545816D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271022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6B95941" w14:textId="77777777" w:rsidTr="00D74265">
        <w:trPr>
          <w:cantSplit/>
          <w:trHeight w:val="20"/>
        </w:trPr>
        <w:tc>
          <w:tcPr>
            <w:tcW w:w="1387" w:type="pct"/>
            <w:vMerge/>
            <w:shd w:val="clear" w:color="auto" w:fill="auto"/>
            <w:vAlign w:val="center"/>
          </w:tcPr>
          <w:p w14:paraId="66519FF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73F60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FB1E55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FC4041" w14:textId="77777777" w:rsidTr="00D74265">
        <w:trPr>
          <w:cantSplit/>
          <w:trHeight w:val="20"/>
        </w:trPr>
        <w:tc>
          <w:tcPr>
            <w:tcW w:w="1387" w:type="pct"/>
            <w:vMerge/>
            <w:shd w:val="clear" w:color="auto" w:fill="auto"/>
            <w:vAlign w:val="center"/>
          </w:tcPr>
          <w:p w14:paraId="3FA21A7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DDE07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2F9B0B2"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194EDA4C" w14:textId="77777777" w:rsidTr="00D74265">
        <w:trPr>
          <w:cantSplit/>
          <w:trHeight w:val="20"/>
        </w:trPr>
        <w:tc>
          <w:tcPr>
            <w:tcW w:w="1387" w:type="pct"/>
            <w:vMerge/>
            <w:shd w:val="clear" w:color="auto" w:fill="auto"/>
            <w:vAlign w:val="center"/>
          </w:tcPr>
          <w:p w14:paraId="4B39E22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A6735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AA2F99D"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34CFB8CF" w14:textId="77777777" w:rsidTr="00D74265">
        <w:trPr>
          <w:cantSplit/>
          <w:trHeight w:val="20"/>
        </w:trPr>
        <w:tc>
          <w:tcPr>
            <w:tcW w:w="1387" w:type="pct"/>
            <w:vMerge/>
            <w:shd w:val="clear" w:color="auto" w:fill="auto"/>
            <w:vAlign w:val="center"/>
          </w:tcPr>
          <w:p w14:paraId="01195C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4FB414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7604E4F0"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6ECA4407" w14:textId="77777777" w:rsidTr="00D74265">
        <w:trPr>
          <w:cantSplit/>
          <w:trHeight w:val="315"/>
        </w:trPr>
        <w:tc>
          <w:tcPr>
            <w:tcW w:w="1387" w:type="pct"/>
            <w:vMerge w:val="restart"/>
            <w:shd w:val="clear" w:color="auto" w:fill="auto"/>
            <w:vAlign w:val="center"/>
          </w:tcPr>
          <w:p w14:paraId="1FF1AD2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58C5D6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4E70C2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9718744" w14:textId="77777777" w:rsidTr="00D74265">
        <w:trPr>
          <w:cantSplit/>
          <w:trHeight w:val="350"/>
        </w:trPr>
        <w:tc>
          <w:tcPr>
            <w:tcW w:w="1387" w:type="pct"/>
            <w:vMerge/>
            <w:shd w:val="clear" w:color="auto" w:fill="auto"/>
            <w:vAlign w:val="center"/>
          </w:tcPr>
          <w:p w14:paraId="60A0B72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9F41B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8A7D3B4"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593812" w14:textId="77777777" w:rsidTr="00D74265">
        <w:trPr>
          <w:cantSplit/>
          <w:trHeight w:val="373"/>
        </w:trPr>
        <w:tc>
          <w:tcPr>
            <w:tcW w:w="1387" w:type="pct"/>
            <w:vMerge/>
            <w:shd w:val="clear" w:color="auto" w:fill="auto"/>
            <w:vAlign w:val="center"/>
          </w:tcPr>
          <w:p w14:paraId="435F249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C0D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D623A0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319C5A" w14:textId="77777777" w:rsidTr="00D74265">
        <w:trPr>
          <w:cantSplit/>
          <w:trHeight w:val="408"/>
        </w:trPr>
        <w:tc>
          <w:tcPr>
            <w:tcW w:w="1387" w:type="pct"/>
            <w:vMerge/>
            <w:shd w:val="clear" w:color="auto" w:fill="auto"/>
            <w:vAlign w:val="center"/>
          </w:tcPr>
          <w:p w14:paraId="15C8EB5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F982E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A1EF1DE"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198A16" w14:textId="77777777" w:rsidTr="00D74265">
        <w:trPr>
          <w:cantSplit/>
          <w:trHeight w:val="431"/>
        </w:trPr>
        <w:tc>
          <w:tcPr>
            <w:tcW w:w="1387" w:type="pct"/>
            <w:vMerge/>
            <w:shd w:val="clear" w:color="auto" w:fill="auto"/>
            <w:vAlign w:val="center"/>
          </w:tcPr>
          <w:p w14:paraId="7A48063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2ED1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EEEF42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8705C8" w14:textId="77777777" w:rsidTr="00D74265">
        <w:trPr>
          <w:cantSplit/>
          <w:trHeight w:val="20"/>
        </w:trPr>
        <w:tc>
          <w:tcPr>
            <w:tcW w:w="1387" w:type="pct"/>
            <w:vMerge w:val="restart"/>
            <w:shd w:val="clear" w:color="auto" w:fill="auto"/>
            <w:vAlign w:val="center"/>
          </w:tcPr>
          <w:p w14:paraId="0ED3228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E00874"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1B13690"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35B7D311" w14:textId="77777777" w:rsidTr="00D74265">
        <w:trPr>
          <w:cantSplit/>
          <w:trHeight w:val="20"/>
        </w:trPr>
        <w:tc>
          <w:tcPr>
            <w:tcW w:w="1387" w:type="pct"/>
            <w:vMerge/>
            <w:shd w:val="clear" w:color="auto" w:fill="auto"/>
            <w:vAlign w:val="center"/>
          </w:tcPr>
          <w:p w14:paraId="34F5B0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8DB9D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8202EFF"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05C44A" w14:textId="77777777" w:rsidTr="00D74265">
        <w:trPr>
          <w:cantSplit/>
          <w:trHeight w:val="20"/>
        </w:trPr>
        <w:tc>
          <w:tcPr>
            <w:tcW w:w="1387" w:type="pct"/>
            <w:vMerge/>
            <w:shd w:val="clear" w:color="auto" w:fill="auto"/>
            <w:vAlign w:val="center"/>
          </w:tcPr>
          <w:p w14:paraId="6828F24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E2F24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E760E0C"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C86522" w14:textId="77777777" w:rsidTr="00D74265">
        <w:trPr>
          <w:cantSplit/>
          <w:trHeight w:val="20"/>
        </w:trPr>
        <w:tc>
          <w:tcPr>
            <w:tcW w:w="1387" w:type="pct"/>
            <w:vMerge/>
            <w:shd w:val="clear" w:color="auto" w:fill="auto"/>
            <w:vAlign w:val="center"/>
          </w:tcPr>
          <w:p w14:paraId="7248344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0B83F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FD3008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D7ADA0" w14:textId="77777777" w:rsidTr="00D74265">
        <w:trPr>
          <w:cantSplit/>
          <w:trHeight w:val="20"/>
        </w:trPr>
        <w:tc>
          <w:tcPr>
            <w:tcW w:w="1387" w:type="pct"/>
            <w:vMerge/>
            <w:tcBorders>
              <w:bottom w:val="single" w:sz="4" w:space="0" w:color="auto"/>
            </w:tcBorders>
            <w:shd w:val="clear" w:color="auto" w:fill="auto"/>
            <w:vAlign w:val="center"/>
          </w:tcPr>
          <w:p w14:paraId="7EDC896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D908CF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D7C911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E46E7F"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032C8D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3A27D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51791D7"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442C611" w14:textId="77777777" w:rsidR="00DA66F4" w:rsidRPr="009D6E38" w:rsidRDefault="00DA66F4" w:rsidP="00DA66F4">
            <w:pPr>
              <w:spacing w:before="40" w:after="40"/>
              <w:rPr>
                <w:rFonts w:asciiTheme="minorHAnsi" w:hAnsiTheme="minorHAnsi" w:cs="Arial"/>
              </w:rPr>
            </w:pPr>
          </w:p>
          <w:p w14:paraId="10B52F4E"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09E99CA1" w14:textId="77777777" w:rsidTr="00D74265">
        <w:trPr>
          <w:cantSplit/>
          <w:trHeight w:val="20"/>
        </w:trPr>
        <w:tc>
          <w:tcPr>
            <w:tcW w:w="1387" w:type="pct"/>
            <w:vMerge/>
            <w:tcBorders>
              <w:right w:val="single" w:sz="4" w:space="0" w:color="auto"/>
            </w:tcBorders>
            <w:shd w:val="clear" w:color="auto" w:fill="auto"/>
            <w:vAlign w:val="center"/>
          </w:tcPr>
          <w:p w14:paraId="036FC99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2957C5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CF472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EE813F" w14:textId="77777777" w:rsidTr="00D74265">
        <w:trPr>
          <w:cantSplit/>
          <w:trHeight w:val="20"/>
        </w:trPr>
        <w:tc>
          <w:tcPr>
            <w:tcW w:w="1387" w:type="pct"/>
            <w:vMerge/>
            <w:tcBorders>
              <w:right w:val="single" w:sz="4" w:space="0" w:color="auto"/>
            </w:tcBorders>
            <w:shd w:val="clear" w:color="auto" w:fill="auto"/>
            <w:vAlign w:val="center"/>
          </w:tcPr>
          <w:p w14:paraId="622A90E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059B2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01EDC1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1F9896" w14:textId="77777777" w:rsidTr="00D74265">
        <w:trPr>
          <w:cantSplit/>
          <w:trHeight w:val="20"/>
        </w:trPr>
        <w:tc>
          <w:tcPr>
            <w:tcW w:w="1387" w:type="pct"/>
            <w:vMerge/>
            <w:tcBorders>
              <w:right w:val="single" w:sz="4" w:space="0" w:color="auto"/>
            </w:tcBorders>
            <w:shd w:val="clear" w:color="auto" w:fill="auto"/>
            <w:vAlign w:val="center"/>
          </w:tcPr>
          <w:p w14:paraId="5AE149E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FDCA15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E268DEE"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AE7AA0" w14:textId="77777777" w:rsidTr="00D74265">
        <w:trPr>
          <w:cantSplit/>
          <w:trHeight w:val="20"/>
        </w:trPr>
        <w:tc>
          <w:tcPr>
            <w:tcW w:w="1387" w:type="pct"/>
            <w:vMerge/>
            <w:tcBorders>
              <w:right w:val="single" w:sz="4" w:space="0" w:color="auto"/>
            </w:tcBorders>
            <w:shd w:val="clear" w:color="auto" w:fill="auto"/>
            <w:vAlign w:val="center"/>
          </w:tcPr>
          <w:p w14:paraId="7F2D840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02E58E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D1592D2"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7AF535"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03A31B0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350994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61552C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5B1533D2" w14:textId="77777777" w:rsidR="00A71CD9" w:rsidRPr="009D6E38" w:rsidRDefault="00A71CD9" w:rsidP="001C3243">
            <w:pPr>
              <w:spacing w:before="40" w:after="40"/>
              <w:rPr>
                <w:rFonts w:asciiTheme="minorHAnsi" w:hAnsiTheme="minorHAnsi" w:cs="Arial"/>
              </w:rPr>
            </w:pPr>
          </w:p>
          <w:p w14:paraId="5771DA7A" w14:textId="77777777"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45D75655" w14:textId="77777777"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7117D6D0" w14:textId="77777777"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3A98E4E5" w14:textId="77777777" w:rsidR="00CE45AD" w:rsidRPr="009D6E38" w:rsidRDefault="00CE45AD" w:rsidP="00B142B0">
            <w:pPr>
              <w:pStyle w:val="Akapitzlist"/>
              <w:spacing w:before="40" w:after="40" w:line="240" w:lineRule="auto"/>
              <w:ind w:left="883"/>
              <w:rPr>
                <w:rFonts w:cstheme="minorHAnsi"/>
              </w:rPr>
            </w:pPr>
          </w:p>
          <w:p w14:paraId="1691FE6F" w14:textId="77777777"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de minimis</w:t>
            </w:r>
          </w:p>
          <w:p w14:paraId="79DAA89C" w14:textId="77777777" w:rsidR="00BD7F61" w:rsidRPr="009D6E38" w:rsidRDefault="00BD7F61" w:rsidP="00B90DFF">
            <w:pPr>
              <w:spacing w:after="0"/>
              <w:rPr>
                <w:rFonts w:asciiTheme="minorHAnsi" w:hAnsiTheme="minorHAnsi" w:cstheme="minorHAnsi"/>
              </w:rPr>
            </w:pPr>
          </w:p>
          <w:p w14:paraId="54836307"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BC1010C" w14:textId="77777777" w:rsidTr="00D74265">
        <w:trPr>
          <w:cantSplit/>
          <w:trHeight w:val="336"/>
        </w:trPr>
        <w:tc>
          <w:tcPr>
            <w:tcW w:w="1387" w:type="pct"/>
            <w:vMerge/>
            <w:tcBorders>
              <w:right w:val="single" w:sz="4" w:space="0" w:color="auto"/>
            </w:tcBorders>
            <w:shd w:val="clear" w:color="auto" w:fill="auto"/>
            <w:vAlign w:val="center"/>
          </w:tcPr>
          <w:p w14:paraId="3B1DE12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53420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19BEF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502A4" w14:textId="77777777" w:rsidTr="00D74265">
        <w:trPr>
          <w:cantSplit/>
          <w:trHeight w:val="256"/>
        </w:trPr>
        <w:tc>
          <w:tcPr>
            <w:tcW w:w="1387" w:type="pct"/>
            <w:vMerge/>
            <w:tcBorders>
              <w:right w:val="single" w:sz="4" w:space="0" w:color="auto"/>
            </w:tcBorders>
            <w:shd w:val="clear" w:color="auto" w:fill="auto"/>
            <w:vAlign w:val="center"/>
          </w:tcPr>
          <w:p w14:paraId="7651FCF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62F7E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CE621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785FE2" w14:textId="77777777" w:rsidTr="00D74265">
        <w:trPr>
          <w:cantSplit/>
          <w:trHeight w:val="276"/>
        </w:trPr>
        <w:tc>
          <w:tcPr>
            <w:tcW w:w="1387" w:type="pct"/>
            <w:vMerge/>
            <w:tcBorders>
              <w:right w:val="single" w:sz="4" w:space="0" w:color="auto"/>
            </w:tcBorders>
            <w:shd w:val="clear" w:color="auto" w:fill="auto"/>
            <w:vAlign w:val="center"/>
          </w:tcPr>
          <w:p w14:paraId="4893069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B70FE3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8D452C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DA91DE"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69030E6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354D8E0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B4F0E0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4BA8D1" w14:textId="77777777" w:rsidTr="004C434A">
        <w:trPr>
          <w:cantSplit/>
          <w:trHeight w:val="2121"/>
        </w:trPr>
        <w:tc>
          <w:tcPr>
            <w:tcW w:w="1387" w:type="pct"/>
            <w:vMerge w:val="restart"/>
            <w:tcBorders>
              <w:top w:val="single" w:sz="4" w:space="0" w:color="auto"/>
            </w:tcBorders>
            <w:shd w:val="clear" w:color="auto" w:fill="auto"/>
            <w:vAlign w:val="center"/>
          </w:tcPr>
          <w:p w14:paraId="361AAB6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382F036F"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EA391D0"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641DC641"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36BB0491" w14:textId="77777777" w:rsidTr="00D74265">
        <w:trPr>
          <w:cantSplit/>
          <w:trHeight w:val="20"/>
        </w:trPr>
        <w:tc>
          <w:tcPr>
            <w:tcW w:w="1387" w:type="pct"/>
            <w:vMerge/>
            <w:shd w:val="clear" w:color="auto" w:fill="auto"/>
            <w:vAlign w:val="center"/>
          </w:tcPr>
          <w:p w14:paraId="229847C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063558"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4395692"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F42F4" w14:textId="77777777" w:rsidTr="00D74265">
        <w:trPr>
          <w:cantSplit/>
          <w:trHeight w:val="20"/>
        </w:trPr>
        <w:tc>
          <w:tcPr>
            <w:tcW w:w="1387" w:type="pct"/>
            <w:vMerge/>
            <w:shd w:val="clear" w:color="auto" w:fill="auto"/>
            <w:vAlign w:val="center"/>
          </w:tcPr>
          <w:p w14:paraId="3FAB0D3C"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27997B"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A37BFA1"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742A64" w14:textId="77777777" w:rsidTr="00D74265">
        <w:trPr>
          <w:cantSplit/>
          <w:trHeight w:val="20"/>
        </w:trPr>
        <w:tc>
          <w:tcPr>
            <w:tcW w:w="1387" w:type="pct"/>
            <w:vMerge/>
            <w:shd w:val="clear" w:color="auto" w:fill="auto"/>
            <w:vAlign w:val="center"/>
          </w:tcPr>
          <w:p w14:paraId="3F785EB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D63E5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12166DE"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9B5D6B" w14:textId="77777777" w:rsidTr="00D74265">
        <w:trPr>
          <w:cantSplit/>
          <w:trHeight w:val="20"/>
        </w:trPr>
        <w:tc>
          <w:tcPr>
            <w:tcW w:w="1387" w:type="pct"/>
            <w:vMerge/>
            <w:shd w:val="clear" w:color="auto" w:fill="auto"/>
            <w:vAlign w:val="center"/>
          </w:tcPr>
          <w:p w14:paraId="388B0CB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732F14"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E1FC5D"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B40EE7" w14:textId="77777777" w:rsidTr="004C434A">
        <w:trPr>
          <w:cantSplit/>
          <w:trHeight w:val="756"/>
        </w:trPr>
        <w:tc>
          <w:tcPr>
            <w:tcW w:w="1387" w:type="pct"/>
            <w:vMerge w:val="restart"/>
            <w:shd w:val="clear" w:color="auto" w:fill="auto"/>
            <w:vAlign w:val="center"/>
          </w:tcPr>
          <w:p w14:paraId="6D5B9F58"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EFCEC2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77FB7CE2"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05F2F4A6" w14:textId="77777777" w:rsidR="003D54CD" w:rsidRPr="009D6E38" w:rsidRDefault="003D54CD" w:rsidP="001C3243">
            <w:pPr>
              <w:spacing w:before="40" w:after="40"/>
              <w:rPr>
                <w:rFonts w:asciiTheme="minorHAnsi" w:hAnsiTheme="minorHAnsi"/>
              </w:rPr>
            </w:pPr>
          </w:p>
          <w:p w14:paraId="54A0323C"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23072216" w14:textId="77777777" w:rsidTr="00590D59">
        <w:trPr>
          <w:cantSplit/>
          <w:trHeight w:val="366"/>
        </w:trPr>
        <w:tc>
          <w:tcPr>
            <w:tcW w:w="1387" w:type="pct"/>
            <w:vMerge/>
            <w:shd w:val="clear" w:color="auto" w:fill="auto"/>
            <w:vAlign w:val="center"/>
          </w:tcPr>
          <w:p w14:paraId="36AC64FF"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AB6381"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60150FAC"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787363B" w14:textId="77777777" w:rsidTr="00590D59">
        <w:trPr>
          <w:cantSplit/>
          <w:trHeight w:val="414"/>
        </w:trPr>
        <w:tc>
          <w:tcPr>
            <w:tcW w:w="1387" w:type="pct"/>
            <w:vMerge/>
            <w:shd w:val="clear" w:color="auto" w:fill="auto"/>
            <w:vAlign w:val="center"/>
          </w:tcPr>
          <w:p w14:paraId="63B36F58"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C37C8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78C2C2A"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8C4A129" w14:textId="77777777" w:rsidTr="00590D59">
        <w:trPr>
          <w:cantSplit/>
          <w:trHeight w:val="420"/>
        </w:trPr>
        <w:tc>
          <w:tcPr>
            <w:tcW w:w="1387" w:type="pct"/>
            <w:vMerge/>
            <w:shd w:val="clear" w:color="auto" w:fill="auto"/>
            <w:vAlign w:val="center"/>
          </w:tcPr>
          <w:p w14:paraId="69382948"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94A3AC"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357C245"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0CF9D023" w14:textId="77777777" w:rsidTr="00B90DFF">
        <w:trPr>
          <w:cantSplit/>
          <w:trHeight w:val="424"/>
        </w:trPr>
        <w:tc>
          <w:tcPr>
            <w:tcW w:w="1387" w:type="pct"/>
            <w:vMerge/>
            <w:shd w:val="clear" w:color="auto" w:fill="auto"/>
            <w:vAlign w:val="center"/>
          </w:tcPr>
          <w:p w14:paraId="2A67A8C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C23F3E"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80117C5"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63FF71F8" w14:textId="77777777" w:rsidTr="004C434A">
        <w:trPr>
          <w:cantSplit/>
          <w:trHeight w:val="2073"/>
        </w:trPr>
        <w:tc>
          <w:tcPr>
            <w:tcW w:w="1387" w:type="pct"/>
            <w:vMerge w:val="restart"/>
            <w:shd w:val="clear" w:color="auto" w:fill="auto"/>
            <w:vAlign w:val="center"/>
          </w:tcPr>
          <w:p w14:paraId="66B293F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BE2A4D2"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70D9FA6E"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75694EC2"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CEB68B5" w14:textId="77777777" w:rsidTr="00D74265">
        <w:trPr>
          <w:cantSplit/>
          <w:trHeight w:val="20"/>
        </w:trPr>
        <w:tc>
          <w:tcPr>
            <w:tcW w:w="1387" w:type="pct"/>
            <w:vMerge/>
            <w:shd w:val="clear" w:color="auto" w:fill="auto"/>
            <w:vAlign w:val="center"/>
          </w:tcPr>
          <w:p w14:paraId="59C41CE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965DC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A997A08"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ED4AF78" w14:textId="77777777" w:rsidTr="00D74265">
        <w:trPr>
          <w:cantSplit/>
          <w:trHeight w:val="20"/>
        </w:trPr>
        <w:tc>
          <w:tcPr>
            <w:tcW w:w="1387" w:type="pct"/>
            <w:vMerge/>
            <w:shd w:val="clear" w:color="auto" w:fill="auto"/>
            <w:vAlign w:val="center"/>
          </w:tcPr>
          <w:p w14:paraId="6E1CE5D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AAF75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AE0D83E"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9C08920" w14:textId="77777777" w:rsidTr="00D74265">
        <w:trPr>
          <w:cantSplit/>
          <w:trHeight w:val="20"/>
        </w:trPr>
        <w:tc>
          <w:tcPr>
            <w:tcW w:w="1387" w:type="pct"/>
            <w:vMerge/>
            <w:shd w:val="clear" w:color="auto" w:fill="auto"/>
            <w:vAlign w:val="center"/>
          </w:tcPr>
          <w:p w14:paraId="505C6CA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034C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CB4A8E7"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FACD334" w14:textId="77777777" w:rsidTr="00D74265">
        <w:trPr>
          <w:cantSplit/>
          <w:trHeight w:val="20"/>
        </w:trPr>
        <w:tc>
          <w:tcPr>
            <w:tcW w:w="1387" w:type="pct"/>
            <w:vMerge/>
            <w:shd w:val="clear" w:color="auto" w:fill="auto"/>
            <w:vAlign w:val="center"/>
          </w:tcPr>
          <w:p w14:paraId="0A5956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6ACA8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3BE873BC"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9B50229" w14:textId="77777777" w:rsidTr="004C434A">
        <w:trPr>
          <w:cantSplit/>
          <w:trHeight w:val="438"/>
        </w:trPr>
        <w:tc>
          <w:tcPr>
            <w:tcW w:w="1387" w:type="pct"/>
            <w:vMerge w:val="restart"/>
            <w:shd w:val="clear" w:color="auto" w:fill="auto"/>
            <w:vAlign w:val="center"/>
          </w:tcPr>
          <w:p w14:paraId="042F5EE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858F580"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7CEF5B4"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2A5D0510" w14:textId="77777777" w:rsidTr="00D74265">
        <w:trPr>
          <w:cantSplit/>
          <w:trHeight w:val="20"/>
        </w:trPr>
        <w:tc>
          <w:tcPr>
            <w:tcW w:w="1387" w:type="pct"/>
            <w:vMerge/>
            <w:shd w:val="clear" w:color="auto" w:fill="auto"/>
            <w:vAlign w:val="center"/>
          </w:tcPr>
          <w:p w14:paraId="1020BD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1F4D2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E0850C"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2FCB479A" w14:textId="77777777" w:rsidTr="00D74265">
        <w:trPr>
          <w:cantSplit/>
          <w:trHeight w:val="20"/>
        </w:trPr>
        <w:tc>
          <w:tcPr>
            <w:tcW w:w="1387" w:type="pct"/>
            <w:vMerge/>
            <w:shd w:val="clear" w:color="auto" w:fill="auto"/>
            <w:vAlign w:val="center"/>
          </w:tcPr>
          <w:p w14:paraId="4D97F94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2D0B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4CDD1B"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F25419" w14:textId="77777777" w:rsidTr="00D74265">
        <w:trPr>
          <w:cantSplit/>
          <w:trHeight w:val="20"/>
        </w:trPr>
        <w:tc>
          <w:tcPr>
            <w:tcW w:w="1387" w:type="pct"/>
            <w:vMerge/>
            <w:shd w:val="clear" w:color="auto" w:fill="auto"/>
            <w:vAlign w:val="center"/>
          </w:tcPr>
          <w:p w14:paraId="24869CE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E78C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AD285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BC157F" w14:textId="77777777" w:rsidTr="004C434A">
        <w:trPr>
          <w:cantSplit/>
          <w:trHeight w:val="20"/>
        </w:trPr>
        <w:tc>
          <w:tcPr>
            <w:tcW w:w="1387" w:type="pct"/>
            <w:vMerge/>
            <w:shd w:val="clear" w:color="auto" w:fill="auto"/>
            <w:vAlign w:val="center"/>
          </w:tcPr>
          <w:p w14:paraId="5A91148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0ACD69E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05642A6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2F2344" w14:textId="77777777" w:rsidTr="004C434A">
        <w:trPr>
          <w:cantSplit/>
          <w:trHeight w:val="408"/>
        </w:trPr>
        <w:tc>
          <w:tcPr>
            <w:tcW w:w="1387" w:type="pct"/>
            <w:vMerge w:val="restart"/>
            <w:shd w:val="clear" w:color="auto" w:fill="auto"/>
            <w:vAlign w:val="center"/>
          </w:tcPr>
          <w:p w14:paraId="4091A60B"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E9BC60B"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90969D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07F215" w14:textId="77777777" w:rsidTr="00D74265">
        <w:trPr>
          <w:cantSplit/>
          <w:trHeight w:val="20"/>
        </w:trPr>
        <w:tc>
          <w:tcPr>
            <w:tcW w:w="1387" w:type="pct"/>
            <w:vMerge/>
            <w:shd w:val="clear" w:color="auto" w:fill="auto"/>
            <w:vAlign w:val="center"/>
          </w:tcPr>
          <w:p w14:paraId="5068DBB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0F60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2AB7DDA"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232390D8" w14:textId="77777777" w:rsidTr="00D74265">
        <w:trPr>
          <w:cantSplit/>
          <w:trHeight w:val="20"/>
        </w:trPr>
        <w:tc>
          <w:tcPr>
            <w:tcW w:w="1387" w:type="pct"/>
            <w:vMerge/>
            <w:shd w:val="clear" w:color="auto" w:fill="auto"/>
            <w:vAlign w:val="center"/>
          </w:tcPr>
          <w:p w14:paraId="73DED9F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5C6D0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FCFD4CD"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2FFECC26" w14:textId="77777777" w:rsidTr="00D74265">
        <w:trPr>
          <w:cantSplit/>
          <w:trHeight w:val="20"/>
        </w:trPr>
        <w:tc>
          <w:tcPr>
            <w:tcW w:w="1387" w:type="pct"/>
            <w:vMerge/>
            <w:shd w:val="clear" w:color="auto" w:fill="auto"/>
            <w:vAlign w:val="center"/>
          </w:tcPr>
          <w:p w14:paraId="2678762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5A6FA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7ACC5D"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4331CDE" w14:textId="77777777" w:rsidTr="00D74265">
        <w:trPr>
          <w:cantSplit/>
          <w:trHeight w:val="20"/>
        </w:trPr>
        <w:tc>
          <w:tcPr>
            <w:tcW w:w="1387" w:type="pct"/>
            <w:vMerge/>
            <w:shd w:val="clear" w:color="auto" w:fill="auto"/>
            <w:vAlign w:val="center"/>
          </w:tcPr>
          <w:p w14:paraId="5CEAA8C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15954A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B1232C9"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0856FACB" w14:textId="77777777" w:rsidTr="004C434A">
        <w:trPr>
          <w:cantSplit/>
          <w:trHeight w:val="492"/>
        </w:trPr>
        <w:tc>
          <w:tcPr>
            <w:tcW w:w="1387" w:type="pct"/>
            <w:vMerge w:val="restart"/>
            <w:shd w:val="clear" w:color="auto" w:fill="auto"/>
            <w:vAlign w:val="center"/>
          </w:tcPr>
          <w:p w14:paraId="07E72DF2"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DA405B"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31E3B9AD"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1180F4" w14:textId="77777777" w:rsidTr="00D74265">
        <w:trPr>
          <w:cantSplit/>
          <w:trHeight w:val="20"/>
        </w:trPr>
        <w:tc>
          <w:tcPr>
            <w:tcW w:w="1387" w:type="pct"/>
            <w:vMerge/>
            <w:shd w:val="clear" w:color="auto" w:fill="auto"/>
            <w:vAlign w:val="center"/>
          </w:tcPr>
          <w:p w14:paraId="0BDFE22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F4236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FDE39A"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8382A2" w14:textId="77777777" w:rsidTr="00D74265">
        <w:trPr>
          <w:cantSplit/>
          <w:trHeight w:val="20"/>
        </w:trPr>
        <w:tc>
          <w:tcPr>
            <w:tcW w:w="1387" w:type="pct"/>
            <w:vMerge/>
            <w:shd w:val="clear" w:color="auto" w:fill="auto"/>
            <w:vAlign w:val="center"/>
          </w:tcPr>
          <w:p w14:paraId="538D142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A7A8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24B5187"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7BAFE6" w14:textId="77777777" w:rsidTr="00D74265">
        <w:trPr>
          <w:cantSplit/>
          <w:trHeight w:val="20"/>
        </w:trPr>
        <w:tc>
          <w:tcPr>
            <w:tcW w:w="1387" w:type="pct"/>
            <w:vMerge/>
            <w:shd w:val="clear" w:color="auto" w:fill="auto"/>
            <w:vAlign w:val="center"/>
          </w:tcPr>
          <w:p w14:paraId="06374B7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5784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278770B"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8BFD7C" w14:textId="77777777" w:rsidTr="00D74265">
        <w:trPr>
          <w:cantSplit/>
          <w:trHeight w:val="20"/>
        </w:trPr>
        <w:tc>
          <w:tcPr>
            <w:tcW w:w="1387" w:type="pct"/>
            <w:vMerge/>
            <w:tcBorders>
              <w:bottom w:val="single" w:sz="4" w:space="0" w:color="auto"/>
            </w:tcBorders>
            <w:shd w:val="clear" w:color="auto" w:fill="auto"/>
            <w:vAlign w:val="center"/>
          </w:tcPr>
          <w:p w14:paraId="7E17C84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16BD8D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16B5440"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1E88368C" w14:textId="77777777" w:rsidR="001D311F" w:rsidRPr="00334FE3" w:rsidRDefault="001D311F" w:rsidP="006F44CE">
      <w:pPr>
        <w:pStyle w:val="Nagwek3"/>
        <w:rPr>
          <w:rFonts w:asciiTheme="minorHAnsi" w:hAnsiTheme="minorHAnsi"/>
        </w:rPr>
      </w:pPr>
      <w:bookmarkStart w:id="58" w:name="_Toc27466450"/>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9D6E38" w:rsidRPr="009D6E38" w14:paraId="48BB13C2" w14:textId="77777777" w:rsidTr="004C434A">
        <w:trPr>
          <w:cantSplit/>
          <w:trHeight w:val="20"/>
        </w:trPr>
        <w:tc>
          <w:tcPr>
            <w:tcW w:w="5000" w:type="pct"/>
            <w:gridSpan w:val="3"/>
            <w:tcBorders>
              <w:top w:val="single" w:sz="4" w:space="0" w:color="auto"/>
            </w:tcBorders>
            <w:shd w:val="clear" w:color="auto" w:fill="E6E6E6"/>
            <w:vAlign w:val="center"/>
          </w:tcPr>
          <w:p w14:paraId="6AA14AAF"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86908AF" w14:textId="77777777" w:rsidTr="00590D59">
        <w:trPr>
          <w:cantSplit/>
          <w:trHeight w:val="20"/>
        </w:trPr>
        <w:tc>
          <w:tcPr>
            <w:tcW w:w="1376" w:type="pct"/>
            <w:tcBorders>
              <w:top w:val="single" w:sz="4" w:space="0" w:color="auto"/>
            </w:tcBorders>
            <w:shd w:val="clear" w:color="auto" w:fill="auto"/>
            <w:vAlign w:val="center"/>
          </w:tcPr>
          <w:p w14:paraId="4BF1E0CD"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194A04D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7A7B8CA"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1D821836" w14:textId="77777777" w:rsidTr="00C3470F">
        <w:trPr>
          <w:trHeight w:val="20"/>
        </w:trPr>
        <w:tc>
          <w:tcPr>
            <w:tcW w:w="1376" w:type="pct"/>
            <w:tcBorders>
              <w:top w:val="single" w:sz="4" w:space="0" w:color="auto"/>
            </w:tcBorders>
            <w:shd w:val="clear" w:color="auto" w:fill="auto"/>
            <w:vAlign w:val="center"/>
          </w:tcPr>
          <w:p w14:paraId="407ED93F"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D611E27"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1CE96F5"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12D77CAA" w14:textId="77777777" w:rsidTr="00C3470F">
        <w:trPr>
          <w:cantSplit/>
          <w:trHeight w:val="20"/>
        </w:trPr>
        <w:tc>
          <w:tcPr>
            <w:tcW w:w="1376" w:type="pct"/>
            <w:tcBorders>
              <w:top w:val="single" w:sz="4" w:space="0" w:color="auto"/>
            </w:tcBorders>
            <w:shd w:val="clear" w:color="auto" w:fill="auto"/>
            <w:vAlign w:val="center"/>
          </w:tcPr>
          <w:p w14:paraId="22E795FA"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297160CD"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D9B6F29" w14:textId="77777777" w:rsidR="002C5397" w:rsidRDefault="002C5397" w:rsidP="00590D59">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p w14:paraId="28EFCEA6" w14:textId="44EEB350" w:rsidR="00351C8D" w:rsidRPr="009D6E38" w:rsidRDefault="00351C8D" w:rsidP="002C5397">
            <w:pPr>
              <w:rPr>
                <w:rFonts w:asciiTheme="minorHAnsi" w:hAnsiTheme="minorHAnsi" w:cs="Arial"/>
              </w:rPr>
            </w:pPr>
          </w:p>
        </w:tc>
      </w:tr>
      <w:tr w:rsidR="009D6E38" w:rsidRPr="009D6E38" w14:paraId="5C6E1C5C" w14:textId="77777777" w:rsidTr="004C434A">
        <w:trPr>
          <w:cantSplit/>
          <w:trHeight w:val="20"/>
        </w:trPr>
        <w:tc>
          <w:tcPr>
            <w:tcW w:w="1376" w:type="pct"/>
            <w:shd w:val="clear" w:color="auto" w:fill="auto"/>
            <w:vAlign w:val="center"/>
          </w:tcPr>
          <w:p w14:paraId="6FD64EBC"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807" w:type="pct"/>
            <w:tcBorders>
              <w:bottom w:val="dotted" w:sz="4" w:space="0" w:color="auto"/>
              <w:right w:val="dotted" w:sz="4" w:space="0" w:color="auto"/>
            </w:tcBorders>
            <w:shd w:val="clear" w:color="auto" w:fill="auto"/>
            <w:vAlign w:val="center"/>
          </w:tcPr>
          <w:p w14:paraId="0B977F5B"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4DFD7FAE" w14:textId="77777777" w:rsidR="00351C8D" w:rsidRPr="009D6E38" w:rsidRDefault="00351C8D" w:rsidP="00E16E0E">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 xml:space="preserve">[szt]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111803D7" w14:textId="77777777" w:rsidR="002C5397" w:rsidRDefault="00676597" w:rsidP="00B90DFF">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61580979" w14:textId="77777777" w:rsidR="002C5397" w:rsidRPr="002C5397" w:rsidRDefault="002C5397" w:rsidP="002C5397">
            <w:pPr>
              <w:pStyle w:val="Akapitzlist"/>
              <w:spacing w:before="40" w:after="40"/>
              <w:ind w:left="34"/>
              <w:rPr>
                <w:rFonts w:cs="Calibri"/>
              </w:rPr>
            </w:pPr>
            <w:r>
              <w:rPr>
                <w:rFonts w:cs="Calibri"/>
              </w:rPr>
              <w:t xml:space="preserve">3. </w:t>
            </w:r>
            <w:r w:rsidRPr="002C5397">
              <w:rPr>
                <w:rFonts w:cs="Calibri"/>
              </w:rPr>
              <w:t>Wartość zakupionych środków ochrony indywidualnej (całkowity koszt publiczny) (CV1) [PLN]*</w:t>
            </w:r>
          </w:p>
          <w:p w14:paraId="097053E8" w14:textId="77777777" w:rsidR="002C5397" w:rsidRPr="002C5397" w:rsidRDefault="002C5397" w:rsidP="002C5397">
            <w:pPr>
              <w:pStyle w:val="Akapitzlist"/>
              <w:spacing w:before="40" w:after="40"/>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354FA2CE" w14:textId="77777777" w:rsidR="002C5397" w:rsidRPr="002C5397" w:rsidRDefault="002C5397" w:rsidP="002C5397">
            <w:pPr>
              <w:pStyle w:val="Akapitzlist"/>
              <w:spacing w:before="40" w:after="40"/>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4B25832A" w14:textId="77777777" w:rsidR="002C5397" w:rsidRPr="002C5397" w:rsidRDefault="002C5397" w:rsidP="002C5397">
            <w:pPr>
              <w:pStyle w:val="Akapitzlist"/>
              <w:spacing w:before="40" w:after="40"/>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7E626727" w14:textId="77777777" w:rsidR="002C5397" w:rsidRPr="002C5397" w:rsidRDefault="002C5397" w:rsidP="002C5397">
            <w:pPr>
              <w:pStyle w:val="Akapitzlist"/>
              <w:spacing w:before="40" w:after="40"/>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201C434C" w14:textId="77777777" w:rsidR="002C5397" w:rsidRPr="002C5397" w:rsidRDefault="002C5397" w:rsidP="002C5397">
            <w:pPr>
              <w:pStyle w:val="Akapitzlist"/>
              <w:spacing w:before="40" w:after="40"/>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774E8576" w14:textId="77777777" w:rsidR="002C5397" w:rsidRPr="002C5397" w:rsidRDefault="002C5397" w:rsidP="002C5397">
            <w:pPr>
              <w:pStyle w:val="Akapitzlist"/>
              <w:spacing w:before="40" w:after="40"/>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1A62EB51" w14:textId="77777777" w:rsidR="002C5397" w:rsidRPr="002C5397" w:rsidRDefault="002C5397" w:rsidP="002C5397">
            <w:pPr>
              <w:pStyle w:val="Akapitzlist"/>
              <w:spacing w:before="40" w:after="40"/>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5FEA482F" w14:textId="77777777" w:rsidR="002C5397" w:rsidRPr="002C5397" w:rsidRDefault="002C5397" w:rsidP="002C5397">
            <w:pPr>
              <w:pStyle w:val="Akapitzlist"/>
              <w:spacing w:before="40" w:after="40"/>
              <w:ind w:left="34"/>
              <w:rPr>
                <w:rFonts w:cs="Calibri"/>
              </w:rPr>
            </w:pPr>
            <w:r>
              <w:rPr>
                <w:rFonts w:cs="Calibri"/>
              </w:rPr>
              <w:t xml:space="preserve">12. </w:t>
            </w:r>
            <w:r w:rsidRPr="002C5397">
              <w:rPr>
                <w:rFonts w:cs="Calibri"/>
              </w:rPr>
              <w:t>Liczba laboratoriów, które zostały nowowybudowane, nowowyposażone lub o zwiększonych możliwościach testowania COVID-19 (CV9)[szt.]*</w:t>
            </w:r>
          </w:p>
          <w:p w14:paraId="39E01109" w14:textId="77777777" w:rsidR="002C5397" w:rsidRPr="002C5397" w:rsidRDefault="002C5397" w:rsidP="002C5397">
            <w:pPr>
              <w:pStyle w:val="Akapitzlist"/>
              <w:spacing w:before="40" w:after="40"/>
              <w:ind w:left="34"/>
              <w:rPr>
                <w:rFonts w:cs="Calibri"/>
              </w:rPr>
            </w:pPr>
            <w:r>
              <w:rPr>
                <w:rFonts w:cs="Calibri"/>
              </w:rPr>
              <w:t xml:space="preserve">13. </w:t>
            </w:r>
            <w:r w:rsidRPr="002C5397">
              <w:rPr>
                <w:rFonts w:cs="Calibri"/>
              </w:rPr>
              <w:t>Zdolność przeprowadzania testów oraz diagnozowania COVID-19 (CV10)[szt.]*</w:t>
            </w:r>
          </w:p>
          <w:p w14:paraId="63FA5791" w14:textId="77777777" w:rsidR="002C5397" w:rsidRPr="002C5397" w:rsidRDefault="002C5397" w:rsidP="002C5397">
            <w:pPr>
              <w:pStyle w:val="Akapitzlist"/>
              <w:spacing w:before="40" w:after="40"/>
              <w:ind w:left="34"/>
              <w:rPr>
                <w:rFonts w:cs="Calibri"/>
              </w:rPr>
            </w:pPr>
            <w:r>
              <w:rPr>
                <w:rFonts w:cs="Calibri"/>
              </w:rPr>
              <w:t xml:space="preserve">14. </w:t>
            </w:r>
            <w:r w:rsidRPr="002C5397">
              <w:rPr>
                <w:rFonts w:cs="Calibri"/>
              </w:rPr>
              <w:t>Liczba karetek pogotowia i pojazdów zakupionych na potrzeby reagowania kryzysowego (CV11) [szt.]*</w:t>
            </w:r>
          </w:p>
          <w:p w14:paraId="15FE3297" w14:textId="77777777" w:rsidR="002C5397" w:rsidRDefault="002C5397" w:rsidP="002C5397">
            <w:pPr>
              <w:pStyle w:val="Akapitzlist"/>
              <w:spacing w:before="40" w:after="40"/>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53E78752" w14:textId="77777777" w:rsidR="002C5397" w:rsidRDefault="002C5397" w:rsidP="002C5397">
            <w:pPr>
              <w:pStyle w:val="Akapitzlist"/>
              <w:spacing w:before="40" w:after="40"/>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743F4507" w14:textId="77777777" w:rsidR="002C5397" w:rsidRPr="002C5397" w:rsidRDefault="002C5397" w:rsidP="002C5397">
            <w:pPr>
              <w:pStyle w:val="Akapitzlist"/>
              <w:spacing w:before="40" w:after="40"/>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3A48217E" w14:textId="77777777" w:rsidR="002C5397" w:rsidRDefault="002C5397" w:rsidP="004E307A">
            <w:pPr>
              <w:pStyle w:val="Akapitzlist"/>
              <w:spacing w:before="40" w:after="40"/>
              <w:ind w:left="34"/>
              <w:rPr>
                <w:rFonts w:cs="Calibri"/>
              </w:rPr>
            </w:pPr>
            <w:r>
              <w:rPr>
                <w:rFonts w:cs="Calibri"/>
              </w:rPr>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7C39B3AA" w14:textId="77777777" w:rsidR="004E307A" w:rsidRPr="004E307A" w:rsidRDefault="004E307A" w:rsidP="004E307A">
            <w:pPr>
              <w:pStyle w:val="Akapitzlist"/>
              <w:spacing w:before="40" w:after="40"/>
              <w:ind w:left="34"/>
              <w:rPr>
                <w:rFonts w:cs="Calibri"/>
              </w:rPr>
            </w:pPr>
          </w:p>
          <w:p w14:paraId="4CAE793E" w14:textId="77777777" w:rsidR="00676597" w:rsidRPr="009D6E38" w:rsidRDefault="002C5397" w:rsidP="002C5397">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27EDC7F4" w14:textId="77777777" w:rsidTr="00590D59">
        <w:trPr>
          <w:trHeight w:val="20"/>
        </w:trPr>
        <w:tc>
          <w:tcPr>
            <w:tcW w:w="1376" w:type="pct"/>
            <w:shd w:val="clear" w:color="auto" w:fill="auto"/>
            <w:vAlign w:val="center"/>
          </w:tcPr>
          <w:p w14:paraId="0742D14A"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2963AB8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B7EA86"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t>
            </w:r>
            <w:r w:rsidR="00466857" w:rsidRPr="009D6E38">
              <w:rPr>
                <w:rFonts w:asciiTheme="minorHAnsi" w:hAnsiTheme="minorHAnsi" w:cs="Calibri"/>
                <w:sz w:val="22"/>
                <w:szCs w:val="22"/>
              </w:rPr>
              <w:lastRenderedPageBreak/>
              <w:t>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7DAD1561" w14:textId="77777777" w:rsidR="00FE66DF" w:rsidRPr="009D6E38" w:rsidRDefault="00FE66DF" w:rsidP="006648C5">
            <w:pPr>
              <w:spacing w:after="0"/>
              <w:rPr>
                <w:rFonts w:asciiTheme="minorHAnsi" w:hAnsiTheme="minorHAnsi" w:cs="Arial"/>
              </w:rPr>
            </w:pPr>
          </w:p>
          <w:p w14:paraId="741A306F"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2BC0F874" w14:textId="77777777" w:rsidR="00FE66DF" w:rsidRPr="009D6E38" w:rsidRDefault="00FE66DF" w:rsidP="00F976D2">
            <w:pPr>
              <w:pStyle w:val="Akapitzlist"/>
              <w:spacing w:before="30" w:after="30" w:line="240" w:lineRule="auto"/>
              <w:ind w:left="317"/>
              <w:jc w:val="both"/>
              <w:rPr>
                <w:rFonts w:cs="Arial"/>
                <w:b/>
                <w:bCs/>
              </w:rPr>
            </w:pPr>
          </w:p>
          <w:p w14:paraId="250843CC"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491DB1CA" w14:textId="77777777" w:rsidR="005445D0" w:rsidRDefault="005445D0" w:rsidP="00F976D2">
            <w:pPr>
              <w:pStyle w:val="Akapitzlist"/>
              <w:spacing w:before="30" w:after="30" w:line="240" w:lineRule="auto"/>
              <w:ind w:left="317"/>
              <w:jc w:val="both"/>
              <w:rPr>
                <w:rFonts w:cs="Arial"/>
                <w:u w:val="single"/>
              </w:rPr>
            </w:pPr>
          </w:p>
          <w:p w14:paraId="133A7391"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44704BB4" w14:textId="77777777" w:rsidR="00705696" w:rsidRPr="00705696"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231523EA" w14:textId="77777777" w:rsidR="00705696" w:rsidRPr="00705696" w:rsidRDefault="00285F91"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Z</w:t>
            </w:r>
            <w:r w:rsidR="00705696" w:rsidRPr="00705696">
              <w:rPr>
                <w:rFonts w:asciiTheme="minorHAnsi" w:hAnsiTheme="minorHAnsi"/>
                <w:sz w:val="22"/>
                <w:szCs w:val="22"/>
              </w:rPr>
              <w:t>akup</w:t>
            </w:r>
            <w:r>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Pr>
                <w:rFonts w:asciiTheme="minorHAnsi" w:hAnsiTheme="minorHAnsi"/>
                <w:sz w:val="22"/>
                <w:szCs w:val="22"/>
              </w:rPr>
              <w:t xml:space="preserve"> i ambulansów</w:t>
            </w:r>
            <w:r w:rsidR="00705696" w:rsidRPr="00705696">
              <w:rPr>
                <w:rFonts w:asciiTheme="minorHAnsi" w:hAnsiTheme="minorHAnsi"/>
                <w:sz w:val="22"/>
                <w:szCs w:val="22"/>
              </w:rPr>
              <w:t>;</w:t>
            </w:r>
          </w:p>
          <w:p w14:paraId="7D0F9495"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59C40A65"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50CF9EAE"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480758D2"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5CE7416F" w14:textId="77777777" w:rsidR="00265C51" w:rsidRPr="00DB529D"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2EC634AA" w14:textId="77777777" w:rsidR="0079705A" w:rsidRPr="008619C4" w:rsidRDefault="00DB529D" w:rsidP="00B26FBC">
            <w:pPr>
              <w:numPr>
                <w:ilvl w:val="0"/>
                <w:numId w:val="336"/>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285F91" w:rsidRPr="00265C51">
              <w:rPr>
                <w:rFonts w:asciiTheme="minorHAnsi" w:hAnsiTheme="minorHAnsi"/>
                <w:sz w:val="22"/>
                <w:szCs w:val="22"/>
              </w:rPr>
              <w:t xml:space="preserve"> </w:t>
            </w:r>
          </w:p>
          <w:p w14:paraId="04DF2279"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7F3A1EB8"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73B983D5"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2F03807C" w14:textId="77777777" w:rsidR="008B7386" w:rsidRPr="009D6E38" w:rsidRDefault="008B7386" w:rsidP="0034560E">
            <w:pPr>
              <w:spacing w:before="30" w:after="30"/>
              <w:jc w:val="both"/>
              <w:rPr>
                <w:rFonts w:asciiTheme="minorHAnsi" w:hAnsiTheme="minorHAnsi"/>
              </w:rPr>
            </w:pPr>
          </w:p>
          <w:p w14:paraId="3464E37F" w14:textId="77777777" w:rsidR="008B7386" w:rsidRPr="009D6E38" w:rsidRDefault="00A05519" w:rsidP="0034560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lastRenderedPageBreak/>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1D785FCC" w14:textId="77777777" w:rsidR="00EA7725" w:rsidRPr="009D6E38" w:rsidRDefault="00EA7725" w:rsidP="00B17195">
            <w:pPr>
              <w:pStyle w:val="Akapitzlist"/>
              <w:numPr>
                <w:ilvl w:val="0"/>
                <w:numId w:val="203"/>
              </w:numPr>
              <w:shd w:val="clear" w:color="auto" w:fill="FFFFFF"/>
              <w:spacing w:before="120" w:after="0" w:line="288" w:lineRule="auto"/>
              <w:jc w:val="both"/>
              <w:rPr>
                <w:b/>
                <w:bCs/>
                <w:i/>
              </w:rPr>
            </w:pPr>
            <w:r w:rsidRPr="009D6E38">
              <w:rPr>
                <w:b/>
                <w:bCs/>
                <w:i/>
              </w:rPr>
              <w:t>Narzędzie 13 Policy Paper</w:t>
            </w:r>
          </w:p>
          <w:p w14:paraId="2DFFD4BA" w14:textId="77777777" w:rsidR="008B7386" w:rsidRPr="009D6E38" w:rsidRDefault="008B7386" w:rsidP="00F108E5">
            <w:pPr>
              <w:shd w:val="clear" w:color="auto" w:fill="FFFFFF"/>
              <w:spacing w:before="120" w:after="0" w:line="288" w:lineRule="auto"/>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4A909F37"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krążenia;</w:t>
            </w:r>
          </w:p>
          <w:p w14:paraId="2938CAF0"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nowotworowym;</w:t>
            </w:r>
          </w:p>
          <w:p w14:paraId="02CE1762"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kostno-stawowego i mięśniowego;</w:t>
            </w:r>
          </w:p>
          <w:p w14:paraId="3763B4F0"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oddechowego;</w:t>
            </w:r>
          </w:p>
          <w:p w14:paraId="072126B9" w14:textId="77777777" w:rsidR="00685488" w:rsidRPr="009D6E38" w:rsidRDefault="00EA7725" w:rsidP="006648C5">
            <w:pPr>
              <w:pStyle w:val="Akapitzlist"/>
              <w:shd w:val="clear" w:color="auto" w:fill="FFFFFF"/>
              <w:spacing w:after="0" w:line="288"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1DD72EEC" w14:textId="77777777" w:rsidR="007B0729" w:rsidRPr="009D6E38" w:rsidRDefault="00FE66DF" w:rsidP="00FE66DF">
            <w:pPr>
              <w:pStyle w:val="Akapitzlist"/>
              <w:shd w:val="clear" w:color="auto" w:fill="FFFFFF"/>
              <w:spacing w:before="120" w:after="0" w:line="288" w:lineRule="auto"/>
              <w:ind w:left="317"/>
              <w:jc w:val="both"/>
              <w:rPr>
                <w:bCs/>
              </w:rPr>
            </w:pPr>
            <w:r w:rsidRPr="009D6E38">
              <w:rPr>
                <w:bCs/>
              </w:rPr>
              <w:t>D</w:t>
            </w:r>
            <w:r w:rsidR="007B0729" w:rsidRPr="009D6E38">
              <w:rPr>
                <w:bCs/>
              </w:rPr>
              <w:t>otyczy:</w:t>
            </w:r>
          </w:p>
          <w:p w14:paraId="632FD18C"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3C86E271"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1DA9E930"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1A638BA4" w14:textId="77777777" w:rsidR="007B0729" w:rsidRPr="009D6E38" w:rsidRDefault="007B0729" w:rsidP="00685488">
            <w:pPr>
              <w:pStyle w:val="Akapitzlist"/>
              <w:shd w:val="clear" w:color="auto" w:fill="FFFFFF"/>
              <w:spacing w:before="120" w:after="0" w:line="288" w:lineRule="auto"/>
              <w:ind w:left="1037"/>
              <w:jc w:val="both"/>
              <w:rPr>
                <w:bCs/>
              </w:rPr>
            </w:pPr>
          </w:p>
          <w:p w14:paraId="77F0C4B4" w14:textId="77777777" w:rsidR="006A35BD" w:rsidRPr="009D6E38" w:rsidRDefault="005A3A31" w:rsidP="00B17195">
            <w:pPr>
              <w:pStyle w:val="Akapitzlist"/>
              <w:numPr>
                <w:ilvl w:val="0"/>
                <w:numId w:val="203"/>
              </w:numPr>
              <w:shd w:val="clear" w:color="auto" w:fill="FFFFFF"/>
              <w:spacing w:before="120" w:after="0" w:line="288" w:lineRule="auto"/>
              <w:jc w:val="both"/>
              <w:rPr>
                <w:b/>
                <w:bCs/>
              </w:rPr>
            </w:pPr>
            <w:r w:rsidRPr="009D6E38">
              <w:rPr>
                <w:b/>
                <w:bCs/>
                <w:i/>
              </w:rPr>
              <w:t>Narzędzie 14 Policy Paper</w:t>
            </w:r>
          </w:p>
          <w:p w14:paraId="6AB71B15" w14:textId="77777777" w:rsidR="007B0729" w:rsidRPr="009D6E38" w:rsidRDefault="008B7386"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0D96F1D6" w14:textId="77777777" w:rsidR="004E491B" w:rsidRPr="009D6E38" w:rsidRDefault="005A3A31" w:rsidP="00B17195">
            <w:pPr>
              <w:pStyle w:val="Akapitzlist"/>
              <w:numPr>
                <w:ilvl w:val="0"/>
                <w:numId w:val="248"/>
              </w:numPr>
              <w:shd w:val="clear" w:color="auto" w:fill="FFFFFF"/>
              <w:spacing w:before="120" w:after="0" w:line="288" w:lineRule="auto"/>
              <w:ind w:left="459"/>
              <w:jc w:val="both"/>
              <w:rPr>
                <w:b/>
                <w:bCs/>
                <w:i/>
              </w:rPr>
            </w:pPr>
            <w:r w:rsidRPr="009D6E38">
              <w:rPr>
                <w:b/>
                <w:bCs/>
                <w:i/>
              </w:rPr>
              <w:t>Narzędzie 16 Policy Paper</w:t>
            </w:r>
          </w:p>
          <w:p w14:paraId="72C86639" w14:textId="77777777" w:rsidR="008B7386"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0D067D7D" w14:textId="77777777" w:rsidR="007B0729" w:rsidRPr="009D6E38" w:rsidRDefault="00FE66DF"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14:paraId="4D08E3B9" w14:textId="77777777"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69151CB3" w14:textId="77777777"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 xml:space="preserve">jednostek diagnostycznych współpracujących </w:t>
            </w:r>
            <w:r w:rsidRPr="009D6E38">
              <w:rPr>
                <w:rFonts w:cs="Open Sans Semibold"/>
                <w:bCs/>
              </w:rPr>
              <w:lastRenderedPageBreak/>
              <w:t>z powyższymi oddziałami</w:t>
            </w:r>
            <w:r w:rsidR="00FE66DF" w:rsidRPr="009D6E38">
              <w:rPr>
                <w:rFonts w:cs="Open Sans Semibold"/>
                <w:bCs/>
              </w:rPr>
              <w:t>.</w:t>
            </w:r>
          </w:p>
          <w:p w14:paraId="69FAFFD4" w14:textId="77777777" w:rsidR="006A35BD" w:rsidRPr="009D6E38" w:rsidRDefault="006A35BD" w:rsidP="006A35BD">
            <w:pPr>
              <w:pStyle w:val="Akapitzlist"/>
              <w:shd w:val="clear" w:color="auto" w:fill="FFFFFF"/>
              <w:spacing w:before="120" w:after="0" w:line="288" w:lineRule="auto"/>
              <w:ind w:left="1037"/>
              <w:jc w:val="both"/>
              <w:rPr>
                <w:bCs/>
                <w:i/>
              </w:rPr>
            </w:pPr>
          </w:p>
          <w:p w14:paraId="5D354B12" w14:textId="77777777" w:rsidR="006A35BD" w:rsidRPr="009D6E38" w:rsidRDefault="00CE7155" w:rsidP="00B17195">
            <w:pPr>
              <w:pStyle w:val="Akapitzlist"/>
              <w:numPr>
                <w:ilvl w:val="0"/>
                <w:numId w:val="249"/>
              </w:numPr>
              <w:ind w:left="459"/>
              <w:rPr>
                <w:b/>
              </w:rPr>
            </w:pPr>
            <w:r w:rsidRPr="009D6E38">
              <w:rPr>
                <w:b/>
                <w:bCs/>
                <w:i/>
              </w:rPr>
              <w:t>Narzędzie 17 Policy Paper</w:t>
            </w:r>
          </w:p>
          <w:p w14:paraId="608DD052" w14:textId="77777777" w:rsidR="006A35BD"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3B7DD160" w14:textId="77777777"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64D625D1" w14:textId="77777777"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0675A9E2" w14:textId="77777777" w:rsidR="000820BB" w:rsidRPr="009D6E38" w:rsidRDefault="000820BB" w:rsidP="003651D6">
            <w:pPr>
              <w:autoSpaceDE w:val="0"/>
              <w:autoSpaceDN w:val="0"/>
              <w:adjustRightInd w:val="0"/>
              <w:spacing w:after="0"/>
              <w:jc w:val="both"/>
              <w:rPr>
                <w:rFonts w:asciiTheme="minorHAnsi" w:hAnsiTheme="minorHAnsi" w:cs="Arial"/>
              </w:rPr>
            </w:pPr>
          </w:p>
          <w:p w14:paraId="6B02E63E" w14:textId="77777777" w:rsidR="007E5D5A" w:rsidRDefault="00432EB3" w:rsidP="003651D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6947B9A1" w14:textId="77777777" w:rsidR="007E5D5A" w:rsidRDefault="007E5D5A" w:rsidP="003651D6">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7FA93EE9" w14:textId="77777777" w:rsidR="007E5D5A" w:rsidRPr="007E5D5A" w:rsidRDefault="007E5D5A" w:rsidP="007E5D5A">
            <w:pPr>
              <w:pStyle w:val="Akapitzlist"/>
              <w:autoSpaceDE w:val="0"/>
              <w:autoSpaceDN w:val="0"/>
              <w:ind w:left="34"/>
              <w:jc w:val="both"/>
              <w:rPr>
                <w:color w:val="212121"/>
              </w:rPr>
            </w:pPr>
            <w:r w:rsidRPr="007E5D5A">
              <w:rPr>
                <w:color w:val="212121"/>
              </w:rPr>
              <w:t>- inwestycji polegających na poprawie sytuacji epidemiologi</w:t>
            </w:r>
            <w:r>
              <w:rPr>
                <w:color w:val="212121"/>
              </w:rPr>
              <w:t xml:space="preserve">cznej w związku z </w:t>
            </w:r>
            <w:r w:rsidR="00E47F48">
              <w:rPr>
                <w:color w:val="212121"/>
              </w:rPr>
              <w:t>koronawirusem (po uzgodnieniu z wojewodą</w:t>
            </w:r>
            <w:r w:rsidR="00BC120B">
              <w:rPr>
                <w:rFonts w:ascii="Calibri" w:hAnsi="Calibri"/>
                <w:color w:val="1F497D"/>
              </w:rPr>
              <w:t xml:space="preserve">  dolnośląskim, wojewódzkim konsultantem ds. chorób zakaźnych</w:t>
            </w:r>
            <w:r w:rsidR="00BC120B">
              <w:rPr>
                <w:color w:val="212121"/>
              </w:rPr>
              <w:t xml:space="preserve">. </w:t>
            </w:r>
            <w:r w:rsidR="00BC120B">
              <w:t xml:space="preserve">O przyjęciu do dofinansowania ww. inwestycji na bieżąco będzie informowany Komitet Sterujący ds. Zdrowia. </w:t>
            </w:r>
          </w:p>
          <w:p w14:paraId="1ADF604A" w14:textId="77777777" w:rsidR="00EA0EFF" w:rsidRPr="009D6E38" w:rsidRDefault="00EA0EFF" w:rsidP="006A35BD">
            <w:pPr>
              <w:shd w:val="clear" w:color="auto" w:fill="FFFFFF"/>
              <w:spacing w:before="120" w:after="0" w:line="288" w:lineRule="auto"/>
              <w:jc w:val="both"/>
              <w:rPr>
                <w:rFonts w:asciiTheme="minorHAnsi" w:hAnsiTheme="minorHAnsi"/>
                <w:bCs/>
                <w:i/>
              </w:rPr>
            </w:pPr>
          </w:p>
          <w:p w14:paraId="067DC33D" w14:textId="77777777" w:rsidR="00DC6620" w:rsidRPr="009D6E38" w:rsidRDefault="00EA0EFF" w:rsidP="00042CC1">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21B7B229"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1F3A8ED0"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248572B8"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2E8EB651" w14:textId="77777777" w:rsidR="003651D6" w:rsidRPr="009D6E38" w:rsidRDefault="003651D6" w:rsidP="00B90DFF">
            <w:pPr>
              <w:autoSpaceDE w:val="0"/>
              <w:autoSpaceDN w:val="0"/>
              <w:adjustRightInd w:val="0"/>
              <w:spacing w:after="0"/>
              <w:jc w:val="both"/>
              <w:rPr>
                <w:rFonts w:asciiTheme="minorHAnsi" w:hAnsiTheme="minorHAnsi" w:cs="Arial"/>
              </w:rPr>
            </w:pPr>
          </w:p>
          <w:p w14:paraId="33F5011E"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w:t>
            </w:r>
            <w:r w:rsidRPr="009D6E38">
              <w:rPr>
                <w:rFonts w:cs="Arial"/>
              </w:rPr>
              <w:lastRenderedPageBreak/>
              <w:t xml:space="preserve">zdrowotnych, będzie możliwe rozpoczynanie inwestycji  w kontekście deinstytucjonalizacji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59389E82"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6C25CD6C"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BC120B">
              <w:rPr>
                <w:rFonts w:ascii="Calibri" w:hAnsi="Calibri"/>
                <w:color w:val="1F497D"/>
              </w:rPr>
              <w:t>i wojewódzkim konsultantem ds. chorób zakaźnych</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01468D2B"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0AA25183" w14:textId="77777777" w:rsidR="00BD3F48" w:rsidRPr="009D6E38" w:rsidRDefault="00647D54" w:rsidP="006648C5">
            <w:pPr>
              <w:pStyle w:val="Akapitzlist"/>
              <w:autoSpaceDE w:val="0"/>
              <w:autoSpaceDN w:val="0"/>
              <w:adjustRightInd w:val="0"/>
              <w:spacing w:after="0"/>
              <w:ind w:left="170"/>
              <w:jc w:val="both"/>
            </w:pPr>
            <w:r w:rsidRPr="009D6E38">
              <w:t>Wykluczone jest wsparcie inwestycji w infrastrukturę instytucji opiekuńczo-pobytowych (rozumianych zgodnie z Policy Paper dla ochrony zdrowia 2014-2020) świadczących opiek</w:t>
            </w:r>
            <w:r w:rsidR="00E94C02" w:rsidRPr="009D6E38">
              <w:t>ę</w:t>
            </w:r>
            <w:r w:rsidRPr="009D6E38">
              <w:t xml:space="preserve"> dla osób z niepełno sprawnościami, osób z problemami psychicznymi, chyba</w:t>
            </w:r>
            <w:r w:rsidR="00E94C02" w:rsidRPr="009D6E38">
              <w:t>,</w:t>
            </w:r>
            <w:r w:rsidRPr="009D6E38">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9D6E38">
              <w:t>RPO WD</w:t>
            </w:r>
            <w:r w:rsidRPr="009D6E38">
              <w:t xml:space="preserve"> </w:t>
            </w:r>
            <w:r w:rsidR="00BD3F48" w:rsidRPr="009D6E38">
              <w:t>(decyzja wykonawcza KE C(2018) 5160 z dnia 27.07.2018 r.).</w:t>
            </w:r>
          </w:p>
          <w:p w14:paraId="101DCC7C" w14:textId="77777777" w:rsidR="00351C8D" w:rsidRPr="009D6E38" w:rsidRDefault="00C63059" w:rsidP="00C63059">
            <w:pPr>
              <w:autoSpaceDE w:val="0"/>
              <w:autoSpaceDN w:val="0"/>
              <w:adjustRightInd w:val="0"/>
              <w:spacing w:after="0"/>
              <w:jc w:val="both"/>
              <w:rPr>
                <w:rFonts w:asciiTheme="minorHAnsi" w:hAnsiTheme="minorHAnsi" w:cs="Arial"/>
                <w:b/>
              </w:rPr>
            </w:pPr>
            <w:r w:rsidRPr="00C63059">
              <w:rPr>
                <w:rFonts w:asciiTheme="minorHAnsi" w:hAnsiTheme="minorHAnsi" w:cs="Arial"/>
                <w:u w:val="single"/>
              </w:rPr>
              <w:t xml:space="preserve">Z wyjątkiem projektów realizowanych w </w:t>
            </w:r>
            <w:r>
              <w:rPr>
                <w:rFonts w:asciiTheme="minorHAnsi" w:hAnsiTheme="minorHAnsi" w:cs="Arial"/>
                <w:u w:val="single"/>
              </w:rPr>
              <w:t xml:space="preserve">trybie pozakonkursowym w </w:t>
            </w:r>
            <w:r w:rsidRPr="00C63059">
              <w:rPr>
                <w:rFonts w:asciiTheme="minorHAnsi" w:hAnsiTheme="minorHAnsi" w:cs="Arial"/>
                <w:u w:val="single"/>
              </w:rPr>
              <w:t>ramach typu 6.2.C</w:t>
            </w:r>
            <w:r>
              <w:rPr>
                <w:rFonts w:asciiTheme="minorHAnsi" w:hAnsiTheme="minorHAnsi" w:cs="Arial"/>
              </w:rPr>
              <w:t xml:space="preserve"> </w:t>
            </w:r>
            <w:r w:rsidR="00E44A54">
              <w:rPr>
                <w:rFonts w:asciiTheme="minorHAnsi" w:hAnsiTheme="minorHAnsi" w:cs="Arial"/>
                <w:b/>
                <w:sz w:val="22"/>
                <w:szCs w:val="22"/>
              </w:rPr>
              <w:t>p</w:t>
            </w:r>
            <w:r w:rsidR="00351C8D" w:rsidRPr="00C63059">
              <w:rPr>
                <w:rFonts w:asciiTheme="minorHAnsi" w:hAnsiTheme="minorHAnsi" w:cs="Arial"/>
                <w:b/>
                <w:sz w:val="22"/>
                <w:szCs w:val="22"/>
              </w:rPr>
              <w:t>r</w:t>
            </w:r>
            <w:r w:rsidR="00351C8D" w:rsidRPr="009D6E38">
              <w:rPr>
                <w:rFonts w:asciiTheme="minorHAnsi" w:hAnsiTheme="minorHAnsi" w:cs="Arial"/>
                <w:b/>
                <w:sz w:val="22"/>
                <w:szCs w:val="22"/>
              </w:rPr>
              <w:t xml:space="preserve">eferowane będą projekty: </w:t>
            </w:r>
          </w:p>
          <w:p w14:paraId="623A715F" w14:textId="77777777"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efektywne kosztowo</w:t>
            </w:r>
            <w:r w:rsidR="00466857" w:rsidRPr="009D6E38">
              <w:rPr>
                <w:rFonts w:eastAsia="Times New Roman" w:cs="Arial"/>
                <w:lang w:eastAsia="pl-PL"/>
              </w:rPr>
              <w:t xml:space="preserve"> i </w:t>
            </w:r>
            <w:r w:rsidRPr="009D6E38">
              <w:rPr>
                <w:rFonts w:eastAsia="Times New Roman" w:cs="Arial"/>
                <w:lang w:eastAsia="pl-PL"/>
              </w:rPr>
              <w:t xml:space="preserve">realizowane przez podmioty, które wykazują </w:t>
            </w:r>
            <w:r w:rsidR="003C5AD7" w:rsidRPr="009D6E38">
              <w:rPr>
                <w:rFonts w:eastAsia="Times New Roman" w:cs="Arial"/>
                <w:lang w:eastAsia="pl-PL"/>
              </w:rPr>
              <w:t xml:space="preserve">wysoką </w:t>
            </w:r>
            <w:r w:rsidRPr="009D6E38">
              <w:rPr>
                <w:rFonts w:eastAsia="Times New Roman" w:cs="Arial"/>
                <w:lang w:eastAsia="pl-PL"/>
              </w:rPr>
              <w:t xml:space="preserve">efektywność finansową, </w:t>
            </w:r>
          </w:p>
          <w:p w14:paraId="771C342B" w14:textId="77777777" w:rsidR="008159F9"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przewidujące działania konsolidacyjne</w:t>
            </w:r>
            <w:r w:rsidR="00466857" w:rsidRPr="009D6E38">
              <w:rPr>
                <w:rFonts w:eastAsia="Times New Roman" w:cs="Arial"/>
                <w:lang w:eastAsia="pl-PL"/>
              </w:rPr>
              <w:t xml:space="preserve"> i </w:t>
            </w:r>
            <w:r w:rsidRPr="009D6E38">
              <w:rPr>
                <w:rFonts w:eastAsia="Times New Roman" w:cs="Arial"/>
                <w:lang w:eastAsia="pl-PL"/>
              </w:rPr>
              <w:t xml:space="preserve">inne formy współpracy podmiotów leczniczych, </w:t>
            </w:r>
          </w:p>
          <w:p w14:paraId="100A584D" w14:textId="77777777"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w zakresie reorganizacji</w:t>
            </w:r>
            <w:r w:rsidR="00466857" w:rsidRPr="009D6E38">
              <w:rPr>
                <w:rFonts w:eastAsia="Times New Roman" w:cs="Arial"/>
                <w:lang w:eastAsia="pl-PL"/>
              </w:rPr>
              <w:t xml:space="preserve"> i </w:t>
            </w:r>
            <w:r w:rsidRPr="009D6E38">
              <w:rPr>
                <w:rFonts w:eastAsia="Times New Roman" w:cs="Arial"/>
                <w:lang w:eastAsia="pl-PL"/>
              </w:rPr>
              <w:t>restrukturyzacji wewnątrz podmiotów leczniczych,</w:t>
            </w:r>
            <w:r w:rsidR="00466857" w:rsidRPr="009D6E38">
              <w:rPr>
                <w:rFonts w:eastAsia="Times New Roman" w:cs="Arial"/>
                <w:lang w:eastAsia="pl-PL"/>
              </w:rPr>
              <w:t xml:space="preserve"> w </w:t>
            </w:r>
            <w:r w:rsidRPr="009D6E38">
              <w:rPr>
                <w:rFonts w:eastAsia="Times New Roman" w:cs="Arial"/>
                <w:lang w:eastAsia="pl-PL"/>
              </w:rPr>
              <w:t>celu maksymalizacji wykorzystania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77EA2D0E"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 xml:space="preserve">AOS, jak </w:t>
            </w:r>
            <w:r w:rsidRPr="009D6E38">
              <w:rPr>
                <w:rFonts w:eastAsia="Times New Roman" w:cs="Arial"/>
                <w:lang w:eastAsia="pl-PL"/>
              </w:rPr>
              <w:lastRenderedPageBreak/>
              <w:t>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6DCF5CEE" w14:textId="77777777" w:rsidR="00723785" w:rsidRPr="009D6E38" w:rsidRDefault="00723785" w:rsidP="00723785">
            <w:pPr>
              <w:pStyle w:val="Akapitzlist"/>
              <w:spacing w:before="30" w:after="30" w:line="240" w:lineRule="auto"/>
              <w:ind w:left="459"/>
              <w:jc w:val="both"/>
              <w:rPr>
                <w:rFonts w:cs="Arial"/>
              </w:rPr>
            </w:pPr>
          </w:p>
          <w:p w14:paraId="472D1790"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9D6E38">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151E37AF" w14:textId="77777777" w:rsidTr="004C434A">
        <w:trPr>
          <w:trHeight w:val="20"/>
        </w:trPr>
        <w:tc>
          <w:tcPr>
            <w:tcW w:w="1376" w:type="pct"/>
            <w:shd w:val="clear" w:color="auto" w:fill="auto"/>
            <w:vAlign w:val="center"/>
          </w:tcPr>
          <w:p w14:paraId="681CB0E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2FBBA93F"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D589E1E"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5BB6C2A2" w14:textId="77777777" w:rsidR="007E5D5A" w:rsidRPr="009D6E38" w:rsidRDefault="007E5D5A" w:rsidP="00521FBB">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Pr>
                <w:color w:val="212121"/>
              </w:rPr>
              <w:t xml:space="preserve"> </w:t>
            </w:r>
            <w:r w:rsidR="00E47F48">
              <w:rPr>
                <w:color w:val="212121"/>
              </w:rPr>
              <w:t xml:space="preserve"> </w:t>
            </w:r>
            <w:r w:rsidR="005443C5">
              <w:rPr>
                <w:rFonts w:cs="Arial"/>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i wojewódzkim konsultantem ds. chorób zakaźnych. </w:t>
            </w:r>
          </w:p>
          <w:p w14:paraId="0D55A39C" w14:textId="77777777" w:rsidR="00723785" w:rsidRPr="009D6E38" w:rsidRDefault="00723785" w:rsidP="00521FBB">
            <w:pPr>
              <w:pStyle w:val="Akapitzlist"/>
              <w:spacing w:before="30" w:after="30" w:line="240" w:lineRule="auto"/>
              <w:ind w:left="0"/>
              <w:jc w:val="both"/>
              <w:rPr>
                <w:rFonts w:eastAsia="Times New Roman" w:cs="Calibri"/>
              </w:rPr>
            </w:pPr>
          </w:p>
          <w:p w14:paraId="29725A96" w14:textId="77777777" w:rsidR="008525C0" w:rsidRPr="009D6E38" w:rsidRDefault="003C5AD7" w:rsidP="00521FBB">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2309E7D6" w14:textId="77777777" w:rsidR="00723785" w:rsidRPr="009D6E38" w:rsidRDefault="00723785" w:rsidP="00521FBB">
            <w:pPr>
              <w:pStyle w:val="Akapitzlist"/>
              <w:spacing w:before="30" w:after="30" w:line="240" w:lineRule="auto"/>
              <w:ind w:left="0"/>
              <w:jc w:val="both"/>
              <w:rPr>
                <w:rFonts w:cs="Arial"/>
              </w:rPr>
            </w:pPr>
          </w:p>
          <w:p w14:paraId="4E0FD130" w14:textId="77777777" w:rsidR="007E5D5A" w:rsidRPr="00DB4D7E" w:rsidRDefault="005E6528" w:rsidP="007E5D5A">
            <w:pPr>
              <w:pStyle w:val="Akapitzlist"/>
              <w:autoSpaceDE w:val="0"/>
              <w:autoSpaceDN w:val="0"/>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w:t>
            </w:r>
            <w:r w:rsidR="006843F3" w:rsidRPr="009D6E38">
              <w:rPr>
                <w:rFonts w:cs="Arial"/>
              </w:rPr>
              <w:lastRenderedPageBreak/>
              <w:t xml:space="preserve">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wojewódzkim konsultantem ds. chorób zakaźnych</w:t>
            </w:r>
            <w:r w:rsidR="00BC120B">
              <w:rPr>
                <w:color w:val="212121"/>
              </w:rPr>
              <w:t xml:space="preserve">. </w:t>
            </w:r>
            <w:r w:rsidR="00BC120B">
              <w:t xml:space="preserve"> O przyjęciu do dofinansowania ww. inwestycji na bieżąco będzie informowany Komitet Sterujący ds. Zdrowia</w:t>
            </w:r>
          </w:p>
          <w:p w14:paraId="4FD8ED1D" w14:textId="77777777" w:rsidR="00351C8D" w:rsidRPr="009D6E38" w:rsidRDefault="00351C8D" w:rsidP="005E6528">
            <w:pPr>
              <w:pStyle w:val="Akapitzlist"/>
              <w:spacing w:before="30" w:after="30" w:line="240" w:lineRule="auto"/>
              <w:ind w:left="0"/>
              <w:jc w:val="both"/>
              <w:rPr>
                <w:rFonts w:cs="Arial"/>
              </w:rPr>
            </w:pPr>
          </w:p>
          <w:p w14:paraId="500D40BC"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9D6E38">
              <w:rPr>
                <w:rFonts w:cs="Arial"/>
              </w:rPr>
              <w:t xml:space="preserve">regionalnym </w:t>
            </w:r>
            <w:r w:rsidRPr="009D6E38">
              <w:rPr>
                <w:rFonts w:cs="Arial"/>
              </w:rPr>
              <w:t xml:space="preserve">i lokalnym. </w:t>
            </w:r>
          </w:p>
          <w:p w14:paraId="277945EA" w14:textId="77777777" w:rsidR="000A154B" w:rsidRPr="009D6E38" w:rsidRDefault="000A154B" w:rsidP="000820BB">
            <w:pPr>
              <w:pStyle w:val="Akapitzlist"/>
              <w:spacing w:before="30" w:after="30" w:line="240" w:lineRule="auto"/>
              <w:ind w:left="0"/>
              <w:jc w:val="both"/>
              <w:rPr>
                <w:rFonts w:cs="Arial"/>
              </w:rPr>
            </w:pPr>
          </w:p>
          <w:p w14:paraId="727BDEC6" w14:textId="77777777" w:rsidR="000A154B" w:rsidRPr="009D6E38" w:rsidRDefault="000A154B" w:rsidP="00B26FBC">
            <w:pPr>
              <w:pStyle w:val="Akapitzlist"/>
              <w:numPr>
                <w:ilvl w:val="0"/>
                <w:numId w:val="317"/>
              </w:numPr>
              <w:spacing w:before="30" w:after="30" w:line="240" w:lineRule="auto"/>
              <w:jc w:val="both"/>
            </w:pPr>
            <w:r w:rsidRPr="009D6E38">
              <w:t>JST oraz podmioty, w których większość udziałów lub akcji posiadają JST, ich związki i stowarzyszenia.</w:t>
            </w:r>
          </w:p>
        </w:tc>
      </w:tr>
      <w:tr w:rsidR="009D6E38" w:rsidRPr="009D6E38" w14:paraId="7930B19A" w14:textId="77777777" w:rsidTr="004C434A">
        <w:trPr>
          <w:cantSplit/>
          <w:trHeight w:val="20"/>
        </w:trPr>
        <w:tc>
          <w:tcPr>
            <w:tcW w:w="1376" w:type="pct"/>
            <w:shd w:val="clear" w:color="auto" w:fill="auto"/>
            <w:vAlign w:val="center"/>
          </w:tcPr>
          <w:p w14:paraId="434B01D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F91DFE8"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0A47A279"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6388010F" w14:textId="77777777" w:rsidTr="00590D59">
        <w:trPr>
          <w:cantSplit/>
          <w:trHeight w:val="20"/>
        </w:trPr>
        <w:tc>
          <w:tcPr>
            <w:tcW w:w="1376" w:type="pct"/>
            <w:tcBorders>
              <w:top w:val="single" w:sz="4" w:space="0" w:color="auto"/>
            </w:tcBorders>
            <w:shd w:val="clear" w:color="auto" w:fill="auto"/>
            <w:vAlign w:val="center"/>
          </w:tcPr>
          <w:p w14:paraId="5C1A633F"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7B5E3CE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954568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73251835" w14:textId="77777777" w:rsidTr="00590D59">
        <w:trPr>
          <w:cantSplit/>
          <w:trHeight w:val="20"/>
        </w:trPr>
        <w:tc>
          <w:tcPr>
            <w:tcW w:w="1376" w:type="pct"/>
            <w:tcBorders>
              <w:top w:val="single" w:sz="4" w:space="0" w:color="auto"/>
            </w:tcBorders>
            <w:shd w:val="clear" w:color="auto" w:fill="auto"/>
            <w:vAlign w:val="center"/>
          </w:tcPr>
          <w:p w14:paraId="739D86FF"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7D50C9B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574CA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1E0D537A" w14:textId="77777777" w:rsidTr="004C434A">
        <w:trPr>
          <w:cantSplit/>
          <w:trHeight w:val="1252"/>
        </w:trPr>
        <w:tc>
          <w:tcPr>
            <w:tcW w:w="1376" w:type="pct"/>
            <w:tcBorders>
              <w:top w:val="single" w:sz="4" w:space="0" w:color="auto"/>
            </w:tcBorders>
            <w:shd w:val="clear" w:color="auto" w:fill="auto"/>
            <w:vAlign w:val="center"/>
          </w:tcPr>
          <w:p w14:paraId="711E8C2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3BF3D1B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3C23F91" w14:textId="77777777" w:rsidR="00351C8D" w:rsidRPr="009D6E38" w:rsidRDefault="0012346A" w:rsidP="00590D59">
            <w:pPr>
              <w:spacing w:before="40" w:after="40"/>
              <w:rPr>
                <w:rFonts w:asciiTheme="minorHAnsi" w:hAnsiTheme="minorHAnsi" w:cs="Arial"/>
              </w:rPr>
            </w:pPr>
            <w:r>
              <w:rPr>
                <w:rFonts w:asciiTheme="minorHAnsi" w:hAnsiTheme="minorHAnsi" w:cs="Arial"/>
                <w:sz w:val="22"/>
                <w:szCs w:val="22"/>
              </w:rPr>
              <w:t>72 590 801</w:t>
            </w:r>
            <w:r w:rsidR="00351C8D" w:rsidRPr="009D6E38">
              <w:rPr>
                <w:rFonts w:asciiTheme="minorHAnsi" w:hAnsiTheme="minorHAnsi" w:cs="Arial"/>
                <w:sz w:val="22"/>
                <w:szCs w:val="22"/>
              </w:rPr>
              <w:t>– region słabiej rozwinięty</w:t>
            </w:r>
          </w:p>
        </w:tc>
      </w:tr>
      <w:tr w:rsidR="009D6E38" w:rsidRPr="009D6E38" w14:paraId="34EE9E9D" w14:textId="77777777" w:rsidTr="004C434A">
        <w:trPr>
          <w:cantSplit/>
          <w:trHeight w:val="20"/>
        </w:trPr>
        <w:tc>
          <w:tcPr>
            <w:tcW w:w="1376" w:type="pct"/>
            <w:shd w:val="clear" w:color="auto" w:fill="auto"/>
            <w:vAlign w:val="center"/>
          </w:tcPr>
          <w:p w14:paraId="004832D6"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6CD2E21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138FFA5"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32B46370"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4D579B53"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368C80D1" w14:textId="77777777" w:rsidTr="004C434A">
        <w:trPr>
          <w:cantSplit/>
          <w:trHeight w:val="20"/>
        </w:trPr>
        <w:tc>
          <w:tcPr>
            <w:tcW w:w="1376" w:type="pct"/>
            <w:shd w:val="clear" w:color="auto" w:fill="auto"/>
            <w:vAlign w:val="center"/>
          </w:tcPr>
          <w:p w14:paraId="4147B03F"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641381A"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F1227C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D39219" w14:textId="77777777" w:rsidTr="004C434A">
        <w:trPr>
          <w:cantSplit/>
          <w:trHeight w:val="402"/>
        </w:trPr>
        <w:tc>
          <w:tcPr>
            <w:tcW w:w="1376" w:type="pct"/>
            <w:shd w:val="clear" w:color="auto" w:fill="auto"/>
            <w:vAlign w:val="center"/>
          </w:tcPr>
          <w:p w14:paraId="47369A02"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14BF0E8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009D15AE" w14:textId="77777777" w:rsidR="00394BCC" w:rsidRPr="002F34BD" w:rsidRDefault="003C5AD7" w:rsidP="00590D59">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p>
          <w:p w14:paraId="25557660" w14:textId="77777777" w:rsidR="003C5AD7" w:rsidRPr="002F34BD" w:rsidRDefault="003C04D5" w:rsidP="00590D59">
            <w:pPr>
              <w:spacing w:before="40" w:after="40"/>
              <w:rPr>
                <w:rFonts w:asciiTheme="minorHAnsi" w:hAnsiTheme="minorHAnsi" w:cs="Arial"/>
              </w:rPr>
            </w:pPr>
            <w:r w:rsidRPr="009D6E38">
              <w:rPr>
                <w:rFonts w:asciiTheme="minorHAnsi" w:hAnsiTheme="minorHAnsi" w:cs="Arial"/>
                <w:sz w:val="22"/>
                <w:szCs w:val="22"/>
              </w:rPr>
              <w:t>Pozakonkursowy IZ RPO</w:t>
            </w:r>
            <w:r w:rsidR="003C5AD7" w:rsidRPr="009D6E38">
              <w:rPr>
                <w:rFonts w:asciiTheme="minorHAnsi" w:hAnsiTheme="minorHAnsi" w:cs="Arial"/>
                <w:sz w:val="22"/>
                <w:szCs w:val="22"/>
              </w:rPr>
              <w:t xml:space="preserve"> </w:t>
            </w:r>
            <w:r w:rsidR="001B7DAD">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5AAB0343" w14:textId="77777777" w:rsidR="00394BCC" w:rsidRPr="002F34BD" w:rsidRDefault="00394BCC" w:rsidP="00590D59">
            <w:pPr>
              <w:spacing w:before="40" w:after="40"/>
              <w:rPr>
                <w:rFonts w:asciiTheme="minorHAnsi" w:hAnsiTheme="minorHAnsi" w:cs="Arial"/>
              </w:rPr>
            </w:pPr>
          </w:p>
          <w:p w14:paraId="6DA90421"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p w14:paraId="081065F8"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782497DC" w14:textId="77777777" w:rsidR="002F34BD" w:rsidRPr="001B7DA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BC120B" w:rsidRPr="001B7DAD">
              <w:rPr>
                <w:rFonts w:asciiTheme="minorHAnsi" w:hAnsiTheme="minorHAnsi" w:cs="Arial"/>
                <w:sz w:val="22"/>
                <w:szCs w:val="22"/>
              </w:rPr>
              <w:t xml:space="preserve"> i wojewódzkim konsultantem ds. chorób zakaźnych</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p w14:paraId="2EE2B8AD" w14:textId="77777777" w:rsidR="002F34BD" w:rsidRPr="002F34BD" w:rsidRDefault="002F34BD" w:rsidP="002F34BD">
            <w:pPr>
              <w:rPr>
                <w:rFonts w:asciiTheme="minorHAnsi" w:hAnsiTheme="minorHAnsi" w:cs="Arial"/>
              </w:rPr>
            </w:pPr>
          </w:p>
        </w:tc>
      </w:tr>
      <w:tr w:rsidR="009D6E38" w:rsidRPr="009D6E38" w:rsidDel="00FE3C38" w14:paraId="12B442EA" w14:textId="77777777" w:rsidTr="00590D59">
        <w:trPr>
          <w:cantSplit/>
          <w:trHeight w:val="20"/>
        </w:trPr>
        <w:tc>
          <w:tcPr>
            <w:tcW w:w="1376" w:type="pct"/>
            <w:tcBorders>
              <w:top w:val="single" w:sz="4" w:space="0" w:color="auto"/>
            </w:tcBorders>
            <w:shd w:val="clear" w:color="auto" w:fill="auto"/>
            <w:vAlign w:val="center"/>
          </w:tcPr>
          <w:p w14:paraId="3198AD5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493E976E"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14432FA" w14:textId="77777777" w:rsidR="00E11903" w:rsidRDefault="00C063A2" w:rsidP="00E11903">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30645665" w14:textId="77777777" w:rsidR="00351C8D" w:rsidRDefault="00351C8D" w:rsidP="00521FBB">
            <w:pPr>
              <w:spacing w:before="40" w:after="40"/>
              <w:rPr>
                <w:rFonts w:asciiTheme="minorHAnsi" w:hAnsiTheme="minorHAnsi" w:cs="Arial"/>
                <w:iCs/>
              </w:rPr>
            </w:pPr>
          </w:p>
          <w:p w14:paraId="145335AA" w14:textId="77777777" w:rsidR="00DA3008" w:rsidRDefault="00DA3008" w:rsidP="00DA3008">
            <w:pPr>
              <w:spacing w:before="40" w:after="40"/>
              <w:rPr>
                <w:rFonts w:ascii="Calibri" w:hAnsi="Calibri"/>
                <w:color w:val="1F497D"/>
              </w:rPr>
            </w:pPr>
            <w:r>
              <w:rPr>
                <w:rFonts w:asciiTheme="minorHAnsi" w:hAnsiTheme="minorHAnsi" w:cs="Arial"/>
                <w:iCs/>
                <w:sz w:val="22"/>
                <w:szCs w:val="22"/>
              </w:rPr>
              <w:t xml:space="preserve">W trakcie </w:t>
            </w:r>
            <w:r>
              <w:rPr>
                <w:rFonts w:ascii="Calibri" w:hAnsi="Calibri"/>
                <w:color w:val="1F497D"/>
                <w:sz w:val="22"/>
                <w:szCs w:val="22"/>
              </w:rPr>
              <w:t xml:space="preserve"> realizacji </w:t>
            </w:r>
            <w:r>
              <w:rPr>
                <w:rFonts w:asciiTheme="minorHAnsi" w:hAnsiTheme="minorHAnsi" w:cs="Arial"/>
                <w:iCs/>
                <w:sz w:val="22"/>
                <w:szCs w:val="22"/>
              </w:rPr>
              <w:t xml:space="preserve">projektów skierowanych na poprawę </w:t>
            </w:r>
            <w:r w:rsidRPr="00DA3008">
              <w:rPr>
                <w:rFonts w:asciiTheme="minorHAnsi" w:hAnsiTheme="minorHAnsi" w:cs="Arial"/>
                <w:iCs/>
                <w:sz w:val="22"/>
                <w:szCs w:val="22"/>
              </w:rPr>
              <w:t>sytuacji epidemiologicznej w związku z koronawirusem</w:t>
            </w:r>
            <w:r w:rsidRPr="00DA3008">
              <w:rPr>
                <w:rFonts w:ascii="Calibri" w:hAnsi="Calibri"/>
                <w:color w:val="1F497D"/>
                <w:sz w:val="22"/>
                <w:szCs w:val="22"/>
              </w:rPr>
              <w:t>, a także po  ich  zakończeniu w okresie trwałości zakupiony sprzęt medyczny oraz karetki pogotowia ratunkowego, ambulanse  mogą być wykorzystywane we wspartych podmiotach tylko i wyłącznie na potrzeby udzielania świadczeń zdrowotnych finansowanych ze środków publicznych.</w:t>
            </w:r>
            <w:r>
              <w:rPr>
                <w:rFonts w:ascii="Calibri" w:hAnsi="Calibri"/>
                <w:color w:val="1F497D"/>
                <w:sz w:val="22"/>
                <w:szCs w:val="22"/>
              </w:rPr>
              <w:t xml:space="preserve"> </w:t>
            </w:r>
          </w:p>
          <w:p w14:paraId="573E78FC" w14:textId="77777777" w:rsidR="00DA3008" w:rsidRPr="009D6E38" w:rsidDel="00FE3C38" w:rsidRDefault="00DA3008" w:rsidP="00DA3008">
            <w:pPr>
              <w:spacing w:before="40" w:after="40"/>
              <w:rPr>
                <w:rFonts w:asciiTheme="minorHAnsi" w:hAnsiTheme="minorHAnsi" w:cs="Arial"/>
                <w:strike/>
              </w:rPr>
            </w:pPr>
          </w:p>
        </w:tc>
      </w:tr>
      <w:tr w:rsidR="009D6E38" w:rsidRPr="009D6E38" w14:paraId="77906B85" w14:textId="77777777" w:rsidTr="00590D59">
        <w:trPr>
          <w:cantSplit/>
          <w:trHeight w:val="20"/>
        </w:trPr>
        <w:tc>
          <w:tcPr>
            <w:tcW w:w="1376" w:type="pct"/>
            <w:shd w:val="clear" w:color="auto" w:fill="auto"/>
            <w:vAlign w:val="center"/>
          </w:tcPr>
          <w:p w14:paraId="2877C142"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53DC7F0"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E2BF62F"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0464A9B3" w14:textId="77777777" w:rsidTr="004C434A">
        <w:trPr>
          <w:cantSplit/>
          <w:trHeight w:val="1998"/>
        </w:trPr>
        <w:tc>
          <w:tcPr>
            <w:tcW w:w="1376" w:type="pct"/>
            <w:shd w:val="clear" w:color="auto" w:fill="auto"/>
            <w:vAlign w:val="center"/>
          </w:tcPr>
          <w:p w14:paraId="7A79D6A8"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2F2CE949"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8FE71E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CD8000" w14:textId="77777777" w:rsidTr="00590D59">
        <w:trPr>
          <w:cantSplit/>
          <w:trHeight w:val="20"/>
        </w:trPr>
        <w:tc>
          <w:tcPr>
            <w:tcW w:w="1376" w:type="pct"/>
            <w:shd w:val="clear" w:color="auto" w:fill="auto"/>
            <w:vAlign w:val="center"/>
          </w:tcPr>
          <w:p w14:paraId="24CEF865"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331BEF4B"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1B7D75A"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2F44C70"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2AB42D7C"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5D41AB5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B56F269"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119E7CC4" w14:textId="77777777" w:rsidR="00021BDD" w:rsidRPr="009D6E38" w:rsidRDefault="00021BDD" w:rsidP="00021BDD">
            <w:pPr>
              <w:spacing w:before="40" w:after="40"/>
              <w:rPr>
                <w:rFonts w:asciiTheme="minorHAnsi" w:hAnsiTheme="minorHAnsi" w:cs="Arial"/>
              </w:rPr>
            </w:pPr>
          </w:p>
          <w:p w14:paraId="08251DC9"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6AD33C6E"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412522CE"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48B50291"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63304453"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DBA0136" w14:textId="77777777" w:rsidR="00E41C18" w:rsidRPr="009D6E38" w:rsidRDefault="00E41C18" w:rsidP="00E41C18">
            <w:pPr>
              <w:spacing w:before="40" w:after="40"/>
              <w:rPr>
                <w:rFonts w:asciiTheme="minorHAnsi" w:hAnsiTheme="minorHAnsi" w:cs="Arial"/>
              </w:rPr>
            </w:pPr>
          </w:p>
          <w:p w14:paraId="73CD6562" w14:textId="77777777"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29B7489B" w14:textId="77777777"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14:paraId="77691A47" w14:textId="77777777" w:rsidR="00E41C18" w:rsidRPr="009D6E38" w:rsidRDefault="00E41C18" w:rsidP="00E41C18">
            <w:pPr>
              <w:pStyle w:val="Akapitzlist"/>
              <w:spacing w:before="40" w:after="40" w:line="240" w:lineRule="auto"/>
              <w:ind w:left="883"/>
              <w:rPr>
                <w:rFonts w:cstheme="minorHAnsi"/>
              </w:rPr>
            </w:pPr>
          </w:p>
          <w:p w14:paraId="162209EF" w14:textId="77777777"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de minimis</w:t>
            </w:r>
          </w:p>
          <w:p w14:paraId="32E3DE48"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4A9FBC37" w14:textId="77777777" w:rsidTr="004C434A">
        <w:trPr>
          <w:cantSplit/>
          <w:trHeight w:val="2189"/>
        </w:trPr>
        <w:tc>
          <w:tcPr>
            <w:tcW w:w="1376" w:type="pct"/>
            <w:tcBorders>
              <w:top w:val="single" w:sz="4" w:space="0" w:color="auto"/>
            </w:tcBorders>
            <w:shd w:val="clear" w:color="auto" w:fill="auto"/>
            <w:vAlign w:val="center"/>
          </w:tcPr>
          <w:p w14:paraId="44C244B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6BD30AF4"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A5810C1"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3F8774FC"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5600A91D" w14:textId="77777777" w:rsidTr="004C434A">
        <w:trPr>
          <w:cantSplit/>
          <w:trHeight w:val="4127"/>
        </w:trPr>
        <w:tc>
          <w:tcPr>
            <w:tcW w:w="1376" w:type="pct"/>
            <w:shd w:val="clear" w:color="auto" w:fill="auto"/>
            <w:vAlign w:val="center"/>
          </w:tcPr>
          <w:p w14:paraId="6D046D8F"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5DEBF026"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3F68BC8B"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3015F910"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0C4014F9" w14:textId="77777777" w:rsidTr="004C434A">
        <w:trPr>
          <w:cantSplit/>
          <w:trHeight w:val="1173"/>
        </w:trPr>
        <w:tc>
          <w:tcPr>
            <w:tcW w:w="1376" w:type="pct"/>
            <w:shd w:val="clear" w:color="auto" w:fill="auto"/>
            <w:vAlign w:val="center"/>
          </w:tcPr>
          <w:p w14:paraId="72649041"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16FEFBD6"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F0FFBB6"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33384D16"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11F201E9"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7B5A2935" w14:textId="77777777" w:rsidTr="004C434A">
        <w:trPr>
          <w:cantSplit/>
          <w:trHeight w:val="2907"/>
        </w:trPr>
        <w:tc>
          <w:tcPr>
            <w:tcW w:w="1376" w:type="pct"/>
            <w:shd w:val="clear" w:color="auto" w:fill="auto"/>
            <w:vAlign w:val="center"/>
          </w:tcPr>
          <w:p w14:paraId="11715952"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47C4F7E"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70027128"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8BC0A50"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50E45F6D"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642DB38F"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484E626B" w14:textId="77777777" w:rsidR="00351C8D" w:rsidRPr="009D6E38" w:rsidRDefault="00351C8D" w:rsidP="00590D59">
            <w:pPr>
              <w:spacing w:before="30" w:after="30"/>
              <w:rPr>
                <w:rFonts w:asciiTheme="minorHAnsi" w:hAnsiTheme="minorHAnsi" w:cs="Arial"/>
              </w:rPr>
            </w:pPr>
          </w:p>
          <w:p w14:paraId="02228B2D"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0241EAD5"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5DAAAAC"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20D2694A" w14:textId="77777777" w:rsidR="00DA3008" w:rsidRDefault="00DA3008" w:rsidP="00351C8D">
            <w:pPr>
              <w:spacing w:before="30" w:after="30"/>
              <w:rPr>
                <w:rFonts w:asciiTheme="minorHAnsi" w:hAnsiTheme="minorHAnsi" w:cs="Arial"/>
              </w:rPr>
            </w:pPr>
          </w:p>
          <w:p w14:paraId="431E01CB"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71378E47" w14:textId="77777777" w:rsidR="00DA3008" w:rsidRPr="009D6E38" w:rsidRDefault="00DA3008" w:rsidP="00351C8D">
            <w:pPr>
              <w:spacing w:before="30" w:after="30"/>
              <w:rPr>
                <w:rFonts w:asciiTheme="minorHAnsi" w:hAnsiTheme="minorHAnsi" w:cs="Arial"/>
              </w:rPr>
            </w:pPr>
          </w:p>
        </w:tc>
      </w:tr>
      <w:tr w:rsidR="009D6E38" w:rsidRPr="009D6E38" w14:paraId="6E898851" w14:textId="77777777" w:rsidTr="004C434A">
        <w:trPr>
          <w:cantSplit/>
          <w:trHeight w:val="1710"/>
        </w:trPr>
        <w:tc>
          <w:tcPr>
            <w:tcW w:w="1376" w:type="pct"/>
            <w:shd w:val="clear" w:color="auto" w:fill="auto"/>
            <w:vAlign w:val="center"/>
          </w:tcPr>
          <w:p w14:paraId="4CEBDA5A"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0F24918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8EFB1E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3AC050" w14:textId="77777777" w:rsidTr="004C434A">
        <w:trPr>
          <w:cantSplit/>
          <w:trHeight w:val="1173"/>
        </w:trPr>
        <w:tc>
          <w:tcPr>
            <w:tcW w:w="1376" w:type="pct"/>
            <w:shd w:val="clear" w:color="auto" w:fill="auto"/>
            <w:vAlign w:val="center"/>
          </w:tcPr>
          <w:p w14:paraId="2D3F869C"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791BD9D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C80549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42F07628" w14:textId="77777777" w:rsidR="001D311F" w:rsidRPr="00334FE3" w:rsidRDefault="001D311F" w:rsidP="006F44CE">
      <w:pPr>
        <w:pStyle w:val="Nagwek3"/>
        <w:rPr>
          <w:rFonts w:asciiTheme="minorHAnsi" w:hAnsiTheme="minorHAnsi"/>
        </w:rPr>
      </w:pPr>
      <w:bookmarkStart w:id="59" w:name="_Toc27466451"/>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59"/>
    </w:p>
    <w:p w14:paraId="1DF1C61C"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14:paraId="2DE4BD81" w14:textId="77777777" w:rsidTr="004C434A">
        <w:trPr>
          <w:cantSplit/>
          <w:trHeight w:val="20"/>
        </w:trPr>
        <w:tc>
          <w:tcPr>
            <w:tcW w:w="5000" w:type="pct"/>
            <w:gridSpan w:val="3"/>
            <w:tcBorders>
              <w:top w:val="single" w:sz="4" w:space="0" w:color="auto"/>
            </w:tcBorders>
            <w:shd w:val="clear" w:color="auto" w:fill="E6E6E6"/>
            <w:vAlign w:val="center"/>
          </w:tcPr>
          <w:p w14:paraId="5F49D106"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6FBA7F5" w14:textId="77777777" w:rsidTr="006648C5">
        <w:trPr>
          <w:cantSplit/>
          <w:trHeight w:val="20"/>
        </w:trPr>
        <w:tc>
          <w:tcPr>
            <w:tcW w:w="1387" w:type="pct"/>
            <w:vMerge w:val="restart"/>
            <w:tcBorders>
              <w:top w:val="single" w:sz="4" w:space="0" w:color="auto"/>
            </w:tcBorders>
            <w:shd w:val="clear" w:color="auto" w:fill="auto"/>
            <w:vAlign w:val="center"/>
          </w:tcPr>
          <w:p w14:paraId="3B46CE0A"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265B16B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0F84714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6E6A4817" w14:textId="77777777" w:rsidTr="006648C5">
        <w:trPr>
          <w:cantSplit/>
          <w:trHeight w:val="20"/>
        </w:trPr>
        <w:tc>
          <w:tcPr>
            <w:tcW w:w="1387" w:type="pct"/>
            <w:vMerge/>
            <w:shd w:val="clear" w:color="auto" w:fill="auto"/>
            <w:vAlign w:val="center"/>
          </w:tcPr>
          <w:p w14:paraId="5F674E0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92A1FB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000F84E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0F5FDE32" w14:textId="77777777" w:rsidTr="006648C5">
        <w:trPr>
          <w:cantSplit/>
          <w:trHeight w:val="20"/>
        </w:trPr>
        <w:tc>
          <w:tcPr>
            <w:tcW w:w="1387" w:type="pct"/>
            <w:vMerge/>
            <w:shd w:val="clear" w:color="auto" w:fill="auto"/>
            <w:vAlign w:val="center"/>
          </w:tcPr>
          <w:p w14:paraId="7E5C80B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C28C07"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6B82AE26"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10F110D0" w14:textId="77777777" w:rsidTr="006648C5">
        <w:trPr>
          <w:cantSplit/>
          <w:trHeight w:val="20"/>
        </w:trPr>
        <w:tc>
          <w:tcPr>
            <w:tcW w:w="1387" w:type="pct"/>
            <w:vMerge/>
            <w:shd w:val="clear" w:color="auto" w:fill="auto"/>
            <w:vAlign w:val="center"/>
          </w:tcPr>
          <w:p w14:paraId="6BDBD75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E100C4"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31E7493A"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0BB3235A" w14:textId="77777777" w:rsidTr="006648C5">
        <w:trPr>
          <w:cantSplit/>
          <w:trHeight w:val="20"/>
        </w:trPr>
        <w:tc>
          <w:tcPr>
            <w:tcW w:w="1387" w:type="pct"/>
            <w:vMerge/>
            <w:tcBorders>
              <w:bottom w:val="single" w:sz="4" w:space="0" w:color="auto"/>
            </w:tcBorders>
            <w:shd w:val="clear" w:color="auto" w:fill="auto"/>
            <w:vAlign w:val="center"/>
          </w:tcPr>
          <w:p w14:paraId="0B1EAD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2FD068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6" w:type="pct"/>
            <w:tcBorders>
              <w:top w:val="dotted" w:sz="4" w:space="0" w:color="auto"/>
              <w:left w:val="dotted" w:sz="4" w:space="0" w:color="auto"/>
              <w:bottom w:val="single" w:sz="4" w:space="0" w:color="auto"/>
            </w:tcBorders>
            <w:shd w:val="clear" w:color="auto" w:fill="auto"/>
          </w:tcPr>
          <w:p w14:paraId="2FEF5596"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5E710367" w14:textId="77777777" w:rsidTr="006648C5">
        <w:trPr>
          <w:trHeight w:val="20"/>
        </w:trPr>
        <w:tc>
          <w:tcPr>
            <w:tcW w:w="1387" w:type="pct"/>
            <w:vMerge w:val="restart"/>
            <w:tcBorders>
              <w:top w:val="single" w:sz="4" w:space="0" w:color="auto"/>
            </w:tcBorders>
            <w:shd w:val="clear" w:color="auto" w:fill="auto"/>
            <w:vAlign w:val="center"/>
          </w:tcPr>
          <w:p w14:paraId="725FEE9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Cel/e szczegółowy/e </w:t>
            </w:r>
            <w:r w:rsidRPr="009D6E38">
              <w:rPr>
                <w:rFonts w:asciiTheme="minorHAnsi" w:hAnsiTheme="minorHAnsi" w:cs="Arial"/>
                <w:sz w:val="22"/>
                <w:szCs w:val="22"/>
              </w:rPr>
              <w:lastRenderedPageBreak/>
              <w:t>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6550E7D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lastRenderedPageBreak/>
              <w:t>Działanie 6.3</w:t>
            </w:r>
          </w:p>
        </w:tc>
        <w:tc>
          <w:tcPr>
            <w:tcW w:w="2446" w:type="pct"/>
            <w:tcBorders>
              <w:top w:val="single" w:sz="4" w:space="0" w:color="auto"/>
              <w:left w:val="dotted" w:sz="4" w:space="0" w:color="auto"/>
              <w:bottom w:val="dotted" w:sz="4" w:space="0" w:color="auto"/>
            </w:tcBorders>
            <w:shd w:val="clear" w:color="auto" w:fill="auto"/>
            <w:vAlign w:val="center"/>
          </w:tcPr>
          <w:p w14:paraId="6BDB7DA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wymiarze </w:t>
            </w:r>
            <w:r w:rsidRPr="009D6E38">
              <w:rPr>
                <w:rFonts w:asciiTheme="minorHAnsi" w:hAnsiTheme="minorHAnsi" w:cs="Arial"/>
                <w:sz w:val="22"/>
                <w:szCs w:val="22"/>
              </w:rPr>
              <w:lastRenderedPageBreak/>
              <w:t>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459ADA62" w14:textId="77777777" w:rsidTr="006648C5">
        <w:trPr>
          <w:cantSplit/>
          <w:trHeight w:val="20"/>
        </w:trPr>
        <w:tc>
          <w:tcPr>
            <w:tcW w:w="1387" w:type="pct"/>
            <w:vMerge/>
            <w:shd w:val="clear" w:color="auto" w:fill="auto"/>
            <w:vAlign w:val="center"/>
          </w:tcPr>
          <w:p w14:paraId="309C71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A978A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0C87823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D096F6" w14:textId="77777777" w:rsidTr="006648C5">
        <w:trPr>
          <w:trHeight w:val="20"/>
        </w:trPr>
        <w:tc>
          <w:tcPr>
            <w:tcW w:w="1387" w:type="pct"/>
            <w:vMerge/>
            <w:shd w:val="clear" w:color="auto" w:fill="auto"/>
            <w:vAlign w:val="center"/>
          </w:tcPr>
          <w:p w14:paraId="60B8C5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6E7F0B"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490C817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559E24" w14:textId="77777777" w:rsidTr="006648C5">
        <w:trPr>
          <w:cantSplit/>
          <w:trHeight w:val="20"/>
        </w:trPr>
        <w:tc>
          <w:tcPr>
            <w:tcW w:w="1387" w:type="pct"/>
            <w:vMerge/>
            <w:shd w:val="clear" w:color="auto" w:fill="auto"/>
            <w:vAlign w:val="center"/>
          </w:tcPr>
          <w:p w14:paraId="003C538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5E2F8D"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2952FA3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39FE75" w14:textId="77777777" w:rsidTr="006648C5">
        <w:trPr>
          <w:cantSplit/>
          <w:trHeight w:val="20"/>
        </w:trPr>
        <w:tc>
          <w:tcPr>
            <w:tcW w:w="1387" w:type="pct"/>
            <w:vMerge/>
            <w:shd w:val="clear" w:color="auto" w:fill="auto"/>
            <w:vAlign w:val="center"/>
          </w:tcPr>
          <w:p w14:paraId="42A0B19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C9673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vAlign w:val="center"/>
          </w:tcPr>
          <w:p w14:paraId="2E886FE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DB61B1" w14:textId="77777777" w:rsidTr="006648C5">
        <w:trPr>
          <w:cantSplit/>
          <w:trHeight w:val="20"/>
        </w:trPr>
        <w:tc>
          <w:tcPr>
            <w:tcW w:w="1387" w:type="pct"/>
            <w:vMerge w:val="restart"/>
            <w:tcBorders>
              <w:top w:val="single" w:sz="4" w:space="0" w:color="auto"/>
            </w:tcBorders>
            <w:shd w:val="clear" w:color="auto" w:fill="auto"/>
            <w:vAlign w:val="center"/>
          </w:tcPr>
          <w:p w14:paraId="22E3ACE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136D61C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664BED4C"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1E4C58F0" w14:textId="77777777" w:rsidTr="006648C5">
        <w:trPr>
          <w:cantSplit/>
          <w:trHeight w:val="20"/>
        </w:trPr>
        <w:tc>
          <w:tcPr>
            <w:tcW w:w="1387" w:type="pct"/>
            <w:vMerge/>
            <w:shd w:val="clear" w:color="auto" w:fill="auto"/>
            <w:vAlign w:val="center"/>
          </w:tcPr>
          <w:p w14:paraId="403F780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ED5FC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767FC24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A3209F" w14:textId="77777777" w:rsidTr="006648C5">
        <w:trPr>
          <w:cantSplit/>
          <w:trHeight w:val="20"/>
        </w:trPr>
        <w:tc>
          <w:tcPr>
            <w:tcW w:w="1387" w:type="pct"/>
            <w:vMerge/>
            <w:shd w:val="clear" w:color="auto" w:fill="auto"/>
            <w:vAlign w:val="center"/>
          </w:tcPr>
          <w:p w14:paraId="71FCA58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666085"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66917E3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78F031" w14:textId="77777777" w:rsidTr="006648C5">
        <w:trPr>
          <w:cantSplit/>
          <w:trHeight w:val="20"/>
        </w:trPr>
        <w:tc>
          <w:tcPr>
            <w:tcW w:w="1387" w:type="pct"/>
            <w:vMerge/>
            <w:shd w:val="clear" w:color="auto" w:fill="auto"/>
            <w:vAlign w:val="center"/>
          </w:tcPr>
          <w:p w14:paraId="6B27798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6D52E8"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511270A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7EA8C7" w14:textId="77777777" w:rsidTr="006648C5">
        <w:trPr>
          <w:cantSplit/>
          <w:trHeight w:val="20"/>
        </w:trPr>
        <w:tc>
          <w:tcPr>
            <w:tcW w:w="1387" w:type="pct"/>
            <w:vMerge/>
            <w:shd w:val="clear" w:color="auto" w:fill="auto"/>
            <w:vAlign w:val="center"/>
          </w:tcPr>
          <w:p w14:paraId="79A357B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A6A335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vAlign w:val="center"/>
          </w:tcPr>
          <w:p w14:paraId="273FB13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FED2E7" w14:textId="77777777" w:rsidTr="006648C5">
        <w:trPr>
          <w:cantSplit/>
          <w:trHeight w:val="20"/>
        </w:trPr>
        <w:tc>
          <w:tcPr>
            <w:tcW w:w="1387" w:type="pct"/>
            <w:vMerge w:val="restart"/>
            <w:shd w:val="clear" w:color="auto" w:fill="auto"/>
            <w:vAlign w:val="center"/>
          </w:tcPr>
          <w:p w14:paraId="031DC8A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8A7EA9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6" w:type="pct"/>
            <w:tcBorders>
              <w:left w:val="dotted" w:sz="4" w:space="0" w:color="auto"/>
              <w:bottom w:val="dotted" w:sz="4" w:space="0" w:color="auto"/>
            </w:tcBorders>
            <w:shd w:val="clear" w:color="auto" w:fill="auto"/>
            <w:vAlign w:val="center"/>
          </w:tcPr>
          <w:p w14:paraId="4CDF6B9D" w14:textId="77777777" w:rsidR="00176DB4" w:rsidRPr="006648C5" w:rsidRDefault="00176DB4" w:rsidP="00665C91">
            <w:pPr>
              <w:pStyle w:val="Akapitzlist"/>
              <w:spacing w:before="40" w:after="40" w:line="240" w:lineRule="auto"/>
              <w:ind w:left="316" w:hanging="284"/>
              <w:rPr>
                <w:rFonts w:cs="Arial"/>
              </w:rPr>
            </w:pPr>
            <w:r w:rsidRPr="006648C5">
              <w:rPr>
                <w:rFonts w:cs="Arial"/>
              </w:rPr>
              <w:t>1. Liczba wspartych obiektów infrastruktury zlokalizowanych na rewitalizowanych obszarach</w:t>
            </w:r>
            <w:r w:rsidR="00DC7910" w:rsidRPr="006648C5">
              <w:rPr>
                <w:rFonts w:cs="Arial"/>
              </w:rPr>
              <w:t xml:space="preserve"> [szt.] </w:t>
            </w:r>
            <w:r w:rsidR="00BA7DB6" w:rsidRPr="006648C5">
              <w:rPr>
                <w:rFonts w:cs="Arial"/>
              </w:rPr>
              <w:t xml:space="preserve">– </w:t>
            </w:r>
            <w:r w:rsidR="00554572" w:rsidRPr="006648C5">
              <w:rPr>
                <w:rFonts w:cs="Arial"/>
              </w:rPr>
              <w:t>p</w:t>
            </w:r>
            <w:r w:rsidR="00DC7910" w:rsidRPr="006648C5">
              <w:rPr>
                <w:rFonts w:cs="Arial"/>
              </w:rPr>
              <w:t>rogramowy</w:t>
            </w:r>
          </w:p>
          <w:p w14:paraId="32303ED4" w14:textId="77777777" w:rsidR="006831B1" w:rsidRPr="006648C5" w:rsidRDefault="00BD73DF" w:rsidP="001A6F32">
            <w:pPr>
              <w:pStyle w:val="Akapitzlist"/>
              <w:spacing w:before="40" w:after="40" w:line="240" w:lineRule="auto"/>
              <w:ind w:left="316" w:hanging="284"/>
              <w:rPr>
                <w:rFonts w:cs="Arial"/>
              </w:rPr>
            </w:pPr>
            <w:r w:rsidRPr="006648C5">
              <w:rPr>
                <w:rFonts w:cs="Arial"/>
              </w:rPr>
              <w:t>2.</w:t>
            </w:r>
            <w:r w:rsidRPr="006648C5">
              <w:rPr>
                <w:rFonts w:eastAsia="Times New Roman" w:cs="Times New Roman"/>
                <w:sz w:val="16"/>
                <w:szCs w:val="16"/>
              </w:rPr>
              <w:t xml:space="preserve"> </w:t>
            </w:r>
            <w:r w:rsidRPr="006648C5">
              <w:rPr>
                <w:rFonts w:cs="Arial"/>
              </w:rPr>
              <w:t>Liczba wspartych budynków mieszkalnych zlokalizowanych na rewitalizowanych obszarach [szt.]</w:t>
            </w:r>
          </w:p>
          <w:p w14:paraId="7FE707DB" w14:textId="77777777" w:rsidR="00E07BEE" w:rsidRPr="006648C5" w:rsidRDefault="00E07BEE" w:rsidP="00F21777">
            <w:pPr>
              <w:pStyle w:val="Akapitzlist"/>
              <w:spacing w:before="40" w:after="40" w:line="240" w:lineRule="auto"/>
              <w:ind w:left="0"/>
              <w:rPr>
                <w:rFonts w:cs="Arial"/>
              </w:rPr>
            </w:pPr>
          </w:p>
          <w:p w14:paraId="5D254947" w14:textId="77777777" w:rsidR="00765E87" w:rsidRPr="006648C5" w:rsidRDefault="00F21777" w:rsidP="00665C91">
            <w:pPr>
              <w:pStyle w:val="Akapitzlist"/>
              <w:spacing w:before="40" w:after="40" w:line="240" w:lineRule="auto"/>
              <w:ind w:left="316" w:hanging="284"/>
              <w:rPr>
                <w:rFonts w:cs="Arial"/>
              </w:rPr>
            </w:pPr>
            <w:r w:rsidRPr="006648C5">
              <w:rPr>
                <w:rFonts w:cs="Arial"/>
              </w:rPr>
              <w:t>3</w:t>
            </w:r>
            <w:r w:rsidR="00B142B0" w:rsidRPr="006648C5">
              <w:rPr>
                <w:rFonts w:cs="Arial"/>
              </w:rPr>
              <w:t>.</w:t>
            </w:r>
            <w:r w:rsidR="00765E87" w:rsidRPr="006648C5">
              <w:rPr>
                <w:rFonts w:cs="Arial"/>
              </w:rPr>
              <w:t xml:space="preserve"> Długość p</w:t>
            </w:r>
            <w:r w:rsidR="00F22B98" w:rsidRPr="006648C5">
              <w:rPr>
                <w:rFonts w:cs="Arial"/>
              </w:rPr>
              <w:t>rzebudowanych dróg powiatowych [km]</w:t>
            </w:r>
          </w:p>
          <w:p w14:paraId="7A791835" w14:textId="77777777" w:rsidR="00E07BEE" w:rsidRPr="006648C5" w:rsidRDefault="00F21777" w:rsidP="00F21777">
            <w:pPr>
              <w:spacing w:before="40" w:after="40"/>
              <w:rPr>
                <w:rFonts w:asciiTheme="minorHAnsi" w:hAnsiTheme="minorHAnsi" w:cs="Arial"/>
              </w:rPr>
            </w:pPr>
            <w:r w:rsidRPr="006648C5">
              <w:rPr>
                <w:rFonts w:asciiTheme="minorHAnsi" w:hAnsiTheme="minorHAnsi" w:cs="Arial"/>
              </w:rPr>
              <w:t xml:space="preserve">4. </w:t>
            </w:r>
            <w:r w:rsidR="00E07BEE" w:rsidRPr="006648C5">
              <w:rPr>
                <w:rFonts w:asciiTheme="minorHAnsi" w:hAnsiTheme="minorHAnsi" w:cs="Arial"/>
              </w:rPr>
              <w:t>.Długość wybudowanych dróg gminnych [km]</w:t>
            </w:r>
          </w:p>
          <w:p w14:paraId="12A2AD48" w14:textId="77777777" w:rsidR="00F22B98" w:rsidRPr="006648C5" w:rsidRDefault="00F21777" w:rsidP="00F21777">
            <w:pPr>
              <w:pStyle w:val="Akapitzlist"/>
              <w:spacing w:before="40" w:after="40" w:line="240" w:lineRule="auto"/>
              <w:ind w:left="32"/>
              <w:rPr>
                <w:rFonts w:cs="Arial"/>
              </w:rPr>
            </w:pPr>
            <w:r w:rsidRPr="006648C5">
              <w:rPr>
                <w:rFonts w:cs="Arial"/>
              </w:rPr>
              <w:t>5</w:t>
            </w:r>
            <w:r w:rsidR="00A21AEF" w:rsidRPr="006648C5">
              <w:rPr>
                <w:rFonts w:cs="Arial"/>
              </w:rPr>
              <w:t>.</w:t>
            </w:r>
            <w:r w:rsidR="00F22B98" w:rsidRPr="006648C5">
              <w:rPr>
                <w:rFonts w:cs="Arial"/>
              </w:rPr>
              <w:t xml:space="preserve"> Długoś</w:t>
            </w:r>
            <w:r w:rsidR="00152847" w:rsidRPr="006648C5">
              <w:rPr>
                <w:rFonts w:cs="Arial"/>
              </w:rPr>
              <w:t>ć</w:t>
            </w:r>
            <w:r w:rsidR="00F22B98" w:rsidRPr="006648C5">
              <w:rPr>
                <w:rFonts w:cs="Arial"/>
              </w:rPr>
              <w:t xml:space="preserve"> przebudowanych dróg gminnych [km]</w:t>
            </w:r>
          </w:p>
          <w:p w14:paraId="05DE58BC" w14:textId="77777777" w:rsidR="00F22B98" w:rsidRPr="006648C5" w:rsidRDefault="00F21777" w:rsidP="00665C91">
            <w:pPr>
              <w:pStyle w:val="Akapitzlist"/>
              <w:spacing w:before="40" w:after="40" w:line="240" w:lineRule="auto"/>
              <w:ind w:left="316" w:hanging="284"/>
              <w:rPr>
                <w:rFonts w:cs="Arial"/>
              </w:rPr>
            </w:pPr>
            <w:r w:rsidRPr="006648C5">
              <w:rPr>
                <w:rFonts w:cs="Arial"/>
              </w:rPr>
              <w:t>6</w:t>
            </w:r>
            <w:r w:rsidR="00A21AEF" w:rsidRPr="006648C5">
              <w:rPr>
                <w:rFonts w:cs="Arial"/>
              </w:rPr>
              <w:t>.</w:t>
            </w:r>
            <w:r w:rsidR="00F22B98" w:rsidRPr="006648C5">
              <w:rPr>
                <w:rFonts w:cs="Arial"/>
              </w:rPr>
              <w:t>Powierzchnia obszarów objętych rewitalizacją [ha]</w:t>
            </w:r>
          </w:p>
        </w:tc>
      </w:tr>
      <w:tr w:rsidR="009D6E38" w:rsidRPr="009D6E38" w14:paraId="65A08B2C" w14:textId="77777777" w:rsidTr="006648C5">
        <w:trPr>
          <w:cantSplit/>
          <w:trHeight w:val="20"/>
        </w:trPr>
        <w:tc>
          <w:tcPr>
            <w:tcW w:w="1387" w:type="pct"/>
            <w:vMerge/>
            <w:shd w:val="clear" w:color="auto" w:fill="auto"/>
            <w:vAlign w:val="center"/>
          </w:tcPr>
          <w:p w14:paraId="73EDC10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312427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6E8BC549"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031C725E"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755C3977" w14:textId="77777777" w:rsidR="006831B1" w:rsidRPr="009D6E38" w:rsidRDefault="006831B1" w:rsidP="00BD73DF">
            <w:pPr>
              <w:pStyle w:val="Akapitzlist"/>
              <w:spacing w:before="40" w:after="40" w:line="240" w:lineRule="auto"/>
              <w:ind w:left="316" w:hanging="316"/>
              <w:rPr>
                <w:rFonts w:cs="Arial"/>
              </w:rPr>
            </w:pPr>
          </w:p>
          <w:p w14:paraId="6E1588B6"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4B2A900C"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3AE505C9"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7F1BB94C"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04DFF38F" w14:textId="77777777" w:rsidTr="006648C5">
        <w:trPr>
          <w:cantSplit/>
          <w:trHeight w:val="20"/>
        </w:trPr>
        <w:tc>
          <w:tcPr>
            <w:tcW w:w="1387" w:type="pct"/>
            <w:vMerge/>
            <w:shd w:val="clear" w:color="auto" w:fill="auto"/>
            <w:vAlign w:val="center"/>
          </w:tcPr>
          <w:p w14:paraId="5B080CD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E1AFF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13281CA7"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224EACF5" w14:textId="77777777" w:rsidTr="006648C5">
        <w:trPr>
          <w:cantSplit/>
          <w:trHeight w:val="20"/>
        </w:trPr>
        <w:tc>
          <w:tcPr>
            <w:tcW w:w="1387" w:type="pct"/>
            <w:vMerge/>
            <w:shd w:val="clear" w:color="auto" w:fill="auto"/>
            <w:vAlign w:val="center"/>
          </w:tcPr>
          <w:p w14:paraId="1E8F73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609B5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1534B69F"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3D614DB" w14:textId="77777777" w:rsidTr="006648C5">
        <w:trPr>
          <w:cantSplit/>
          <w:trHeight w:val="20"/>
        </w:trPr>
        <w:tc>
          <w:tcPr>
            <w:tcW w:w="1387" w:type="pct"/>
            <w:vMerge/>
            <w:shd w:val="clear" w:color="auto" w:fill="auto"/>
            <w:vAlign w:val="center"/>
          </w:tcPr>
          <w:p w14:paraId="3F4E07E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F911C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vAlign w:val="center"/>
          </w:tcPr>
          <w:p w14:paraId="6D07EB2D"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28EA68F5" w14:textId="77777777" w:rsidTr="006648C5">
        <w:trPr>
          <w:trHeight w:val="20"/>
        </w:trPr>
        <w:tc>
          <w:tcPr>
            <w:tcW w:w="1387" w:type="pct"/>
            <w:vMerge w:val="restart"/>
            <w:shd w:val="clear" w:color="auto" w:fill="auto"/>
            <w:vAlign w:val="center"/>
          </w:tcPr>
          <w:p w14:paraId="26EB0AF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210BE2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775B09B9"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7A90E335"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1"/>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236962C4"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1CFEAC15" w14:textId="77777777" w:rsidR="00E0696F" w:rsidRPr="009D6E38" w:rsidRDefault="00E0696F" w:rsidP="000F41CB">
            <w:pPr>
              <w:spacing w:before="40" w:after="40"/>
              <w:jc w:val="both"/>
              <w:rPr>
                <w:rFonts w:asciiTheme="minorHAnsi" w:hAnsiTheme="minorHAnsi" w:cs="Arial"/>
              </w:rPr>
            </w:pPr>
          </w:p>
          <w:p w14:paraId="711C61EA"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68E5485D" w14:textId="77777777" w:rsidR="00836FCF" w:rsidRPr="009D6E38" w:rsidRDefault="00836FCF" w:rsidP="000F41CB">
            <w:pPr>
              <w:spacing w:before="40" w:after="40"/>
              <w:jc w:val="both"/>
              <w:rPr>
                <w:rFonts w:asciiTheme="minorHAnsi" w:hAnsiTheme="minorHAnsi" w:cs="Arial"/>
              </w:rPr>
            </w:pPr>
          </w:p>
          <w:p w14:paraId="3F160974"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4B756FAC"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7349ECBA" w14:textId="77777777" w:rsidR="00E0696F" w:rsidRPr="009D6E38" w:rsidRDefault="00E0696F" w:rsidP="000F41CB">
            <w:pPr>
              <w:spacing w:before="40" w:after="40"/>
              <w:jc w:val="both"/>
              <w:rPr>
                <w:rFonts w:asciiTheme="minorHAnsi" w:hAnsiTheme="minorHAnsi" w:cs="Arial"/>
              </w:rPr>
            </w:pPr>
          </w:p>
          <w:p w14:paraId="760B9434"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354179D0" w14:textId="77777777" w:rsidR="004D38DB" w:rsidRPr="009D6E38" w:rsidRDefault="004D38DB" w:rsidP="000F41CB">
            <w:pPr>
              <w:spacing w:before="40" w:after="40"/>
              <w:jc w:val="both"/>
              <w:rPr>
                <w:rFonts w:asciiTheme="minorHAnsi" w:hAnsiTheme="minorHAnsi" w:cs="Arial"/>
              </w:rPr>
            </w:pPr>
          </w:p>
          <w:p w14:paraId="2BEB0232"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w:t>
            </w:r>
            <w:r w:rsidR="00E07BEE" w:rsidRPr="009D6E38">
              <w:rPr>
                <w:rFonts w:asciiTheme="minorHAnsi" w:hAnsiTheme="minorHAnsi" w:cs="Arial"/>
                <w:sz w:val="22"/>
                <w:szCs w:val="22"/>
              </w:rPr>
              <w:lastRenderedPageBreak/>
              <w:t>(tylko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71C005A3" w14:textId="77777777" w:rsidR="00554572" w:rsidRPr="009D6E38" w:rsidRDefault="00554572" w:rsidP="000F41CB">
            <w:pPr>
              <w:spacing w:before="40" w:after="40"/>
              <w:jc w:val="both"/>
              <w:rPr>
                <w:rFonts w:asciiTheme="minorHAnsi" w:hAnsiTheme="minorHAnsi" w:cs="Arial"/>
              </w:rPr>
            </w:pPr>
          </w:p>
          <w:p w14:paraId="6EA5375F"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34A2CC6" w14:textId="77777777" w:rsidR="00557970" w:rsidRPr="009D6E38" w:rsidRDefault="00557970" w:rsidP="00557970">
            <w:pPr>
              <w:spacing w:before="40" w:after="40"/>
              <w:jc w:val="both"/>
              <w:rPr>
                <w:rFonts w:asciiTheme="minorHAnsi" w:hAnsiTheme="minorHAnsi" w:cs="Arial"/>
              </w:rPr>
            </w:pPr>
          </w:p>
          <w:p w14:paraId="5FA48C1B"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469FE264"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9D6E38">
              <w:rPr>
                <w:rFonts w:asciiTheme="minorHAnsi" w:hAnsiTheme="minorHAnsi" w:cs="Arial"/>
                <w:sz w:val="22"/>
                <w:szCs w:val="22"/>
                <w:vertAlign w:val="superscript"/>
              </w:rPr>
              <w:footnoteReference w:id="62"/>
            </w:r>
            <w:r w:rsidRPr="009D6E38">
              <w:rPr>
                <w:rFonts w:asciiTheme="minorHAnsi" w:hAnsiTheme="minorHAnsi" w:cs="Arial"/>
                <w:sz w:val="22"/>
                <w:szCs w:val="22"/>
              </w:rPr>
              <w:t>;</w:t>
            </w:r>
          </w:p>
          <w:p w14:paraId="7EBCF675"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 obszarze województwa dolnośląskiego – wyłącznie w gminach miejskich lub obszarach miejskich gmin miejsko-wiejskich.</w:t>
            </w:r>
          </w:p>
          <w:p w14:paraId="3247E86E"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14:paraId="0BAC9C9B" w14:textId="77777777" w:rsidR="00557970" w:rsidRPr="009D6E38" w:rsidRDefault="00557970" w:rsidP="00557970">
            <w:pPr>
              <w:spacing w:before="40" w:after="40"/>
              <w:jc w:val="both"/>
              <w:rPr>
                <w:rFonts w:asciiTheme="minorHAnsi" w:hAnsiTheme="minorHAnsi" w:cs="Arial"/>
              </w:rPr>
            </w:pPr>
          </w:p>
          <w:p w14:paraId="78009536"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terenie  gmin wiejskich i obszarach wiejskich w gminach miejsko wiejskich zlokalizowane  poza obszarami miejskimi oraz  </w:t>
            </w:r>
            <w:r w:rsidRPr="009D6E38">
              <w:rPr>
                <w:rFonts w:asciiTheme="minorHAnsi" w:hAnsiTheme="minorHAnsi" w:cs="Arial"/>
                <w:sz w:val="22"/>
                <w:szCs w:val="22"/>
              </w:rPr>
              <w:lastRenderedPageBreak/>
              <w:t>miejskimi obszarami funkcjonalnymi.</w:t>
            </w:r>
          </w:p>
          <w:p w14:paraId="49692D94" w14:textId="77777777" w:rsidR="00554572" w:rsidRPr="009D6E38" w:rsidRDefault="00554572" w:rsidP="000F41CB">
            <w:pPr>
              <w:spacing w:before="40" w:after="40"/>
              <w:jc w:val="both"/>
              <w:rPr>
                <w:rFonts w:asciiTheme="minorHAnsi" w:hAnsiTheme="minorHAnsi" w:cs="Arial"/>
              </w:rPr>
            </w:pPr>
          </w:p>
          <w:p w14:paraId="6306756F"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09D40808" w14:textId="77777777" w:rsidR="00BD3F48" w:rsidRPr="009D6E38" w:rsidRDefault="00BD3F48" w:rsidP="000F41CB">
            <w:pPr>
              <w:spacing w:before="40" w:after="40"/>
              <w:jc w:val="both"/>
              <w:rPr>
                <w:rFonts w:asciiTheme="minorHAnsi" w:hAnsiTheme="minorHAnsi" w:cs="Arial"/>
              </w:rPr>
            </w:pPr>
          </w:p>
          <w:p w14:paraId="2644D32E"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39664EFF"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24F16AD3"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5C9BE07D"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63001252"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14CBB7BF" w14:textId="77777777" w:rsidR="00176DB4" w:rsidRPr="009D6E38" w:rsidRDefault="00176DB4" w:rsidP="00176DB4">
            <w:pPr>
              <w:spacing w:before="40" w:after="40"/>
              <w:rPr>
                <w:rFonts w:asciiTheme="minorHAnsi" w:hAnsiTheme="minorHAnsi" w:cs="Arial"/>
              </w:rPr>
            </w:pPr>
          </w:p>
          <w:p w14:paraId="6654D9B3"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3"/>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 xml:space="preserve">z Zasadami IZ RPO WD </w:t>
            </w:r>
            <w:r w:rsidR="007261F0" w:rsidRPr="009D6E38">
              <w:rPr>
                <w:rFonts w:asciiTheme="minorHAnsi" w:hAnsiTheme="minorHAnsi" w:cs="Arial"/>
                <w:sz w:val="22"/>
                <w:szCs w:val="22"/>
              </w:rPr>
              <w:lastRenderedPageBreak/>
              <w:t>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60309486"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42BEB31E"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1198FD63" w14:textId="77777777" w:rsidTr="006648C5">
        <w:trPr>
          <w:cantSplit/>
          <w:trHeight w:val="20"/>
        </w:trPr>
        <w:tc>
          <w:tcPr>
            <w:tcW w:w="1387" w:type="pct"/>
            <w:vMerge/>
            <w:shd w:val="clear" w:color="auto" w:fill="auto"/>
            <w:vAlign w:val="center"/>
          </w:tcPr>
          <w:p w14:paraId="43C9376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6021D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17FE4B3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8FDB6C" w14:textId="77777777" w:rsidTr="006648C5">
        <w:trPr>
          <w:cantSplit/>
          <w:trHeight w:val="20"/>
        </w:trPr>
        <w:tc>
          <w:tcPr>
            <w:tcW w:w="1387" w:type="pct"/>
            <w:vMerge/>
            <w:shd w:val="clear" w:color="auto" w:fill="auto"/>
            <w:vAlign w:val="center"/>
          </w:tcPr>
          <w:p w14:paraId="353D88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A944B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3CBD707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C0712" w14:textId="77777777" w:rsidTr="006648C5">
        <w:trPr>
          <w:cantSplit/>
          <w:trHeight w:val="20"/>
        </w:trPr>
        <w:tc>
          <w:tcPr>
            <w:tcW w:w="1387" w:type="pct"/>
            <w:vMerge/>
            <w:shd w:val="clear" w:color="auto" w:fill="auto"/>
            <w:vAlign w:val="center"/>
          </w:tcPr>
          <w:p w14:paraId="0BE18A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88BA1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2658B2B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BA93F6" w14:textId="77777777" w:rsidTr="006648C5">
        <w:trPr>
          <w:cantSplit/>
          <w:trHeight w:val="20"/>
        </w:trPr>
        <w:tc>
          <w:tcPr>
            <w:tcW w:w="1387" w:type="pct"/>
            <w:vMerge/>
            <w:shd w:val="clear" w:color="auto" w:fill="auto"/>
            <w:vAlign w:val="center"/>
          </w:tcPr>
          <w:p w14:paraId="3537FE0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401A219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tcBorders>
            <w:shd w:val="clear" w:color="auto" w:fill="auto"/>
            <w:vAlign w:val="center"/>
          </w:tcPr>
          <w:p w14:paraId="4588B5F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42F74C" w14:textId="77777777" w:rsidTr="006648C5">
        <w:trPr>
          <w:trHeight w:val="20"/>
        </w:trPr>
        <w:tc>
          <w:tcPr>
            <w:tcW w:w="1387" w:type="pct"/>
            <w:vMerge w:val="restart"/>
            <w:shd w:val="clear" w:color="auto" w:fill="auto"/>
            <w:vAlign w:val="center"/>
          </w:tcPr>
          <w:p w14:paraId="18CB112C"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15E7F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left w:val="dotted" w:sz="4" w:space="0" w:color="auto"/>
              <w:bottom w:val="dotted" w:sz="4" w:space="0" w:color="auto"/>
            </w:tcBorders>
            <w:shd w:val="clear" w:color="auto" w:fill="auto"/>
            <w:vAlign w:val="center"/>
          </w:tcPr>
          <w:p w14:paraId="614B6C8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258EB75B"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organizacyjne jst;</w:t>
            </w:r>
          </w:p>
          <w:p w14:paraId="6F1CE8C2"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większościowym udziałem jst;</w:t>
            </w:r>
          </w:p>
          <w:p w14:paraId="431A5E5A"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sektora finansów publicznych, inne niż wymienione powyżej;</w:t>
            </w:r>
          </w:p>
          <w:p w14:paraId="65A2708B"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23C47A2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438E4AEF"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44DD91D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03307E8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76720ACE"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101568EB"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2066AEF4"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1E52873B" w14:textId="77777777" w:rsidR="005E7FD3" w:rsidRPr="009D6E38" w:rsidRDefault="005E7FD3" w:rsidP="005E7FD3">
            <w:pPr>
              <w:spacing w:after="0"/>
              <w:jc w:val="both"/>
              <w:rPr>
                <w:rFonts w:asciiTheme="minorHAnsi" w:hAnsiTheme="minorHAnsi" w:cs="Arial"/>
              </w:rPr>
            </w:pPr>
          </w:p>
          <w:p w14:paraId="5F1AABF0"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(t.j. z 2012 r. Dz. U. poz. 651 z</w:t>
            </w:r>
            <w:r w:rsidR="00BA7DB6" w:rsidRPr="009D6E38">
              <w:rPr>
                <w:rFonts w:asciiTheme="minorHAnsi" w:hAnsiTheme="minorHAnsi" w:cs="Arial"/>
                <w:i/>
                <w:sz w:val="22"/>
                <w:szCs w:val="22"/>
              </w:rPr>
              <w:t> </w:t>
            </w:r>
            <w:r w:rsidR="006B576E" w:rsidRPr="009D6E38">
              <w:rPr>
                <w:rFonts w:asciiTheme="minorHAnsi" w:hAnsiTheme="minorHAnsi" w:cs="Arial"/>
                <w:i/>
                <w:sz w:val="22"/>
                <w:szCs w:val="22"/>
              </w:rPr>
              <w:t>późn. zm.)</w:t>
            </w:r>
          </w:p>
        </w:tc>
      </w:tr>
      <w:tr w:rsidR="009D6E38" w:rsidRPr="009D6E38" w14:paraId="21DEB035" w14:textId="77777777" w:rsidTr="006648C5">
        <w:trPr>
          <w:cantSplit/>
          <w:trHeight w:val="20"/>
        </w:trPr>
        <w:tc>
          <w:tcPr>
            <w:tcW w:w="1387" w:type="pct"/>
            <w:vMerge/>
            <w:shd w:val="clear" w:color="auto" w:fill="auto"/>
            <w:vAlign w:val="center"/>
          </w:tcPr>
          <w:p w14:paraId="2D15E1A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7F4CC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1DB0C76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65172F5" w14:textId="77777777" w:rsidTr="006648C5">
        <w:trPr>
          <w:cantSplit/>
          <w:trHeight w:val="20"/>
        </w:trPr>
        <w:tc>
          <w:tcPr>
            <w:tcW w:w="1387" w:type="pct"/>
            <w:vMerge/>
            <w:shd w:val="clear" w:color="auto" w:fill="auto"/>
            <w:vAlign w:val="center"/>
          </w:tcPr>
          <w:p w14:paraId="771AA96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E1F7E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7BF08CAB"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7CFAABE" w14:textId="77777777" w:rsidTr="006648C5">
        <w:trPr>
          <w:cantSplit/>
          <w:trHeight w:val="20"/>
        </w:trPr>
        <w:tc>
          <w:tcPr>
            <w:tcW w:w="1387" w:type="pct"/>
            <w:vMerge/>
            <w:shd w:val="clear" w:color="auto" w:fill="auto"/>
            <w:vAlign w:val="center"/>
          </w:tcPr>
          <w:p w14:paraId="0DB3FE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97C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4B982BA8"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ECE21BD" w14:textId="77777777" w:rsidTr="006648C5">
        <w:trPr>
          <w:cantSplit/>
          <w:trHeight w:val="20"/>
        </w:trPr>
        <w:tc>
          <w:tcPr>
            <w:tcW w:w="1387" w:type="pct"/>
            <w:vMerge/>
            <w:shd w:val="clear" w:color="auto" w:fill="auto"/>
            <w:vAlign w:val="center"/>
          </w:tcPr>
          <w:p w14:paraId="64D6054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01954ED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tcBorders>
            <w:shd w:val="clear" w:color="auto" w:fill="auto"/>
            <w:vAlign w:val="center"/>
          </w:tcPr>
          <w:p w14:paraId="57FF0E2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F52656B" w14:textId="77777777" w:rsidTr="006648C5">
        <w:trPr>
          <w:cantSplit/>
          <w:trHeight w:val="20"/>
        </w:trPr>
        <w:tc>
          <w:tcPr>
            <w:tcW w:w="1387" w:type="pct"/>
            <w:vMerge w:val="restart"/>
            <w:shd w:val="clear" w:color="auto" w:fill="auto"/>
            <w:vAlign w:val="center"/>
          </w:tcPr>
          <w:p w14:paraId="74F150D5"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68B7014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left w:val="dotted" w:sz="4" w:space="0" w:color="auto"/>
              <w:bottom w:val="dotted" w:sz="4" w:space="0" w:color="auto"/>
            </w:tcBorders>
            <w:shd w:val="clear" w:color="auto" w:fill="auto"/>
            <w:vAlign w:val="center"/>
          </w:tcPr>
          <w:p w14:paraId="4FB8CB0C"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43596255" w14:textId="77777777" w:rsidTr="006648C5">
        <w:trPr>
          <w:cantSplit/>
          <w:trHeight w:val="20"/>
        </w:trPr>
        <w:tc>
          <w:tcPr>
            <w:tcW w:w="1387" w:type="pct"/>
            <w:vMerge/>
            <w:shd w:val="clear" w:color="auto" w:fill="auto"/>
            <w:vAlign w:val="center"/>
          </w:tcPr>
          <w:p w14:paraId="1709C6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1CE6A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08C9DE1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625E30C" w14:textId="77777777" w:rsidTr="006648C5">
        <w:trPr>
          <w:cantSplit/>
          <w:trHeight w:val="20"/>
        </w:trPr>
        <w:tc>
          <w:tcPr>
            <w:tcW w:w="1387" w:type="pct"/>
            <w:vMerge/>
            <w:shd w:val="clear" w:color="auto" w:fill="auto"/>
            <w:vAlign w:val="center"/>
          </w:tcPr>
          <w:p w14:paraId="571E322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76720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27028144"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69CCA0A" w14:textId="77777777" w:rsidTr="006648C5">
        <w:trPr>
          <w:cantSplit/>
          <w:trHeight w:val="20"/>
        </w:trPr>
        <w:tc>
          <w:tcPr>
            <w:tcW w:w="1387" w:type="pct"/>
            <w:vMerge/>
            <w:shd w:val="clear" w:color="auto" w:fill="auto"/>
            <w:vAlign w:val="center"/>
          </w:tcPr>
          <w:p w14:paraId="168418E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D269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477D8D26"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5CBCEFA" w14:textId="77777777" w:rsidTr="006648C5">
        <w:trPr>
          <w:cantSplit/>
          <w:trHeight w:val="20"/>
        </w:trPr>
        <w:tc>
          <w:tcPr>
            <w:tcW w:w="1387" w:type="pct"/>
            <w:vMerge/>
            <w:tcBorders>
              <w:bottom w:val="nil"/>
            </w:tcBorders>
            <w:shd w:val="clear" w:color="auto" w:fill="auto"/>
            <w:vAlign w:val="center"/>
          </w:tcPr>
          <w:p w14:paraId="37FFB64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8018B8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tcBorders>
            <w:shd w:val="clear" w:color="auto" w:fill="auto"/>
            <w:vAlign w:val="center"/>
          </w:tcPr>
          <w:p w14:paraId="1E53896D"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F0E2982" w14:textId="77777777" w:rsidTr="006648C5">
        <w:trPr>
          <w:cantSplit/>
          <w:trHeight w:val="20"/>
        </w:trPr>
        <w:tc>
          <w:tcPr>
            <w:tcW w:w="1387" w:type="pct"/>
            <w:vMerge w:val="restart"/>
            <w:tcBorders>
              <w:top w:val="single" w:sz="4" w:space="0" w:color="auto"/>
            </w:tcBorders>
            <w:shd w:val="clear" w:color="auto" w:fill="auto"/>
            <w:vAlign w:val="center"/>
          </w:tcPr>
          <w:p w14:paraId="76CFFF0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77577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1163DC7C"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67736EDA" w14:textId="77777777" w:rsidTr="006648C5">
        <w:trPr>
          <w:cantSplit/>
          <w:trHeight w:val="20"/>
        </w:trPr>
        <w:tc>
          <w:tcPr>
            <w:tcW w:w="1387" w:type="pct"/>
            <w:vMerge/>
            <w:shd w:val="clear" w:color="auto" w:fill="auto"/>
            <w:vAlign w:val="center"/>
          </w:tcPr>
          <w:p w14:paraId="1D5B3D5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4DEA2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581CE469"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1188E86C" w14:textId="77777777" w:rsidTr="006648C5">
        <w:trPr>
          <w:cantSplit/>
          <w:trHeight w:val="20"/>
        </w:trPr>
        <w:tc>
          <w:tcPr>
            <w:tcW w:w="1387" w:type="pct"/>
            <w:vMerge/>
            <w:shd w:val="clear" w:color="auto" w:fill="auto"/>
            <w:vAlign w:val="center"/>
          </w:tcPr>
          <w:p w14:paraId="527091D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96B2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074F8AB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B3F64C4" w14:textId="77777777" w:rsidTr="006648C5">
        <w:trPr>
          <w:cantSplit/>
          <w:trHeight w:val="20"/>
        </w:trPr>
        <w:tc>
          <w:tcPr>
            <w:tcW w:w="1387" w:type="pct"/>
            <w:vMerge/>
            <w:shd w:val="clear" w:color="auto" w:fill="auto"/>
            <w:vAlign w:val="center"/>
          </w:tcPr>
          <w:p w14:paraId="4C49203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65EBE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5D178B1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2D590DE" w14:textId="77777777" w:rsidTr="006648C5">
        <w:trPr>
          <w:cantSplit/>
          <w:trHeight w:val="20"/>
        </w:trPr>
        <w:tc>
          <w:tcPr>
            <w:tcW w:w="1387" w:type="pct"/>
            <w:vMerge/>
            <w:tcBorders>
              <w:bottom w:val="single" w:sz="4" w:space="0" w:color="auto"/>
            </w:tcBorders>
            <w:shd w:val="clear" w:color="auto" w:fill="auto"/>
            <w:vAlign w:val="center"/>
          </w:tcPr>
          <w:p w14:paraId="7A099F9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E3D90A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vAlign w:val="center"/>
          </w:tcPr>
          <w:p w14:paraId="7AE3DE5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9024CB5" w14:textId="77777777" w:rsidTr="006648C5">
        <w:trPr>
          <w:cantSplit/>
          <w:trHeight w:val="20"/>
        </w:trPr>
        <w:tc>
          <w:tcPr>
            <w:tcW w:w="1387" w:type="pct"/>
            <w:vMerge w:val="restart"/>
            <w:tcBorders>
              <w:top w:val="single" w:sz="4" w:space="0" w:color="auto"/>
            </w:tcBorders>
            <w:shd w:val="clear" w:color="auto" w:fill="auto"/>
            <w:vAlign w:val="center"/>
          </w:tcPr>
          <w:p w14:paraId="26233F6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14554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4BBFD2A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AFC9D08" w14:textId="77777777" w:rsidTr="006648C5">
        <w:trPr>
          <w:cantSplit/>
          <w:trHeight w:val="20"/>
        </w:trPr>
        <w:tc>
          <w:tcPr>
            <w:tcW w:w="1387" w:type="pct"/>
            <w:vMerge/>
            <w:shd w:val="clear" w:color="auto" w:fill="auto"/>
            <w:vAlign w:val="center"/>
          </w:tcPr>
          <w:p w14:paraId="08457A0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66E97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43180174"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E79E8B" w14:textId="77777777" w:rsidTr="006648C5">
        <w:trPr>
          <w:cantSplit/>
          <w:trHeight w:val="20"/>
        </w:trPr>
        <w:tc>
          <w:tcPr>
            <w:tcW w:w="1387" w:type="pct"/>
            <w:vMerge/>
            <w:shd w:val="clear" w:color="auto" w:fill="auto"/>
            <w:vAlign w:val="center"/>
          </w:tcPr>
          <w:p w14:paraId="1820DFE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394F0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719A3B73"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228BA4" w14:textId="77777777" w:rsidTr="006648C5">
        <w:trPr>
          <w:cantSplit/>
          <w:trHeight w:val="20"/>
        </w:trPr>
        <w:tc>
          <w:tcPr>
            <w:tcW w:w="1387" w:type="pct"/>
            <w:vMerge/>
            <w:shd w:val="clear" w:color="auto" w:fill="auto"/>
            <w:vAlign w:val="center"/>
          </w:tcPr>
          <w:p w14:paraId="04BA066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9450F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27F312BC"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B79623" w14:textId="77777777" w:rsidTr="006648C5">
        <w:trPr>
          <w:cantSplit/>
          <w:trHeight w:val="20"/>
        </w:trPr>
        <w:tc>
          <w:tcPr>
            <w:tcW w:w="1387" w:type="pct"/>
            <w:vMerge/>
            <w:tcBorders>
              <w:bottom w:val="single" w:sz="4" w:space="0" w:color="auto"/>
            </w:tcBorders>
            <w:shd w:val="clear" w:color="auto" w:fill="auto"/>
            <w:vAlign w:val="center"/>
          </w:tcPr>
          <w:p w14:paraId="4F53E82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0FDBDE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vAlign w:val="center"/>
          </w:tcPr>
          <w:p w14:paraId="016B981F"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06E498" w14:textId="77777777" w:rsidTr="006648C5">
        <w:trPr>
          <w:cantSplit/>
          <w:trHeight w:val="20"/>
        </w:trPr>
        <w:tc>
          <w:tcPr>
            <w:tcW w:w="1387" w:type="pct"/>
            <w:vMerge w:val="restart"/>
            <w:tcBorders>
              <w:top w:val="single" w:sz="4" w:space="0" w:color="auto"/>
            </w:tcBorders>
            <w:shd w:val="clear" w:color="auto" w:fill="auto"/>
            <w:vAlign w:val="center"/>
          </w:tcPr>
          <w:p w14:paraId="79076B0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2CA18DE6" w14:textId="77777777" w:rsidR="00176DB4" w:rsidRPr="009D6E38" w:rsidRDefault="00176DB4" w:rsidP="00176DB4">
            <w:pPr>
              <w:spacing w:before="40" w:after="40"/>
              <w:rPr>
                <w:rFonts w:asciiTheme="minorHAnsi" w:hAnsiTheme="minorHAnsi" w:cs="Arial"/>
              </w:rPr>
            </w:pPr>
          </w:p>
        </w:tc>
        <w:tc>
          <w:tcPr>
            <w:tcW w:w="2446" w:type="pct"/>
            <w:tcBorders>
              <w:top w:val="single" w:sz="4" w:space="0" w:color="auto"/>
              <w:left w:val="dotted" w:sz="4" w:space="0" w:color="auto"/>
              <w:bottom w:val="dotted" w:sz="4" w:space="0" w:color="auto"/>
            </w:tcBorders>
            <w:shd w:val="clear" w:color="auto" w:fill="auto"/>
            <w:vAlign w:val="center"/>
          </w:tcPr>
          <w:p w14:paraId="4CCD822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066EF91A" w14:textId="77777777" w:rsidTr="006648C5">
        <w:trPr>
          <w:cantSplit/>
          <w:trHeight w:val="20"/>
        </w:trPr>
        <w:tc>
          <w:tcPr>
            <w:tcW w:w="1387" w:type="pct"/>
            <w:vMerge/>
            <w:shd w:val="clear" w:color="auto" w:fill="auto"/>
            <w:vAlign w:val="center"/>
          </w:tcPr>
          <w:p w14:paraId="3A7C473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CC4614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dotted" w:sz="4" w:space="0" w:color="auto"/>
              <w:left w:val="dotted" w:sz="4" w:space="0" w:color="auto"/>
              <w:bottom w:val="dotted" w:sz="4" w:space="0" w:color="auto"/>
            </w:tcBorders>
            <w:shd w:val="clear" w:color="auto" w:fill="auto"/>
            <w:vAlign w:val="center"/>
          </w:tcPr>
          <w:p w14:paraId="24D47A92" w14:textId="50F759BF" w:rsidR="00176DB4" w:rsidRPr="009D6E38" w:rsidRDefault="00101961" w:rsidP="00176DB4">
            <w:pPr>
              <w:spacing w:before="40" w:after="40"/>
              <w:rPr>
                <w:rFonts w:asciiTheme="minorHAnsi" w:hAnsiTheme="minorHAnsi" w:cs="Arial"/>
              </w:rPr>
            </w:pPr>
            <w:r>
              <w:rPr>
                <w:rFonts w:asciiTheme="minorHAnsi" w:hAnsiTheme="minorHAnsi" w:cs="Arial"/>
                <w:sz w:val="22"/>
                <w:szCs w:val="22"/>
              </w:rPr>
              <w:t xml:space="preserve">90 315 365 </w:t>
            </w:r>
            <w:r w:rsidR="00176DB4" w:rsidRPr="009D6E38">
              <w:rPr>
                <w:rFonts w:asciiTheme="minorHAnsi" w:hAnsiTheme="minorHAnsi" w:cs="Arial"/>
                <w:sz w:val="22"/>
                <w:szCs w:val="22"/>
              </w:rPr>
              <w:t>– region słabiej rozwinięty</w:t>
            </w:r>
          </w:p>
        </w:tc>
      </w:tr>
      <w:tr w:rsidR="009D6E38" w:rsidRPr="009D6E38" w14:paraId="5DEE3FF9" w14:textId="77777777" w:rsidTr="006648C5">
        <w:trPr>
          <w:cantSplit/>
          <w:trHeight w:val="20"/>
        </w:trPr>
        <w:tc>
          <w:tcPr>
            <w:tcW w:w="1387" w:type="pct"/>
            <w:vMerge/>
            <w:shd w:val="clear" w:color="auto" w:fill="auto"/>
            <w:vAlign w:val="center"/>
          </w:tcPr>
          <w:p w14:paraId="6A5707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C9936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7B288E76"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43 141 034</w:t>
            </w:r>
          </w:p>
        </w:tc>
      </w:tr>
      <w:tr w:rsidR="009D6E38" w:rsidRPr="009D6E38" w14:paraId="49780B81" w14:textId="77777777" w:rsidTr="006648C5">
        <w:trPr>
          <w:cantSplit/>
          <w:trHeight w:val="20"/>
        </w:trPr>
        <w:tc>
          <w:tcPr>
            <w:tcW w:w="1387" w:type="pct"/>
            <w:vMerge/>
            <w:shd w:val="clear" w:color="auto" w:fill="auto"/>
            <w:vAlign w:val="center"/>
          </w:tcPr>
          <w:p w14:paraId="18191E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A3D1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25A1C10E"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0ED0076B" w14:textId="77777777" w:rsidTr="006648C5">
        <w:trPr>
          <w:cantSplit/>
          <w:trHeight w:val="20"/>
        </w:trPr>
        <w:tc>
          <w:tcPr>
            <w:tcW w:w="1387" w:type="pct"/>
            <w:vMerge/>
            <w:shd w:val="clear" w:color="auto" w:fill="auto"/>
            <w:vAlign w:val="center"/>
          </w:tcPr>
          <w:p w14:paraId="1D5E306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739F6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0BB73745" w14:textId="3C3ACA68"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0EF8CA68" w14:textId="77777777" w:rsidTr="006648C5">
        <w:trPr>
          <w:cantSplit/>
          <w:trHeight w:val="20"/>
        </w:trPr>
        <w:tc>
          <w:tcPr>
            <w:tcW w:w="1387" w:type="pct"/>
            <w:vMerge/>
            <w:shd w:val="clear" w:color="auto" w:fill="auto"/>
            <w:vAlign w:val="center"/>
          </w:tcPr>
          <w:p w14:paraId="5DB953E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D5DD4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vAlign w:val="center"/>
          </w:tcPr>
          <w:p w14:paraId="0C96C463"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66F6B987" w14:textId="77777777" w:rsidTr="006648C5">
        <w:trPr>
          <w:cantSplit/>
          <w:trHeight w:val="20"/>
        </w:trPr>
        <w:tc>
          <w:tcPr>
            <w:tcW w:w="1387" w:type="pct"/>
            <w:vMerge w:val="restart"/>
            <w:shd w:val="clear" w:color="auto" w:fill="auto"/>
            <w:vAlign w:val="center"/>
          </w:tcPr>
          <w:p w14:paraId="7979B35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4CE246A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left w:val="dotted" w:sz="4" w:space="0" w:color="auto"/>
              <w:bottom w:val="dotted" w:sz="4" w:space="0" w:color="auto"/>
            </w:tcBorders>
            <w:shd w:val="clear" w:color="auto" w:fill="auto"/>
            <w:vAlign w:val="center"/>
          </w:tcPr>
          <w:p w14:paraId="1FBE6A0A"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9D6E38" w:rsidRPr="009D6E38" w14:paraId="4B2E1154" w14:textId="77777777" w:rsidTr="006648C5">
        <w:trPr>
          <w:cantSplit/>
          <w:trHeight w:val="20"/>
        </w:trPr>
        <w:tc>
          <w:tcPr>
            <w:tcW w:w="1387" w:type="pct"/>
            <w:vMerge/>
            <w:shd w:val="clear" w:color="auto" w:fill="auto"/>
            <w:vAlign w:val="center"/>
          </w:tcPr>
          <w:p w14:paraId="22385D3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5CD36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6F27211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FE196" w14:textId="77777777" w:rsidTr="006648C5">
        <w:trPr>
          <w:cantSplit/>
          <w:trHeight w:val="20"/>
        </w:trPr>
        <w:tc>
          <w:tcPr>
            <w:tcW w:w="1387" w:type="pct"/>
            <w:vMerge/>
            <w:shd w:val="clear" w:color="auto" w:fill="auto"/>
            <w:vAlign w:val="center"/>
          </w:tcPr>
          <w:p w14:paraId="415B9B8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B80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tcPr>
          <w:p w14:paraId="213A5AF3"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39ABCC16" w14:textId="77777777" w:rsidTr="006648C5">
        <w:trPr>
          <w:cantSplit/>
          <w:trHeight w:val="20"/>
        </w:trPr>
        <w:tc>
          <w:tcPr>
            <w:tcW w:w="1387" w:type="pct"/>
            <w:vMerge/>
            <w:shd w:val="clear" w:color="auto" w:fill="auto"/>
            <w:vAlign w:val="center"/>
          </w:tcPr>
          <w:p w14:paraId="1A3E120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59A6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3B40A2A1"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136DE8B1" w14:textId="77777777" w:rsidTr="006648C5">
        <w:trPr>
          <w:cantSplit/>
          <w:trHeight w:val="20"/>
        </w:trPr>
        <w:tc>
          <w:tcPr>
            <w:tcW w:w="1387" w:type="pct"/>
            <w:vMerge/>
            <w:shd w:val="clear" w:color="auto" w:fill="auto"/>
            <w:vAlign w:val="center"/>
          </w:tcPr>
          <w:p w14:paraId="0EC13A6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EAC6D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tcPr>
          <w:p w14:paraId="3ADB8AF0"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8E4F5D" w14:textId="77777777" w:rsidTr="006648C5">
        <w:trPr>
          <w:cantSplit/>
          <w:trHeight w:val="20"/>
        </w:trPr>
        <w:tc>
          <w:tcPr>
            <w:tcW w:w="1387" w:type="pct"/>
            <w:vMerge w:val="restart"/>
            <w:shd w:val="clear" w:color="auto" w:fill="auto"/>
            <w:vAlign w:val="center"/>
          </w:tcPr>
          <w:p w14:paraId="7A84770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46D8737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left w:val="dotted" w:sz="4" w:space="0" w:color="auto"/>
              <w:bottom w:val="dotted" w:sz="4" w:space="0" w:color="auto"/>
            </w:tcBorders>
            <w:shd w:val="clear" w:color="auto" w:fill="auto"/>
            <w:vAlign w:val="center"/>
          </w:tcPr>
          <w:p w14:paraId="78D236D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E9E46C7" w14:textId="77777777" w:rsidTr="006648C5">
        <w:trPr>
          <w:cantSplit/>
          <w:trHeight w:val="20"/>
        </w:trPr>
        <w:tc>
          <w:tcPr>
            <w:tcW w:w="1387" w:type="pct"/>
            <w:vMerge/>
            <w:shd w:val="clear" w:color="auto" w:fill="auto"/>
            <w:vAlign w:val="center"/>
          </w:tcPr>
          <w:p w14:paraId="75876F6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CAEE8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6F2EB9E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867742D" w14:textId="77777777" w:rsidTr="006648C5">
        <w:trPr>
          <w:cantSplit/>
          <w:trHeight w:val="20"/>
        </w:trPr>
        <w:tc>
          <w:tcPr>
            <w:tcW w:w="1387" w:type="pct"/>
            <w:vMerge/>
            <w:shd w:val="clear" w:color="auto" w:fill="auto"/>
            <w:vAlign w:val="center"/>
          </w:tcPr>
          <w:p w14:paraId="490E304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6035D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45FD7B1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7A5D81BC" w14:textId="77777777" w:rsidTr="006648C5">
        <w:trPr>
          <w:cantSplit/>
          <w:trHeight w:val="20"/>
        </w:trPr>
        <w:tc>
          <w:tcPr>
            <w:tcW w:w="1387" w:type="pct"/>
            <w:vMerge/>
            <w:shd w:val="clear" w:color="auto" w:fill="auto"/>
            <w:vAlign w:val="center"/>
          </w:tcPr>
          <w:p w14:paraId="23E0A7E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95522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077DA63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61ABC1A5" w14:textId="77777777" w:rsidTr="006648C5">
        <w:trPr>
          <w:cantSplit/>
          <w:trHeight w:val="20"/>
        </w:trPr>
        <w:tc>
          <w:tcPr>
            <w:tcW w:w="1387" w:type="pct"/>
            <w:vMerge/>
            <w:shd w:val="clear" w:color="auto" w:fill="auto"/>
            <w:vAlign w:val="center"/>
          </w:tcPr>
          <w:p w14:paraId="704704A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896DB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vAlign w:val="center"/>
          </w:tcPr>
          <w:p w14:paraId="06435F4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71E8277C" w14:textId="77777777" w:rsidTr="006648C5">
        <w:trPr>
          <w:cantSplit/>
          <w:trHeight w:val="402"/>
        </w:trPr>
        <w:tc>
          <w:tcPr>
            <w:tcW w:w="1387" w:type="pct"/>
            <w:vMerge w:val="restart"/>
            <w:shd w:val="clear" w:color="auto" w:fill="auto"/>
            <w:vAlign w:val="center"/>
          </w:tcPr>
          <w:p w14:paraId="1530CB6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r>
            <w:r w:rsidRPr="009D6E38">
              <w:rPr>
                <w:rFonts w:asciiTheme="minorHAnsi" w:hAnsiTheme="minorHAnsi" w:cs="Arial"/>
                <w:sz w:val="22"/>
                <w:szCs w:val="22"/>
              </w:rPr>
              <w:lastRenderedPageBreak/>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0BF72C6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6" w:type="pct"/>
            <w:tcBorders>
              <w:left w:val="dotted" w:sz="4" w:space="0" w:color="auto"/>
              <w:bottom w:val="dotted" w:sz="4" w:space="0" w:color="auto"/>
            </w:tcBorders>
            <w:shd w:val="clear" w:color="auto" w:fill="auto"/>
            <w:vAlign w:val="center"/>
          </w:tcPr>
          <w:p w14:paraId="246FD91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7CC8E52A" w14:textId="77777777" w:rsidTr="006648C5">
        <w:trPr>
          <w:cantSplit/>
          <w:trHeight w:val="408"/>
        </w:trPr>
        <w:tc>
          <w:tcPr>
            <w:tcW w:w="1387" w:type="pct"/>
            <w:vMerge/>
            <w:shd w:val="clear" w:color="auto" w:fill="auto"/>
            <w:vAlign w:val="center"/>
          </w:tcPr>
          <w:p w14:paraId="723FC1F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01461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32EB026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30BD68FF" w14:textId="77777777" w:rsidTr="006648C5">
        <w:trPr>
          <w:cantSplit/>
          <w:trHeight w:val="413"/>
        </w:trPr>
        <w:tc>
          <w:tcPr>
            <w:tcW w:w="1387" w:type="pct"/>
            <w:vMerge/>
            <w:shd w:val="clear" w:color="auto" w:fill="auto"/>
            <w:vAlign w:val="center"/>
          </w:tcPr>
          <w:p w14:paraId="420C66B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CDF21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tcPr>
          <w:p w14:paraId="27CE4F1A"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33B48969" w14:textId="77777777" w:rsidTr="006648C5">
        <w:trPr>
          <w:cantSplit/>
          <w:trHeight w:val="407"/>
        </w:trPr>
        <w:tc>
          <w:tcPr>
            <w:tcW w:w="1387" w:type="pct"/>
            <w:vMerge/>
            <w:shd w:val="clear" w:color="auto" w:fill="auto"/>
            <w:vAlign w:val="center"/>
          </w:tcPr>
          <w:p w14:paraId="6D71BC3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EE2C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505DA5F5"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7B65304F" w14:textId="77777777" w:rsidTr="006648C5">
        <w:trPr>
          <w:cantSplit/>
          <w:trHeight w:val="423"/>
        </w:trPr>
        <w:tc>
          <w:tcPr>
            <w:tcW w:w="1387" w:type="pct"/>
            <w:vMerge/>
            <w:tcBorders>
              <w:bottom w:val="single" w:sz="4" w:space="0" w:color="auto"/>
            </w:tcBorders>
            <w:shd w:val="clear" w:color="auto" w:fill="auto"/>
            <w:vAlign w:val="center"/>
          </w:tcPr>
          <w:p w14:paraId="3008601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C5ABE6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tcPr>
          <w:p w14:paraId="5048294C"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1726A09D" w14:textId="77777777" w:rsidTr="006648C5">
        <w:trPr>
          <w:cantSplit/>
          <w:trHeight w:val="20"/>
        </w:trPr>
        <w:tc>
          <w:tcPr>
            <w:tcW w:w="1387" w:type="pct"/>
            <w:vMerge w:val="restart"/>
            <w:tcBorders>
              <w:top w:val="single" w:sz="4" w:space="0" w:color="auto"/>
            </w:tcBorders>
            <w:shd w:val="clear" w:color="auto" w:fill="auto"/>
            <w:vAlign w:val="center"/>
          </w:tcPr>
          <w:p w14:paraId="73FB2F8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5B0605"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6D02954D"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29E72AD1" w14:textId="77777777" w:rsidTr="006648C5">
        <w:trPr>
          <w:cantSplit/>
          <w:trHeight w:val="20"/>
        </w:trPr>
        <w:tc>
          <w:tcPr>
            <w:tcW w:w="1387" w:type="pct"/>
            <w:vMerge/>
            <w:tcBorders>
              <w:top w:val="single" w:sz="4" w:space="0" w:color="auto"/>
            </w:tcBorders>
            <w:shd w:val="clear" w:color="auto" w:fill="auto"/>
            <w:vAlign w:val="center"/>
          </w:tcPr>
          <w:p w14:paraId="3FEC616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1995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3D4562AC"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E642C14" w14:textId="77777777" w:rsidTr="006648C5">
        <w:trPr>
          <w:cantSplit/>
          <w:trHeight w:val="20"/>
        </w:trPr>
        <w:tc>
          <w:tcPr>
            <w:tcW w:w="1387" w:type="pct"/>
            <w:vMerge/>
            <w:tcBorders>
              <w:top w:val="single" w:sz="4" w:space="0" w:color="auto"/>
            </w:tcBorders>
            <w:shd w:val="clear" w:color="auto" w:fill="auto"/>
            <w:vAlign w:val="center"/>
          </w:tcPr>
          <w:p w14:paraId="24624E9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DFFA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18F65D40"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269AA7A" w14:textId="77777777" w:rsidTr="006648C5">
        <w:trPr>
          <w:cantSplit/>
          <w:trHeight w:val="20"/>
        </w:trPr>
        <w:tc>
          <w:tcPr>
            <w:tcW w:w="1387" w:type="pct"/>
            <w:vMerge/>
            <w:tcBorders>
              <w:top w:val="single" w:sz="4" w:space="0" w:color="auto"/>
            </w:tcBorders>
            <w:shd w:val="clear" w:color="auto" w:fill="auto"/>
            <w:vAlign w:val="center"/>
          </w:tcPr>
          <w:p w14:paraId="23FBCE3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22CA6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67BAC02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6EAC50FD" w14:textId="77777777" w:rsidTr="006648C5">
        <w:trPr>
          <w:cantSplit/>
          <w:trHeight w:val="20"/>
        </w:trPr>
        <w:tc>
          <w:tcPr>
            <w:tcW w:w="1387" w:type="pct"/>
            <w:vMerge/>
            <w:tcBorders>
              <w:top w:val="single" w:sz="4" w:space="0" w:color="auto"/>
            </w:tcBorders>
            <w:shd w:val="clear" w:color="auto" w:fill="auto"/>
            <w:vAlign w:val="center"/>
          </w:tcPr>
          <w:p w14:paraId="2ABDC0CB"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4C9A079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tcBorders>
            <w:shd w:val="clear" w:color="auto" w:fill="auto"/>
          </w:tcPr>
          <w:p w14:paraId="4C22D0AD"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4B4C81F" w14:textId="77777777" w:rsidTr="006648C5">
        <w:trPr>
          <w:cantSplit/>
          <w:trHeight w:val="20"/>
        </w:trPr>
        <w:tc>
          <w:tcPr>
            <w:tcW w:w="1387" w:type="pct"/>
            <w:vMerge w:val="restart"/>
            <w:shd w:val="clear" w:color="auto" w:fill="auto"/>
            <w:vAlign w:val="center"/>
          </w:tcPr>
          <w:p w14:paraId="63ABF9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78D1D8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5BB25D5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1F5710CA" w14:textId="77777777" w:rsidTr="006648C5">
        <w:trPr>
          <w:cantSplit/>
          <w:trHeight w:val="20"/>
        </w:trPr>
        <w:tc>
          <w:tcPr>
            <w:tcW w:w="1387" w:type="pct"/>
            <w:vMerge/>
            <w:shd w:val="clear" w:color="auto" w:fill="auto"/>
            <w:vAlign w:val="center"/>
          </w:tcPr>
          <w:p w14:paraId="066E397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9F226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6CF8C97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5736E6" w14:textId="77777777" w:rsidTr="006648C5">
        <w:trPr>
          <w:cantSplit/>
          <w:trHeight w:val="20"/>
        </w:trPr>
        <w:tc>
          <w:tcPr>
            <w:tcW w:w="1387" w:type="pct"/>
            <w:vMerge/>
            <w:shd w:val="clear" w:color="auto" w:fill="auto"/>
            <w:vAlign w:val="center"/>
          </w:tcPr>
          <w:p w14:paraId="6A2BCE6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9A280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tcPr>
          <w:p w14:paraId="0DFE498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D54D186" w14:textId="77777777" w:rsidTr="006648C5">
        <w:trPr>
          <w:cantSplit/>
          <w:trHeight w:val="20"/>
        </w:trPr>
        <w:tc>
          <w:tcPr>
            <w:tcW w:w="1387" w:type="pct"/>
            <w:vMerge/>
            <w:shd w:val="clear" w:color="auto" w:fill="auto"/>
            <w:vAlign w:val="center"/>
          </w:tcPr>
          <w:p w14:paraId="7FE20F9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7DCF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5B9AD11B"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7A873B0" w14:textId="77777777" w:rsidTr="006648C5">
        <w:trPr>
          <w:cantSplit/>
          <w:trHeight w:val="20"/>
        </w:trPr>
        <w:tc>
          <w:tcPr>
            <w:tcW w:w="1387" w:type="pct"/>
            <w:vMerge/>
            <w:shd w:val="clear" w:color="auto" w:fill="auto"/>
            <w:vAlign w:val="center"/>
          </w:tcPr>
          <w:p w14:paraId="19F6DDE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EAC4AD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tcPr>
          <w:p w14:paraId="22C055CE"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63D7DC" w14:textId="77777777" w:rsidTr="006648C5">
        <w:trPr>
          <w:cantSplit/>
          <w:trHeight w:val="315"/>
        </w:trPr>
        <w:tc>
          <w:tcPr>
            <w:tcW w:w="1387" w:type="pct"/>
            <w:vMerge w:val="restart"/>
            <w:shd w:val="clear" w:color="auto" w:fill="auto"/>
            <w:vAlign w:val="center"/>
          </w:tcPr>
          <w:p w14:paraId="246AF51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649382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31FB8D2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E746B9" w14:textId="77777777" w:rsidTr="006648C5">
        <w:trPr>
          <w:cantSplit/>
          <w:trHeight w:val="350"/>
        </w:trPr>
        <w:tc>
          <w:tcPr>
            <w:tcW w:w="1387" w:type="pct"/>
            <w:vMerge/>
            <w:shd w:val="clear" w:color="auto" w:fill="auto"/>
            <w:vAlign w:val="center"/>
          </w:tcPr>
          <w:p w14:paraId="035CC49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EF0BD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25A5B39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4DB79E" w14:textId="77777777" w:rsidTr="006648C5">
        <w:trPr>
          <w:cantSplit/>
          <w:trHeight w:val="373"/>
        </w:trPr>
        <w:tc>
          <w:tcPr>
            <w:tcW w:w="1387" w:type="pct"/>
            <w:vMerge/>
            <w:shd w:val="clear" w:color="auto" w:fill="auto"/>
            <w:vAlign w:val="center"/>
          </w:tcPr>
          <w:p w14:paraId="2391211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B043A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tcPr>
          <w:p w14:paraId="3221448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45D127A" w14:textId="77777777" w:rsidTr="006648C5">
        <w:trPr>
          <w:cantSplit/>
          <w:trHeight w:val="408"/>
        </w:trPr>
        <w:tc>
          <w:tcPr>
            <w:tcW w:w="1387" w:type="pct"/>
            <w:vMerge/>
            <w:shd w:val="clear" w:color="auto" w:fill="auto"/>
            <w:vAlign w:val="center"/>
          </w:tcPr>
          <w:p w14:paraId="5D8A0F6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7E991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57C32486"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9807BC5" w14:textId="77777777" w:rsidTr="006648C5">
        <w:trPr>
          <w:cantSplit/>
          <w:trHeight w:val="431"/>
        </w:trPr>
        <w:tc>
          <w:tcPr>
            <w:tcW w:w="1387" w:type="pct"/>
            <w:vMerge/>
            <w:shd w:val="clear" w:color="auto" w:fill="auto"/>
            <w:vAlign w:val="center"/>
          </w:tcPr>
          <w:p w14:paraId="319ABE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88D31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tcPr>
          <w:p w14:paraId="5416CB42"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2468529" w14:textId="77777777" w:rsidTr="006648C5">
        <w:trPr>
          <w:cantSplit/>
          <w:trHeight w:val="20"/>
        </w:trPr>
        <w:tc>
          <w:tcPr>
            <w:tcW w:w="1387" w:type="pct"/>
            <w:vMerge w:val="restart"/>
            <w:shd w:val="clear" w:color="auto" w:fill="auto"/>
            <w:vAlign w:val="center"/>
          </w:tcPr>
          <w:p w14:paraId="2118F16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4F20F8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tcBorders>
            <w:shd w:val="clear" w:color="auto" w:fill="auto"/>
            <w:vAlign w:val="center"/>
          </w:tcPr>
          <w:p w14:paraId="654990D7"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2FC0EA91" w14:textId="77777777" w:rsidTr="006648C5">
        <w:trPr>
          <w:cantSplit/>
          <w:trHeight w:val="20"/>
        </w:trPr>
        <w:tc>
          <w:tcPr>
            <w:tcW w:w="1387" w:type="pct"/>
            <w:vMerge/>
            <w:shd w:val="clear" w:color="auto" w:fill="auto"/>
            <w:vAlign w:val="center"/>
          </w:tcPr>
          <w:p w14:paraId="766F55C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3B867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0EA374B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6D08B581" w14:textId="77777777" w:rsidTr="006648C5">
        <w:trPr>
          <w:cantSplit/>
          <w:trHeight w:val="20"/>
        </w:trPr>
        <w:tc>
          <w:tcPr>
            <w:tcW w:w="1387" w:type="pct"/>
            <w:vMerge/>
            <w:shd w:val="clear" w:color="auto" w:fill="auto"/>
            <w:vAlign w:val="center"/>
          </w:tcPr>
          <w:p w14:paraId="16F399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6651A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6258357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5D597" w14:textId="77777777" w:rsidTr="006648C5">
        <w:trPr>
          <w:cantSplit/>
          <w:trHeight w:val="20"/>
        </w:trPr>
        <w:tc>
          <w:tcPr>
            <w:tcW w:w="1387" w:type="pct"/>
            <w:vMerge/>
            <w:shd w:val="clear" w:color="auto" w:fill="auto"/>
            <w:vAlign w:val="center"/>
          </w:tcPr>
          <w:p w14:paraId="0227FF7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7F42F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5439621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02438A" w14:textId="77777777" w:rsidTr="006648C5">
        <w:trPr>
          <w:cantSplit/>
          <w:trHeight w:val="20"/>
        </w:trPr>
        <w:tc>
          <w:tcPr>
            <w:tcW w:w="1387" w:type="pct"/>
            <w:vMerge/>
            <w:tcBorders>
              <w:bottom w:val="single" w:sz="4" w:space="0" w:color="auto"/>
            </w:tcBorders>
            <w:shd w:val="clear" w:color="auto" w:fill="auto"/>
            <w:vAlign w:val="center"/>
          </w:tcPr>
          <w:p w14:paraId="1B8FE0A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9C4C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vAlign w:val="center"/>
          </w:tcPr>
          <w:p w14:paraId="00EFC26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12EFE3" w14:textId="77777777" w:rsidTr="006648C5">
        <w:trPr>
          <w:cantSplit/>
          <w:trHeight w:val="20"/>
        </w:trPr>
        <w:tc>
          <w:tcPr>
            <w:tcW w:w="1387" w:type="pct"/>
            <w:vMerge w:val="restart"/>
            <w:tcBorders>
              <w:top w:val="single" w:sz="4" w:space="0" w:color="auto"/>
              <w:right w:val="single" w:sz="4" w:space="0" w:color="auto"/>
            </w:tcBorders>
            <w:shd w:val="clear" w:color="auto" w:fill="auto"/>
            <w:vAlign w:val="center"/>
          </w:tcPr>
          <w:p w14:paraId="36E5AF3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2480C6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7B393335"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C6E7B74" w14:textId="77777777" w:rsidR="00BA471D" w:rsidRPr="009D6E38" w:rsidRDefault="00BA471D" w:rsidP="00BA471D">
            <w:pPr>
              <w:spacing w:before="40" w:after="40"/>
              <w:rPr>
                <w:rFonts w:asciiTheme="minorHAnsi" w:hAnsiTheme="minorHAnsi" w:cs="Arial"/>
              </w:rPr>
            </w:pPr>
          </w:p>
          <w:p w14:paraId="1582ED15"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5ACDED3C"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3333EF3C" w14:textId="77777777" w:rsidTr="006648C5">
        <w:trPr>
          <w:cantSplit/>
          <w:trHeight w:val="20"/>
        </w:trPr>
        <w:tc>
          <w:tcPr>
            <w:tcW w:w="1387" w:type="pct"/>
            <w:vMerge/>
            <w:tcBorders>
              <w:right w:val="single" w:sz="4" w:space="0" w:color="auto"/>
            </w:tcBorders>
            <w:shd w:val="clear" w:color="auto" w:fill="auto"/>
            <w:vAlign w:val="center"/>
          </w:tcPr>
          <w:p w14:paraId="5689B0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B38B0F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right w:val="single" w:sz="4" w:space="0" w:color="auto"/>
            </w:tcBorders>
            <w:shd w:val="clear" w:color="auto" w:fill="auto"/>
          </w:tcPr>
          <w:p w14:paraId="48E924C2"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D4957B2" w14:textId="77777777" w:rsidTr="006648C5">
        <w:trPr>
          <w:cantSplit/>
          <w:trHeight w:val="20"/>
        </w:trPr>
        <w:tc>
          <w:tcPr>
            <w:tcW w:w="1387" w:type="pct"/>
            <w:vMerge/>
            <w:tcBorders>
              <w:right w:val="single" w:sz="4" w:space="0" w:color="auto"/>
            </w:tcBorders>
            <w:shd w:val="clear" w:color="auto" w:fill="auto"/>
            <w:vAlign w:val="center"/>
          </w:tcPr>
          <w:p w14:paraId="6A6D929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89D4A6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right w:val="single" w:sz="4" w:space="0" w:color="auto"/>
            </w:tcBorders>
            <w:shd w:val="clear" w:color="auto" w:fill="auto"/>
          </w:tcPr>
          <w:p w14:paraId="153C16F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3A6FA576" w14:textId="77777777" w:rsidTr="006648C5">
        <w:trPr>
          <w:cantSplit/>
          <w:trHeight w:val="20"/>
        </w:trPr>
        <w:tc>
          <w:tcPr>
            <w:tcW w:w="1387" w:type="pct"/>
            <w:vMerge/>
            <w:tcBorders>
              <w:right w:val="single" w:sz="4" w:space="0" w:color="auto"/>
            </w:tcBorders>
            <w:shd w:val="clear" w:color="auto" w:fill="auto"/>
            <w:vAlign w:val="center"/>
          </w:tcPr>
          <w:p w14:paraId="41B6255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3C2BCF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right w:val="single" w:sz="4" w:space="0" w:color="auto"/>
            </w:tcBorders>
            <w:shd w:val="clear" w:color="auto" w:fill="auto"/>
          </w:tcPr>
          <w:p w14:paraId="60D7309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FD72F11" w14:textId="77777777" w:rsidTr="006648C5">
        <w:trPr>
          <w:cantSplit/>
          <w:trHeight w:val="20"/>
        </w:trPr>
        <w:tc>
          <w:tcPr>
            <w:tcW w:w="1387" w:type="pct"/>
            <w:vMerge/>
            <w:tcBorders>
              <w:right w:val="single" w:sz="4" w:space="0" w:color="auto"/>
            </w:tcBorders>
            <w:shd w:val="clear" w:color="auto" w:fill="auto"/>
            <w:vAlign w:val="center"/>
          </w:tcPr>
          <w:p w14:paraId="682B77D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6A109A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right w:val="single" w:sz="4" w:space="0" w:color="auto"/>
            </w:tcBorders>
            <w:shd w:val="clear" w:color="auto" w:fill="auto"/>
          </w:tcPr>
          <w:p w14:paraId="4AFC65B8"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9B5552B" w14:textId="77777777" w:rsidTr="006648C5">
        <w:trPr>
          <w:trHeight w:val="335"/>
        </w:trPr>
        <w:tc>
          <w:tcPr>
            <w:tcW w:w="1387" w:type="pct"/>
            <w:vMerge w:val="restart"/>
            <w:tcBorders>
              <w:top w:val="single" w:sz="4" w:space="0" w:color="auto"/>
              <w:right w:val="single" w:sz="4" w:space="0" w:color="auto"/>
            </w:tcBorders>
            <w:shd w:val="clear" w:color="auto" w:fill="auto"/>
            <w:vAlign w:val="center"/>
          </w:tcPr>
          <w:p w14:paraId="0D35763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70604E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bottom w:val="dotted" w:sz="4" w:space="0" w:color="auto"/>
              <w:right w:val="single" w:sz="4" w:space="0" w:color="auto"/>
            </w:tcBorders>
            <w:shd w:val="clear" w:color="auto" w:fill="auto"/>
            <w:vAlign w:val="center"/>
          </w:tcPr>
          <w:p w14:paraId="1CF73710"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5308212D"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79ED964F"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2AAC422C"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2D7353FF"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3C6A3873"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5204734F"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0FC88E3F"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1C05B39F"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21C89F19" w14:textId="77777777"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18 grudnia 2013 r. w sprawie stosowania art. 107 i 108 Traktatu o funkcjonowaniu Unii Europejskiej do pomocy </w:t>
            </w:r>
            <w:r w:rsidRPr="009D6E38">
              <w:rPr>
                <w:i/>
              </w:rPr>
              <w:t>de minimis</w:t>
            </w:r>
          </w:p>
          <w:p w14:paraId="288C4EBC"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1AE85EF5" w14:textId="77777777" w:rsidTr="006648C5">
        <w:trPr>
          <w:cantSplit/>
          <w:trHeight w:val="336"/>
        </w:trPr>
        <w:tc>
          <w:tcPr>
            <w:tcW w:w="1387" w:type="pct"/>
            <w:vMerge/>
            <w:tcBorders>
              <w:right w:val="single" w:sz="4" w:space="0" w:color="auto"/>
            </w:tcBorders>
            <w:shd w:val="clear" w:color="auto" w:fill="auto"/>
            <w:vAlign w:val="center"/>
          </w:tcPr>
          <w:p w14:paraId="2C91286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C843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38D33D6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42C33E" w14:textId="77777777" w:rsidTr="006648C5">
        <w:trPr>
          <w:cantSplit/>
          <w:trHeight w:val="256"/>
        </w:trPr>
        <w:tc>
          <w:tcPr>
            <w:tcW w:w="1387" w:type="pct"/>
            <w:vMerge/>
            <w:tcBorders>
              <w:right w:val="single" w:sz="4" w:space="0" w:color="auto"/>
            </w:tcBorders>
            <w:shd w:val="clear" w:color="auto" w:fill="auto"/>
            <w:vAlign w:val="center"/>
          </w:tcPr>
          <w:p w14:paraId="5F8FA71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50AA94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250DB76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AFB45" w14:textId="77777777" w:rsidTr="006648C5">
        <w:trPr>
          <w:cantSplit/>
          <w:trHeight w:val="276"/>
        </w:trPr>
        <w:tc>
          <w:tcPr>
            <w:tcW w:w="1387" w:type="pct"/>
            <w:vMerge/>
            <w:tcBorders>
              <w:right w:val="single" w:sz="4" w:space="0" w:color="auto"/>
            </w:tcBorders>
            <w:shd w:val="clear" w:color="auto" w:fill="auto"/>
            <w:vAlign w:val="center"/>
          </w:tcPr>
          <w:p w14:paraId="0E48D18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A9BF8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right w:val="single" w:sz="4" w:space="0" w:color="auto"/>
            </w:tcBorders>
            <w:shd w:val="clear" w:color="auto" w:fill="auto"/>
            <w:vAlign w:val="center"/>
          </w:tcPr>
          <w:p w14:paraId="6C9DC2E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29E3C" w14:textId="77777777" w:rsidTr="006648C5">
        <w:trPr>
          <w:cantSplit/>
          <w:trHeight w:val="429"/>
        </w:trPr>
        <w:tc>
          <w:tcPr>
            <w:tcW w:w="1387" w:type="pct"/>
            <w:vMerge/>
            <w:tcBorders>
              <w:bottom w:val="single" w:sz="4" w:space="0" w:color="auto"/>
              <w:right w:val="single" w:sz="4" w:space="0" w:color="auto"/>
            </w:tcBorders>
            <w:shd w:val="clear" w:color="auto" w:fill="auto"/>
            <w:vAlign w:val="center"/>
          </w:tcPr>
          <w:p w14:paraId="069680E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56DAE02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right w:val="single" w:sz="4" w:space="0" w:color="auto"/>
            </w:tcBorders>
            <w:shd w:val="clear" w:color="auto" w:fill="auto"/>
            <w:vAlign w:val="center"/>
          </w:tcPr>
          <w:p w14:paraId="25D501C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499E8" w14:textId="77777777" w:rsidTr="006648C5">
        <w:trPr>
          <w:cantSplit/>
          <w:trHeight w:val="2134"/>
        </w:trPr>
        <w:tc>
          <w:tcPr>
            <w:tcW w:w="1387" w:type="pct"/>
            <w:vMerge w:val="restart"/>
            <w:tcBorders>
              <w:top w:val="single" w:sz="4" w:space="0" w:color="auto"/>
            </w:tcBorders>
            <w:shd w:val="clear" w:color="auto" w:fill="auto"/>
            <w:vAlign w:val="center"/>
          </w:tcPr>
          <w:p w14:paraId="1A6D6DAB"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314F4FC"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tcBorders>
            <w:shd w:val="clear" w:color="auto" w:fill="auto"/>
            <w:vAlign w:val="center"/>
          </w:tcPr>
          <w:p w14:paraId="06076CC6"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26ED333A" w14:textId="77777777" w:rsidTr="006648C5">
        <w:trPr>
          <w:cantSplit/>
          <w:trHeight w:val="20"/>
        </w:trPr>
        <w:tc>
          <w:tcPr>
            <w:tcW w:w="1387" w:type="pct"/>
            <w:vMerge/>
            <w:shd w:val="clear" w:color="auto" w:fill="auto"/>
            <w:vAlign w:val="center"/>
          </w:tcPr>
          <w:p w14:paraId="0DF1390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2613B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21CF409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D92CBF" w14:textId="77777777" w:rsidTr="006648C5">
        <w:trPr>
          <w:cantSplit/>
          <w:trHeight w:val="20"/>
        </w:trPr>
        <w:tc>
          <w:tcPr>
            <w:tcW w:w="1387" w:type="pct"/>
            <w:vMerge/>
            <w:shd w:val="clear" w:color="auto" w:fill="auto"/>
            <w:vAlign w:val="center"/>
          </w:tcPr>
          <w:p w14:paraId="74D2FA2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D3B25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406C828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76E5AB" w14:textId="77777777" w:rsidTr="006648C5">
        <w:trPr>
          <w:cantSplit/>
          <w:trHeight w:val="20"/>
        </w:trPr>
        <w:tc>
          <w:tcPr>
            <w:tcW w:w="1387" w:type="pct"/>
            <w:vMerge/>
            <w:shd w:val="clear" w:color="auto" w:fill="auto"/>
            <w:vAlign w:val="center"/>
          </w:tcPr>
          <w:p w14:paraId="2F9666D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7F41C9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2AF8FE68"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2D44AECE"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3EF2D234"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3A54A6B8" w14:textId="77777777" w:rsidTr="006648C5">
        <w:trPr>
          <w:cantSplit/>
          <w:trHeight w:val="20"/>
        </w:trPr>
        <w:tc>
          <w:tcPr>
            <w:tcW w:w="1387" w:type="pct"/>
            <w:vMerge/>
            <w:shd w:val="clear" w:color="auto" w:fill="auto"/>
            <w:vAlign w:val="center"/>
          </w:tcPr>
          <w:p w14:paraId="60557D4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B2FFE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vAlign w:val="center"/>
          </w:tcPr>
          <w:p w14:paraId="501114B8"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7AC9A4CA" w14:textId="77777777" w:rsidTr="006648C5">
        <w:trPr>
          <w:cantSplit/>
          <w:trHeight w:val="470"/>
        </w:trPr>
        <w:tc>
          <w:tcPr>
            <w:tcW w:w="1387" w:type="pct"/>
            <w:vMerge w:val="restart"/>
            <w:shd w:val="clear" w:color="auto" w:fill="auto"/>
            <w:vAlign w:val="center"/>
          </w:tcPr>
          <w:p w14:paraId="5C8CAC7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BC075D2"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6" w:type="pct"/>
            <w:tcBorders>
              <w:top w:val="single" w:sz="4" w:space="0" w:color="auto"/>
              <w:left w:val="dotted" w:sz="4" w:space="0" w:color="auto"/>
            </w:tcBorders>
            <w:shd w:val="clear" w:color="auto" w:fill="auto"/>
            <w:vAlign w:val="center"/>
          </w:tcPr>
          <w:p w14:paraId="4174BC0D"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365F127E" w14:textId="77777777" w:rsidR="002E0323" w:rsidRPr="009D6E38" w:rsidRDefault="002E0323" w:rsidP="00176DB4">
            <w:pPr>
              <w:spacing w:before="40" w:after="40"/>
              <w:rPr>
                <w:rFonts w:asciiTheme="minorHAnsi" w:hAnsiTheme="minorHAnsi" w:cs="Arial"/>
              </w:rPr>
            </w:pPr>
          </w:p>
          <w:p w14:paraId="78554875"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E970BB0" w14:textId="77777777" w:rsidTr="006648C5">
        <w:trPr>
          <w:cantSplit/>
          <w:trHeight w:val="366"/>
        </w:trPr>
        <w:tc>
          <w:tcPr>
            <w:tcW w:w="1387" w:type="pct"/>
            <w:vMerge/>
            <w:shd w:val="clear" w:color="auto" w:fill="auto"/>
            <w:vAlign w:val="center"/>
          </w:tcPr>
          <w:p w14:paraId="24C3D5F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F5277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tcPr>
          <w:p w14:paraId="62F726C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74AA48F" w14:textId="77777777" w:rsidTr="006648C5">
        <w:trPr>
          <w:cantSplit/>
          <w:trHeight w:val="414"/>
        </w:trPr>
        <w:tc>
          <w:tcPr>
            <w:tcW w:w="1387" w:type="pct"/>
            <w:vMerge/>
            <w:shd w:val="clear" w:color="auto" w:fill="auto"/>
            <w:vAlign w:val="center"/>
          </w:tcPr>
          <w:p w14:paraId="43A83AA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ED8B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tcPr>
          <w:p w14:paraId="2B2D636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5768E32" w14:textId="77777777" w:rsidTr="006648C5">
        <w:trPr>
          <w:cantSplit/>
          <w:trHeight w:val="420"/>
        </w:trPr>
        <w:tc>
          <w:tcPr>
            <w:tcW w:w="1387" w:type="pct"/>
            <w:vMerge/>
            <w:shd w:val="clear" w:color="auto" w:fill="auto"/>
            <w:vAlign w:val="center"/>
          </w:tcPr>
          <w:p w14:paraId="5597C26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0931E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0DCC078B"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674A21CE"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21FFD286"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6E3C2DBA"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15B32A9D"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084F441F" w14:textId="77777777" w:rsidTr="006648C5">
        <w:trPr>
          <w:cantSplit/>
          <w:trHeight w:val="424"/>
        </w:trPr>
        <w:tc>
          <w:tcPr>
            <w:tcW w:w="1387" w:type="pct"/>
            <w:vMerge/>
            <w:shd w:val="clear" w:color="auto" w:fill="auto"/>
            <w:vAlign w:val="center"/>
          </w:tcPr>
          <w:p w14:paraId="0039E0B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6FA4E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tcPr>
          <w:p w14:paraId="2116F204"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451A96E0" w14:textId="77777777" w:rsidTr="006648C5">
        <w:trPr>
          <w:cantSplit/>
          <w:trHeight w:val="2369"/>
        </w:trPr>
        <w:tc>
          <w:tcPr>
            <w:tcW w:w="1387" w:type="pct"/>
            <w:vMerge w:val="restart"/>
            <w:shd w:val="clear" w:color="auto" w:fill="auto"/>
            <w:vAlign w:val="center"/>
          </w:tcPr>
          <w:p w14:paraId="63F5035F"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498F307F"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tcBorders>
            <w:shd w:val="clear" w:color="auto" w:fill="auto"/>
            <w:vAlign w:val="center"/>
          </w:tcPr>
          <w:p w14:paraId="154461F0" w14:textId="77777777"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p>
          <w:p w14:paraId="7B6DF9F1"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7FD8AAF6" w14:textId="77777777" w:rsidTr="006648C5">
        <w:trPr>
          <w:cantSplit/>
          <w:trHeight w:val="20"/>
        </w:trPr>
        <w:tc>
          <w:tcPr>
            <w:tcW w:w="1387" w:type="pct"/>
            <w:vMerge/>
            <w:shd w:val="clear" w:color="auto" w:fill="auto"/>
            <w:vAlign w:val="center"/>
          </w:tcPr>
          <w:p w14:paraId="281AE0D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2FC32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055DF04F"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74080A6B" w14:textId="77777777" w:rsidTr="006648C5">
        <w:trPr>
          <w:cantSplit/>
          <w:trHeight w:val="20"/>
        </w:trPr>
        <w:tc>
          <w:tcPr>
            <w:tcW w:w="1387" w:type="pct"/>
            <w:vMerge/>
            <w:shd w:val="clear" w:color="auto" w:fill="auto"/>
            <w:vAlign w:val="center"/>
          </w:tcPr>
          <w:p w14:paraId="36239C4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EFB7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tcPr>
          <w:p w14:paraId="18724D31"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56883B67" w14:textId="77777777" w:rsidTr="006648C5">
        <w:trPr>
          <w:cantSplit/>
          <w:trHeight w:val="20"/>
        </w:trPr>
        <w:tc>
          <w:tcPr>
            <w:tcW w:w="1387" w:type="pct"/>
            <w:vMerge/>
            <w:shd w:val="clear" w:color="auto" w:fill="auto"/>
            <w:vAlign w:val="center"/>
          </w:tcPr>
          <w:p w14:paraId="73849ED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CF3EA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46A379B0"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088039CB"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3A35E6F4"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40EA000C"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6C10AB4B" w14:textId="77777777"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4E3FAC43" w14:textId="77777777" w:rsidTr="006648C5">
        <w:trPr>
          <w:cantSplit/>
          <w:trHeight w:val="20"/>
        </w:trPr>
        <w:tc>
          <w:tcPr>
            <w:tcW w:w="1387" w:type="pct"/>
            <w:vMerge/>
            <w:shd w:val="clear" w:color="auto" w:fill="auto"/>
            <w:vAlign w:val="center"/>
          </w:tcPr>
          <w:p w14:paraId="435BD2A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AC602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tcPr>
          <w:p w14:paraId="53F08C35"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16E62D7F" w14:textId="77777777" w:rsidTr="006648C5">
        <w:trPr>
          <w:cantSplit/>
          <w:trHeight w:val="438"/>
        </w:trPr>
        <w:tc>
          <w:tcPr>
            <w:tcW w:w="1387" w:type="pct"/>
            <w:vMerge w:val="restart"/>
            <w:shd w:val="clear" w:color="auto" w:fill="auto"/>
            <w:vAlign w:val="center"/>
          </w:tcPr>
          <w:p w14:paraId="7BC06C7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200E012D"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tcBorders>
            <w:shd w:val="clear" w:color="auto" w:fill="auto"/>
            <w:vAlign w:val="center"/>
          </w:tcPr>
          <w:p w14:paraId="544FDD3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7A3D9061" w14:textId="77777777" w:rsidTr="006648C5">
        <w:trPr>
          <w:cantSplit/>
          <w:trHeight w:val="20"/>
        </w:trPr>
        <w:tc>
          <w:tcPr>
            <w:tcW w:w="1387" w:type="pct"/>
            <w:vMerge/>
            <w:shd w:val="clear" w:color="auto" w:fill="auto"/>
            <w:vAlign w:val="center"/>
          </w:tcPr>
          <w:p w14:paraId="176C22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7644A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163494CF"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0B545EE0" w14:textId="77777777" w:rsidTr="006648C5">
        <w:trPr>
          <w:cantSplit/>
          <w:trHeight w:val="20"/>
        </w:trPr>
        <w:tc>
          <w:tcPr>
            <w:tcW w:w="1387" w:type="pct"/>
            <w:vMerge/>
            <w:shd w:val="clear" w:color="auto" w:fill="auto"/>
            <w:vAlign w:val="center"/>
          </w:tcPr>
          <w:p w14:paraId="26D8C88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90F30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04C8182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91FA34" w14:textId="77777777" w:rsidTr="006648C5">
        <w:trPr>
          <w:cantSplit/>
          <w:trHeight w:val="20"/>
        </w:trPr>
        <w:tc>
          <w:tcPr>
            <w:tcW w:w="1387" w:type="pct"/>
            <w:vMerge/>
            <w:shd w:val="clear" w:color="auto" w:fill="auto"/>
            <w:vAlign w:val="center"/>
          </w:tcPr>
          <w:p w14:paraId="3EC879C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F4052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4B75B44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1676EA" w14:textId="77777777" w:rsidTr="006648C5">
        <w:trPr>
          <w:cantSplit/>
          <w:trHeight w:val="20"/>
        </w:trPr>
        <w:tc>
          <w:tcPr>
            <w:tcW w:w="1387" w:type="pct"/>
            <w:vMerge/>
            <w:shd w:val="clear" w:color="auto" w:fill="auto"/>
            <w:vAlign w:val="center"/>
          </w:tcPr>
          <w:p w14:paraId="6438AB1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D08FB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dotted" w:sz="4" w:space="0" w:color="auto"/>
            </w:tcBorders>
            <w:shd w:val="clear" w:color="auto" w:fill="auto"/>
            <w:vAlign w:val="center"/>
          </w:tcPr>
          <w:p w14:paraId="0C9FB60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EDF80B" w14:textId="77777777" w:rsidTr="006648C5">
        <w:trPr>
          <w:cantSplit/>
          <w:trHeight w:val="296"/>
        </w:trPr>
        <w:tc>
          <w:tcPr>
            <w:tcW w:w="1387" w:type="pct"/>
            <w:vMerge w:val="restart"/>
            <w:shd w:val="clear" w:color="auto" w:fill="auto"/>
            <w:vAlign w:val="center"/>
          </w:tcPr>
          <w:p w14:paraId="06DCE972"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63F4663F"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tcBorders>
            <w:shd w:val="clear" w:color="auto" w:fill="auto"/>
            <w:vAlign w:val="center"/>
          </w:tcPr>
          <w:p w14:paraId="320362B1"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452A73C2" w14:textId="77777777" w:rsidTr="006648C5">
        <w:trPr>
          <w:cantSplit/>
          <w:trHeight w:val="20"/>
        </w:trPr>
        <w:tc>
          <w:tcPr>
            <w:tcW w:w="1387" w:type="pct"/>
            <w:vMerge/>
            <w:shd w:val="clear" w:color="auto" w:fill="auto"/>
            <w:vAlign w:val="center"/>
          </w:tcPr>
          <w:p w14:paraId="32518C5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82F23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tcPr>
          <w:p w14:paraId="239278A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D1E52B9" w14:textId="77777777" w:rsidTr="006648C5">
        <w:trPr>
          <w:cantSplit/>
          <w:trHeight w:val="20"/>
        </w:trPr>
        <w:tc>
          <w:tcPr>
            <w:tcW w:w="1387" w:type="pct"/>
            <w:vMerge/>
            <w:shd w:val="clear" w:color="auto" w:fill="auto"/>
            <w:vAlign w:val="center"/>
          </w:tcPr>
          <w:p w14:paraId="08A7A6F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BCB17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tcPr>
          <w:p w14:paraId="3BEFE48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CFA4184" w14:textId="77777777" w:rsidTr="006648C5">
        <w:trPr>
          <w:cantSplit/>
          <w:trHeight w:val="20"/>
        </w:trPr>
        <w:tc>
          <w:tcPr>
            <w:tcW w:w="1387" w:type="pct"/>
            <w:vMerge/>
            <w:shd w:val="clear" w:color="auto" w:fill="auto"/>
            <w:vAlign w:val="center"/>
          </w:tcPr>
          <w:p w14:paraId="0F587AF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71539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tcPr>
          <w:p w14:paraId="26A0416A"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67E8804" w14:textId="77777777" w:rsidTr="006648C5">
        <w:trPr>
          <w:cantSplit/>
          <w:trHeight w:val="20"/>
        </w:trPr>
        <w:tc>
          <w:tcPr>
            <w:tcW w:w="1387" w:type="pct"/>
            <w:vMerge/>
            <w:shd w:val="clear" w:color="auto" w:fill="auto"/>
            <w:vAlign w:val="center"/>
          </w:tcPr>
          <w:p w14:paraId="57B0662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54ADF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tcPr>
          <w:p w14:paraId="446DE1D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66E798F" w14:textId="77777777" w:rsidTr="006648C5">
        <w:trPr>
          <w:cantSplit/>
          <w:trHeight w:val="340"/>
        </w:trPr>
        <w:tc>
          <w:tcPr>
            <w:tcW w:w="1387" w:type="pct"/>
            <w:vMerge w:val="restart"/>
            <w:shd w:val="clear" w:color="auto" w:fill="auto"/>
            <w:vAlign w:val="center"/>
          </w:tcPr>
          <w:p w14:paraId="7F34EC26"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C5460D2"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6" w:type="pct"/>
            <w:tcBorders>
              <w:top w:val="single" w:sz="4" w:space="0" w:color="auto"/>
              <w:left w:val="dotted" w:sz="4" w:space="0" w:color="auto"/>
            </w:tcBorders>
            <w:shd w:val="clear" w:color="auto" w:fill="auto"/>
            <w:vAlign w:val="center"/>
          </w:tcPr>
          <w:p w14:paraId="3C132B3C"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9F8E2B" w14:textId="77777777" w:rsidTr="006648C5">
        <w:trPr>
          <w:cantSplit/>
          <w:trHeight w:val="20"/>
        </w:trPr>
        <w:tc>
          <w:tcPr>
            <w:tcW w:w="1387" w:type="pct"/>
            <w:vMerge/>
            <w:shd w:val="clear" w:color="auto" w:fill="auto"/>
            <w:vAlign w:val="center"/>
          </w:tcPr>
          <w:p w14:paraId="173A37D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7D2B9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6" w:type="pct"/>
            <w:tcBorders>
              <w:top w:val="dotted" w:sz="4" w:space="0" w:color="auto"/>
              <w:left w:val="dotted" w:sz="4" w:space="0" w:color="auto"/>
              <w:bottom w:val="dotted" w:sz="4" w:space="0" w:color="auto"/>
            </w:tcBorders>
            <w:shd w:val="clear" w:color="auto" w:fill="auto"/>
            <w:vAlign w:val="center"/>
          </w:tcPr>
          <w:p w14:paraId="6FFE1CB0"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7A03C1" w14:textId="77777777" w:rsidTr="006648C5">
        <w:trPr>
          <w:cantSplit/>
          <w:trHeight w:val="20"/>
        </w:trPr>
        <w:tc>
          <w:tcPr>
            <w:tcW w:w="1387" w:type="pct"/>
            <w:vMerge/>
            <w:shd w:val="clear" w:color="auto" w:fill="auto"/>
            <w:vAlign w:val="center"/>
          </w:tcPr>
          <w:p w14:paraId="3E1DAF6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DF13E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6" w:type="pct"/>
            <w:tcBorders>
              <w:top w:val="dotted" w:sz="4" w:space="0" w:color="auto"/>
              <w:left w:val="dotted" w:sz="4" w:space="0" w:color="auto"/>
              <w:bottom w:val="dotted" w:sz="4" w:space="0" w:color="auto"/>
            </w:tcBorders>
            <w:shd w:val="clear" w:color="auto" w:fill="auto"/>
            <w:vAlign w:val="center"/>
          </w:tcPr>
          <w:p w14:paraId="700C788F"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FE69EF" w14:textId="77777777" w:rsidTr="006648C5">
        <w:trPr>
          <w:cantSplit/>
          <w:trHeight w:val="20"/>
        </w:trPr>
        <w:tc>
          <w:tcPr>
            <w:tcW w:w="1387" w:type="pct"/>
            <w:vMerge/>
            <w:shd w:val="clear" w:color="auto" w:fill="auto"/>
            <w:vAlign w:val="center"/>
          </w:tcPr>
          <w:p w14:paraId="48EEDC0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7CCF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6" w:type="pct"/>
            <w:tcBorders>
              <w:top w:val="dotted" w:sz="4" w:space="0" w:color="auto"/>
              <w:left w:val="dotted" w:sz="4" w:space="0" w:color="auto"/>
              <w:bottom w:val="dotted" w:sz="4" w:space="0" w:color="auto"/>
            </w:tcBorders>
            <w:shd w:val="clear" w:color="auto" w:fill="auto"/>
            <w:vAlign w:val="center"/>
          </w:tcPr>
          <w:p w14:paraId="653F35C3"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013E17" w14:textId="77777777" w:rsidTr="006648C5">
        <w:trPr>
          <w:cantSplit/>
          <w:trHeight w:val="20"/>
        </w:trPr>
        <w:tc>
          <w:tcPr>
            <w:tcW w:w="1387" w:type="pct"/>
            <w:vMerge/>
            <w:tcBorders>
              <w:bottom w:val="single" w:sz="4" w:space="0" w:color="auto"/>
            </w:tcBorders>
            <w:shd w:val="clear" w:color="auto" w:fill="auto"/>
            <w:vAlign w:val="center"/>
          </w:tcPr>
          <w:p w14:paraId="6F32C57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9CE900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6" w:type="pct"/>
            <w:tcBorders>
              <w:top w:val="dotted" w:sz="4" w:space="0" w:color="auto"/>
              <w:left w:val="dotted" w:sz="4" w:space="0" w:color="auto"/>
              <w:bottom w:val="single" w:sz="4" w:space="0" w:color="auto"/>
            </w:tcBorders>
            <w:shd w:val="clear" w:color="auto" w:fill="auto"/>
            <w:vAlign w:val="center"/>
          </w:tcPr>
          <w:p w14:paraId="5477DA5E"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6BB7A815" w14:textId="77777777" w:rsidR="00C55437" w:rsidRPr="00334FE3" w:rsidRDefault="00C55437" w:rsidP="00945319">
      <w:pPr>
        <w:pStyle w:val="Nagwek2"/>
        <w:rPr>
          <w:rFonts w:asciiTheme="minorHAnsi" w:hAnsiTheme="minorHAnsi"/>
        </w:rPr>
      </w:pPr>
      <w:bookmarkStart w:id="60" w:name="_Toc27466452"/>
      <w:r w:rsidRPr="00334FE3">
        <w:rPr>
          <w:rFonts w:asciiTheme="minorHAnsi" w:hAnsiTheme="minorHAnsi"/>
        </w:rPr>
        <w:t>Oś priorytetowa 7 Infrastruktura edukacyjna</w:t>
      </w:r>
      <w:bookmarkEnd w:id="60"/>
    </w:p>
    <w:p w14:paraId="7FB82283"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6110994"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66A954B2"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9231A04"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22A9CDC4"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6747A886"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43191218"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14:paraId="053AAC13" w14:textId="77777777" w:rsidTr="004C434A">
        <w:trPr>
          <w:trHeight w:val="20"/>
        </w:trPr>
        <w:tc>
          <w:tcPr>
            <w:tcW w:w="1429" w:type="pct"/>
            <w:vMerge w:val="restart"/>
            <w:shd w:val="clear" w:color="auto" w:fill="auto"/>
          </w:tcPr>
          <w:p w14:paraId="33D7EE66"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DE1840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F943ED1"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05855BAC" w14:textId="77777777" w:rsidTr="004C434A">
        <w:trPr>
          <w:trHeight w:val="20"/>
        </w:trPr>
        <w:tc>
          <w:tcPr>
            <w:tcW w:w="1429" w:type="pct"/>
            <w:vMerge/>
            <w:shd w:val="clear" w:color="auto" w:fill="auto"/>
          </w:tcPr>
          <w:p w14:paraId="36E807B4"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E7C641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5180506"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61F4E854" w14:textId="77777777" w:rsidTr="004C434A">
        <w:trPr>
          <w:trHeight w:val="20"/>
        </w:trPr>
        <w:tc>
          <w:tcPr>
            <w:tcW w:w="1429" w:type="pct"/>
            <w:shd w:val="clear" w:color="auto" w:fill="auto"/>
          </w:tcPr>
          <w:p w14:paraId="681A9A91"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FA898A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B81B80F" w14:textId="77777777" w:rsidR="001D311F" w:rsidRPr="00334FE3" w:rsidRDefault="001D311F" w:rsidP="00C94FE7">
      <w:pPr>
        <w:pStyle w:val="Nagwek3"/>
        <w:rPr>
          <w:rFonts w:asciiTheme="minorHAnsi" w:hAnsiTheme="minorHAnsi"/>
        </w:rPr>
      </w:pPr>
      <w:bookmarkStart w:id="61" w:name="_Toc27466453"/>
      <w:r w:rsidRPr="00334FE3">
        <w:rPr>
          <w:rFonts w:asciiTheme="minorHAnsi" w:hAnsiTheme="minorHAnsi"/>
        </w:rPr>
        <w:lastRenderedPageBreak/>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1"/>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14:paraId="3D94D3C3" w14:textId="77777777" w:rsidTr="004C434A">
        <w:trPr>
          <w:cantSplit/>
          <w:trHeight w:val="20"/>
        </w:trPr>
        <w:tc>
          <w:tcPr>
            <w:tcW w:w="5000" w:type="pct"/>
            <w:gridSpan w:val="3"/>
            <w:tcBorders>
              <w:top w:val="single" w:sz="4" w:space="0" w:color="auto"/>
            </w:tcBorders>
            <w:shd w:val="clear" w:color="auto" w:fill="E6E6E6"/>
            <w:vAlign w:val="center"/>
          </w:tcPr>
          <w:p w14:paraId="0A7ECD40"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03BF885" w14:textId="77777777" w:rsidTr="0042110E">
        <w:trPr>
          <w:cantSplit/>
          <w:trHeight w:val="20"/>
        </w:trPr>
        <w:tc>
          <w:tcPr>
            <w:tcW w:w="1363" w:type="pct"/>
            <w:vMerge w:val="restart"/>
            <w:tcBorders>
              <w:top w:val="single" w:sz="4" w:space="0" w:color="auto"/>
            </w:tcBorders>
            <w:shd w:val="clear" w:color="auto" w:fill="auto"/>
            <w:vAlign w:val="center"/>
          </w:tcPr>
          <w:p w14:paraId="118CAC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5CC5108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F1769A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1D10E523" w14:textId="77777777" w:rsidTr="0042110E">
        <w:trPr>
          <w:cantSplit/>
          <w:trHeight w:val="20"/>
        </w:trPr>
        <w:tc>
          <w:tcPr>
            <w:tcW w:w="1363" w:type="pct"/>
            <w:vMerge/>
            <w:shd w:val="clear" w:color="auto" w:fill="auto"/>
            <w:vAlign w:val="center"/>
          </w:tcPr>
          <w:p w14:paraId="67B9AE2D"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95BE67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5A52F3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22845CFB" w14:textId="77777777" w:rsidTr="0042110E">
        <w:trPr>
          <w:cantSplit/>
          <w:trHeight w:val="20"/>
        </w:trPr>
        <w:tc>
          <w:tcPr>
            <w:tcW w:w="1363" w:type="pct"/>
            <w:vMerge/>
            <w:shd w:val="clear" w:color="auto" w:fill="auto"/>
            <w:vAlign w:val="center"/>
          </w:tcPr>
          <w:p w14:paraId="2C33443C"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45CD877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78D1C520"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 WROF</w:t>
            </w:r>
          </w:p>
        </w:tc>
      </w:tr>
      <w:tr w:rsidR="009D6E38" w:rsidRPr="009D6E38" w14:paraId="04CB62CC" w14:textId="77777777" w:rsidTr="0042110E">
        <w:trPr>
          <w:cantSplit/>
          <w:trHeight w:val="20"/>
        </w:trPr>
        <w:tc>
          <w:tcPr>
            <w:tcW w:w="1363" w:type="pct"/>
            <w:vMerge/>
            <w:shd w:val="clear" w:color="auto" w:fill="auto"/>
            <w:vAlign w:val="center"/>
          </w:tcPr>
          <w:p w14:paraId="4AEFC281"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B05A6F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2E3B609"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45BA55A4" w14:textId="77777777" w:rsidTr="0042110E">
        <w:trPr>
          <w:cantSplit/>
          <w:trHeight w:val="20"/>
        </w:trPr>
        <w:tc>
          <w:tcPr>
            <w:tcW w:w="1363" w:type="pct"/>
            <w:vMerge/>
            <w:tcBorders>
              <w:bottom w:val="single" w:sz="4" w:space="0" w:color="auto"/>
            </w:tcBorders>
            <w:shd w:val="clear" w:color="auto" w:fill="auto"/>
            <w:vAlign w:val="center"/>
          </w:tcPr>
          <w:p w14:paraId="0999D254"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6D26860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79F1A0FF"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6002E6E9" w14:textId="77777777" w:rsidTr="0042110E">
        <w:trPr>
          <w:trHeight w:val="20"/>
        </w:trPr>
        <w:tc>
          <w:tcPr>
            <w:tcW w:w="1363" w:type="pct"/>
            <w:vMerge w:val="restart"/>
            <w:tcBorders>
              <w:top w:val="single" w:sz="4" w:space="0" w:color="auto"/>
            </w:tcBorders>
            <w:shd w:val="clear" w:color="auto" w:fill="auto"/>
            <w:vAlign w:val="center"/>
          </w:tcPr>
          <w:p w14:paraId="187449E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4044B84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275F4C7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0E048F8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73C781D8" w14:textId="77777777" w:rsidTr="0042110E">
        <w:trPr>
          <w:cantSplit/>
          <w:trHeight w:val="20"/>
        </w:trPr>
        <w:tc>
          <w:tcPr>
            <w:tcW w:w="1363" w:type="pct"/>
            <w:vMerge/>
            <w:shd w:val="clear" w:color="auto" w:fill="auto"/>
            <w:vAlign w:val="center"/>
          </w:tcPr>
          <w:p w14:paraId="6A6173AD"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379F976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08119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DC25AC" w14:textId="77777777" w:rsidTr="0042110E">
        <w:trPr>
          <w:trHeight w:val="20"/>
        </w:trPr>
        <w:tc>
          <w:tcPr>
            <w:tcW w:w="1363" w:type="pct"/>
            <w:vMerge/>
            <w:shd w:val="clear" w:color="auto" w:fill="auto"/>
            <w:vAlign w:val="center"/>
          </w:tcPr>
          <w:p w14:paraId="47CD3A66"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74634E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B6806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A142C3" w14:textId="77777777" w:rsidTr="0042110E">
        <w:trPr>
          <w:cantSplit/>
          <w:trHeight w:val="20"/>
        </w:trPr>
        <w:tc>
          <w:tcPr>
            <w:tcW w:w="1363" w:type="pct"/>
            <w:vMerge/>
            <w:shd w:val="clear" w:color="auto" w:fill="auto"/>
            <w:vAlign w:val="center"/>
          </w:tcPr>
          <w:p w14:paraId="489E2C13"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770DA0A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60D9190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DE0A80" w14:textId="77777777" w:rsidTr="0042110E">
        <w:trPr>
          <w:cantSplit/>
          <w:trHeight w:val="20"/>
        </w:trPr>
        <w:tc>
          <w:tcPr>
            <w:tcW w:w="1363" w:type="pct"/>
            <w:vMerge/>
            <w:shd w:val="clear" w:color="auto" w:fill="auto"/>
            <w:vAlign w:val="center"/>
          </w:tcPr>
          <w:p w14:paraId="5C8AEEE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FD143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FDC0E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3F077D" w14:textId="77777777" w:rsidTr="0042110E">
        <w:trPr>
          <w:cantSplit/>
          <w:trHeight w:val="20"/>
        </w:trPr>
        <w:tc>
          <w:tcPr>
            <w:tcW w:w="1363" w:type="pct"/>
            <w:vMerge w:val="restart"/>
            <w:tcBorders>
              <w:top w:val="single" w:sz="4" w:space="0" w:color="auto"/>
            </w:tcBorders>
            <w:shd w:val="clear" w:color="auto" w:fill="auto"/>
            <w:vAlign w:val="center"/>
          </w:tcPr>
          <w:p w14:paraId="1545AD5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2D17981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7D3311CE"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2B3F0F69"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2657350E" w14:textId="77777777" w:rsidTr="0042110E">
        <w:trPr>
          <w:cantSplit/>
          <w:trHeight w:val="20"/>
        </w:trPr>
        <w:tc>
          <w:tcPr>
            <w:tcW w:w="1363" w:type="pct"/>
            <w:vMerge/>
            <w:shd w:val="clear" w:color="auto" w:fill="auto"/>
            <w:vAlign w:val="center"/>
          </w:tcPr>
          <w:p w14:paraId="660EFFCE"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687860E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D2B047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F026E5" w14:textId="77777777" w:rsidTr="0042110E">
        <w:trPr>
          <w:cantSplit/>
          <w:trHeight w:val="20"/>
        </w:trPr>
        <w:tc>
          <w:tcPr>
            <w:tcW w:w="1363" w:type="pct"/>
            <w:vMerge/>
            <w:shd w:val="clear" w:color="auto" w:fill="auto"/>
            <w:vAlign w:val="center"/>
          </w:tcPr>
          <w:p w14:paraId="7A9B1C3F"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B9785A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EEE95A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93D4571" w14:textId="77777777" w:rsidTr="0042110E">
        <w:trPr>
          <w:cantSplit/>
          <w:trHeight w:val="20"/>
        </w:trPr>
        <w:tc>
          <w:tcPr>
            <w:tcW w:w="1363" w:type="pct"/>
            <w:vMerge/>
            <w:shd w:val="clear" w:color="auto" w:fill="auto"/>
            <w:vAlign w:val="center"/>
          </w:tcPr>
          <w:p w14:paraId="05110985"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79A6DD2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17DFC1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54785AA" w14:textId="77777777" w:rsidTr="0042110E">
        <w:trPr>
          <w:cantSplit/>
          <w:trHeight w:val="20"/>
        </w:trPr>
        <w:tc>
          <w:tcPr>
            <w:tcW w:w="1363" w:type="pct"/>
            <w:vMerge/>
            <w:shd w:val="clear" w:color="auto" w:fill="auto"/>
            <w:vAlign w:val="center"/>
          </w:tcPr>
          <w:p w14:paraId="2E9DCB48"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68C4A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7F1B4C3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4801B84" w14:textId="77777777" w:rsidTr="0042110E">
        <w:trPr>
          <w:cantSplit/>
          <w:trHeight w:val="20"/>
        </w:trPr>
        <w:tc>
          <w:tcPr>
            <w:tcW w:w="1363" w:type="pct"/>
            <w:vMerge w:val="restart"/>
            <w:shd w:val="clear" w:color="auto" w:fill="auto"/>
            <w:vAlign w:val="center"/>
          </w:tcPr>
          <w:p w14:paraId="33DFA0B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2524D9F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1CB3BB1"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3CBDB00C"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54177F6B"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19BA02AA" w14:textId="77777777" w:rsidTr="0042110E">
        <w:trPr>
          <w:cantSplit/>
          <w:trHeight w:val="20"/>
        </w:trPr>
        <w:tc>
          <w:tcPr>
            <w:tcW w:w="1363" w:type="pct"/>
            <w:vMerge/>
            <w:shd w:val="clear" w:color="auto" w:fill="auto"/>
            <w:vAlign w:val="center"/>
          </w:tcPr>
          <w:p w14:paraId="61AC63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D64C4F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DE4B32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3F230E" w14:textId="77777777" w:rsidTr="0042110E">
        <w:trPr>
          <w:cantSplit/>
          <w:trHeight w:val="20"/>
        </w:trPr>
        <w:tc>
          <w:tcPr>
            <w:tcW w:w="1363" w:type="pct"/>
            <w:vMerge/>
            <w:shd w:val="clear" w:color="auto" w:fill="auto"/>
            <w:vAlign w:val="center"/>
          </w:tcPr>
          <w:p w14:paraId="1004F44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91BE3F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E055FF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C5A31F2" w14:textId="77777777" w:rsidTr="0042110E">
        <w:trPr>
          <w:cantSplit/>
          <w:trHeight w:val="20"/>
        </w:trPr>
        <w:tc>
          <w:tcPr>
            <w:tcW w:w="1363" w:type="pct"/>
            <w:vMerge/>
            <w:shd w:val="clear" w:color="auto" w:fill="auto"/>
            <w:vAlign w:val="center"/>
          </w:tcPr>
          <w:p w14:paraId="54309CE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7FF914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274F7F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B7D221F" w14:textId="77777777" w:rsidTr="0042110E">
        <w:trPr>
          <w:cantSplit/>
          <w:trHeight w:val="20"/>
        </w:trPr>
        <w:tc>
          <w:tcPr>
            <w:tcW w:w="1363" w:type="pct"/>
            <w:vMerge/>
            <w:shd w:val="clear" w:color="auto" w:fill="auto"/>
            <w:vAlign w:val="center"/>
          </w:tcPr>
          <w:p w14:paraId="5B3B01F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1C7D7C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AAD756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59D4F6" w14:textId="77777777" w:rsidTr="0042110E">
        <w:trPr>
          <w:trHeight w:val="20"/>
        </w:trPr>
        <w:tc>
          <w:tcPr>
            <w:tcW w:w="1363" w:type="pct"/>
            <w:vMerge w:val="restart"/>
            <w:shd w:val="clear" w:color="auto" w:fill="auto"/>
            <w:vAlign w:val="center"/>
          </w:tcPr>
          <w:p w14:paraId="2A92D0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5D635A5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78DB451"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 xml:space="preserve">Edukacja przedszkolna mająca na celu </w:t>
            </w:r>
            <w:r w:rsidRPr="009D6E38">
              <w:rPr>
                <w:rFonts w:asciiTheme="minorHAnsi" w:hAnsiTheme="minorHAnsi" w:cs="Arial"/>
                <w:b/>
                <w:sz w:val="22"/>
                <w:szCs w:val="22"/>
              </w:rPr>
              <w:lastRenderedPageBreak/>
              <w:t>tworzenie nowych miejsc przedszkolnych</w:t>
            </w:r>
            <w:r w:rsidRPr="009D6E38">
              <w:rPr>
                <w:rFonts w:asciiTheme="minorHAnsi" w:hAnsiTheme="minorHAnsi" w:cs="Arial"/>
                <w:b/>
                <w:sz w:val="22"/>
                <w:szCs w:val="22"/>
                <w:vertAlign w:val="superscript"/>
              </w:rPr>
              <w:footnoteReference w:id="64"/>
            </w:r>
          </w:p>
          <w:p w14:paraId="224B52CE" w14:textId="77777777" w:rsidR="005C79C2" w:rsidRPr="009D6E38" w:rsidRDefault="005C79C2" w:rsidP="005C79C2">
            <w:pPr>
              <w:spacing w:before="30" w:after="30"/>
              <w:jc w:val="both"/>
              <w:rPr>
                <w:rFonts w:asciiTheme="minorHAnsi" w:hAnsiTheme="minorHAnsi" w:cs="Arial"/>
              </w:rPr>
            </w:pPr>
          </w:p>
          <w:p w14:paraId="3EB47856"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2C794A5E" w14:textId="77777777" w:rsidR="00D302FE" w:rsidRPr="009D6E38" w:rsidRDefault="00D302FE" w:rsidP="00D302FE">
            <w:pPr>
              <w:spacing w:after="0"/>
              <w:jc w:val="both"/>
              <w:rPr>
                <w:rFonts w:asciiTheme="minorHAnsi" w:hAnsiTheme="minorHAnsi" w:cs="Arial"/>
              </w:rPr>
            </w:pPr>
          </w:p>
          <w:p w14:paraId="4426CACB"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1F3EB500"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5"/>
            </w:r>
            <w:r w:rsidR="00590D59" w:rsidRPr="009D6E38">
              <w:rPr>
                <w:rFonts w:asciiTheme="minorHAnsi" w:hAnsiTheme="minorHAnsi" w:cs="Arial"/>
                <w:sz w:val="22"/>
                <w:szCs w:val="22"/>
              </w:rPr>
              <w:t>, adaptację, budowę (w tym także zakupu wyposażenia) budynków przedszkolnych oraz innych form wychowania przedszkolnego.</w:t>
            </w:r>
          </w:p>
          <w:p w14:paraId="43B28004" w14:textId="77777777" w:rsidR="00590D59" w:rsidRPr="009D6E38" w:rsidRDefault="00590D59" w:rsidP="00C60B52">
            <w:pPr>
              <w:spacing w:before="30" w:after="30"/>
              <w:jc w:val="both"/>
              <w:rPr>
                <w:rFonts w:asciiTheme="minorHAnsi" w:hAnsiTheme="minorHAnsi" w:cs="Arial"/>
              </w:rPr>
            </w:pPr>
          </w:p>
          <w:p w14:paraId="31E5EA14"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5C51C5D3"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481F1135"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6AE40B1F" w14:textId="77777777" w:rsidR="00590D59" w:rsidRPr="009D6E38" w:rsidRDefault="00590D59" w:rsidP="00C60B52">
            <w:pPr>
              <w:spacing w:before="30" w:after="30"/>
              <w:jc w:val="both"/>
              <w:rPr>
                <w:rFonts w:asciiTheme="minorHAnsi" w:hAnsiTheme="minorHAnsi" w:cs="Arial"/>
              </w:rPr>
            </w:pPr>
          </w:p>
          <w:p w14:paraId="498BA18B"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0CC11FF3"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t xml:space="preserve">na obszarach charakteryzujących się </w:t>
            </w:r>
            <w:r w:rsidRPr="009D6E38">
              <w:rPr>
                <w:rFonts w:cs="Arial"/>
              </w:rPr>
              <w:lastRenderedPageBreak/>
              <w:t>słabym dostępem do edukacji przedszkolnej;</w:t>
            </w:r>
          </w:p>
          <w:p w14:paraId="67F36792"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7FD93203"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4A60A576" w14:textId="77777777" w:rsidR="00590D59" w:rsidRPr="009D6E38" w:rsidRDefault="00590D59" w:rsidP="00590D59">
            <w:pPr>
              <w:spacing w:before="30" w:after="30"/>
              <w:rPr>
                <w:rFonts w:asciiTheme="minorHAnsi" w:hAnsiTheme="minorHAnsi" w:cs="Arial"/>
              </w:rPr>
            </w:pPr>
          </w:p>
          <w:p w14:paraId="78B869D1"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5C081D8" w14:textId="77777777" w:rsidR="00C60B52" w:rsidRPr="009D6E38" w:rsidRDefault="00C60B52" w:rsidP="00C60B52">
            <w:pPr>
              <w:spacing w:before="30" w:after="30"/>
              <w:jc w:val="both"/>
              <w:rPr>
                <w:rFonts w:asciiTheme="minorHAnsi" w:hAnsiTheme="minorHAnsi" w:cs="Arial"/>
              </w:rPr>
            </w:pPr>
          </w:p>
          <w:p w14:paraId="55420C51"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61DF58E3" w14:textId="77777777" w:rsidR="00C60B52" w:rsidRPr="009D6E38" w:rsidRDefault="00C60B52" w:rsidP="00C60B52">
            <w:pPr>
              <w:spacing w:before="30" w:after="30"/>
              <w:jc w:val="both"/>
              <w:rPr>
                <w:rFonts w:asciiTheme="minorHAnsi" w:hAnsiTheme="minorHAnsi" w:cs="Arial"/>
              </w:rPr>
            </w:pPr>
          </w:p>
          <w:p w14:paraId="5061F805"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5974C5CF" w14:textId="77777777" w:rsidR="00590D59" w:rsidRPr="009D6E38" w:rsidRDefault="00590D59" w:rsidP="00C60B52">
            <w:pPr>
              <w:spacing w:before="30" w:after="30"/>
              <w:jc w:val="both"/>
              <w:rPr>
                <w:rFonts w:asciiTheme="minorHAnsi" w:hAnsiTheme="minorHAnsi" w:cs="Arial"/>
              </w:rPr>
            </w:pPr>
          </w:p>
          <w:p w14:paraId="6FD588E9"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 realizowane poprzez przebudowę, rozbudowę</w:t>
            </w:r>
            <w:r w:rsidR="007F18D6"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6DF2565E" w14:textId="77777777" w:rsidR="00590D59" w:rsidRPr="009D6E38" w:rsidRDefault="00590D59" w:rsidP="00C60B52">
            <w:pPr>
              <w:spacing w:before="30" w:after="30"/>
              <w:jc w:val="both"/>
              <w:rPr>
                <w:rFonts w:asciiTheme="minorHAnsi" w:eastAsiaTheme="minorHAnsi" w:hAnsiTheme="minorHAnsi" w:cstheme="minorBidi"/>
              </w:rPr>
            </w:pPr>
          </w:p>
          <w:p w14:paraId="04E83A94"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5C1BFEEE" w14:textId="77777777" w:rsidR="00590D59" w:rsidRPr="009D6E38" w:rsidRDefault="00590D59" w:rsidP="00C60B52">
            <w:pPr>
              <w:spacing w:before="30" w:after="30"/>
              <w:jc w:val="both"/>
              <w:rPr>
                <w:rFonts w:asciiTheme="minorHAnsi" w:hAnsiTheme="minorHAnsi" w:cs="Arial"/>
              </w:rPr>
            </w:pPr>
          </w:p>
          <w:p w14:paraId="390FCF05"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lastRenderedPageBreak/>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2E85D580" w14:textId="77777777" w:rsidR="00590D59" w:rsidRPr="009D6E38" w:rsidRDefault="00590D59" w:rsidP="00C60B52">
            <w:pPr>
              <w:spacing w:before="30" w:after="30"/>
              <w:ind w:left="360"/>
              <w:contextualSpacing/>
              <w:jc w:val="both"/>
              <w:rPr>
                <w:rFonts w:asciiTheme="minorHAnsi" w:hAnsiTheme="minorHAnsi" w:cs="Arial"/>
              </w:rPr>
            </w:pPr>
          </w:p>
          <w:p w14:paraId="5F5C4B71"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72C713E0" w14:textId="77777777" w:rsidR="00590D59" w:rsidRPr="009D6E38" w:rsidRDefault="00590D59" w:rsidP="00C60B52">
            <w:pPr>
              <w:spacing w:line="276" w:lineRule="auto"/>
              <w:contextualSpacing/>
              <w:jc w:val="both"/>
              <w:rPr>
                <w:rFonts w:asciiTheme="minorHAnsi" w:hAnsiTheme="minorHAnsi" w:cs="Arial"/>
              </w:rPr>
            </w:pPr>
          </w:p>
          <w:p w14:paraId="5A5272CE"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280B418C"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52DE633D"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3891EAA9"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50E42485"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38F45FEE" w14:textId="77777777" w:rsidTr="0042110E">
        <w:trPr>
          <w:cantSplit/>
          <w:trHeight w:val="20"/>
        </w:trPr>
        <w:tc>
          <w:tcPr>
            <w:tcW w:w="1363" w:type="pct"/>
            <w:vMerge/>
            <w:shd w:val="clear" w:color="auto" w:fill="auto"/>
            <w:vAlign w:val="center"/>
          </w:tcPr>
          <w:p w14:paraId="204BC89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5C3AC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6B47B4E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5AE1D30" w14:textId="77777777" w:rsidTr="0042110E">
        <w:trPr>
          <w:cantSplit/>
          <w:trHeight w:val="20"/>
        </w:trPr>
        <w:tc>
          <w:tcPr>
            <w:tcW w:w="1363" w:type="pct"/>
            <w:vMerge/>
            <w:shd w:val="clear" w:color="auto" w:fill="auto"/>
            <w:vAlign w:val="center"/>
          </w:tcPr>
          <w:p w14:paraId="12110F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37CD93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7A525F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EBB339D" w14:textId="77777777" w:rsidTr="0042110E">
        <w:trPr>
          <w:cantSplit/>
          <w:trHeight w:val="20"/>
        </w:trPr>
        <w:tc>
          <w:tcPr>
            <w:tcW w:w="1363" w:type="pct"/>
            <w:vMerge/>
            <w:shd w:val="clear" w:color="auto" w:fill="auto"/>
            <w:vAlign w:val="center"/>
          </w:tcPr>
          <w:p w14:paraId="33A2BDF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5D71A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CDD3EB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73E2B98" w14:textId="77777777" w:rsidTr="0042110E">
        <w:trPr>
          <w:cantSplit/>
          <w:trHeight w:val="20"/>
        </w:trPr>
        <w:tc>
          <w:tcPr>
            <w:tcW w:w="1363" w:type="pct"/>
            <w:vMerge/>
            <w:shd w:val="clear" w:color="auto" w:fill="auto"/>
            <w:vAlign w:val="center"/>
          </w:tcPr>
          <w:p w14:paraId="6EB7FF1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23C2660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73D115C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0E414A2" w14:textId="77777777" w:rsidTr="0042110E">
        <w:trPr>
          <w:trHeight w:val="20"/>
        </w:trPr>
        <w:tc>
          <w:tcPr>
            <w:tcW w:w="1363" w:type="pct"/>
            <w:vMerge w:val="restart"/>
            <w:shd w:val="clear" w:color="auto" w:fill="auto"/>
            <w:vAlign w:val="center"/>
          </w:tcPr>
          <w:p w14:paraId="671B430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BE84BF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B67747"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280ABC01"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jednostki organizacyjne jst;</w:t>
            </w:r>
          </w:p>
          <w:p w14:paraId="3EDB4AB4"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7DCDBB25"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58917FE3"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45D8CE94" w14:textId="77777777" w:rsidTr="0042110E">
        <w:trPr>
          <w:cantSplit/>
          <w:trHeight w:val="20"/>
        </w:trPr>
        <w:tc>
          <w:tcPr>
            <w:tcW w:w="1363" w:type="pct"/>
            <w:vMerge/>
            <w:shd w:val="clear" w:color="auto" w:fill="auto"/>
            <w:vAlign w:val="center"/>
          </w:tcPr>
          <w:p w14:paraId="28F87DA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FF8E0E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69D9066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246FE52" w14:textId="77777777" w:rsidTr="0042110E">
        <w:trPr>
          <w:cantSplit/>
          <w:trHeight w:val="20"/>
        </w:trPr>
        <w:tc>
          <w:tcPr>
            <w:tcW w:w="1363" w:type="pct"/>
            <w:vMerge/>
            <w:shd w:val="clear" w:color="auto" w:fill="auto"/>
            <w:vAlign w:val="center"/>
          </w:tcPr>
          <w:p w14:paraId="2979E01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39630B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73D7A0F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D23CACA" w14:textId="77777777" w:rsidTr="0042110E">
        <w:trPr>
          <w:cantSplit/>
          <w:trHeight w:val="20"/>
        </w:trPr>
        <w:tc>
          <w:tcPr>
            <w:tcW w:w="1363" w:type="pct"/>
            <w:vMerge/>
            <w:shd w:val="clear" w:color="auto" w:fill="auto"/>
            <w:vAlign w:val="center"/>
          </w:tcPr>
          <w:p w14:paraId="68975A7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177714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E41CB5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716143A" w14:textId="77777777" w:rsidTr="0042110E">
        <w:trPr>
          <w:cantSplit/>
          <w:trHeight w:val="20"/>
        </w:trPr>
        <w:tc>
          <w:tcPr>
            <w:tcW w:w="1363" w:type="pct"/>
            <w:vMerge/>
            <w:shd w:val="clear" w:color="auto" w:fill="auto"/>
            <w:vAlign w:val="center"/>
          </w:tcPr>
          <w:p w14:paraId="5127619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6ED82FF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76B489C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EAA37D8" w14:textId="77777777" w:rsidTr="0042110E">
        <w:trPr>
          <w:cantSplit/>
          <w:trHeight w:val="20"/>
        </w:trPr>
        <w:tc>
          <w:tcPr>
            <w:tcW w:w="1363" w:type="pct"/>
            <w:vMerge w:val="restart"/>
            <w:shd w:val="clear" w:color="auto" w:fill="auto"/>
            <w:vAlign w:val="center"/>
          </w:tcPr>
          <w:p w14:paraId="7512977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t>
            </w:r>
            <w:r w:rsidRPr="009D6E38">
              <w:rPr>
                <w:rFonts w:cs="Arial"/>
              </w:rPr>
              <w:lastRenderedPageBreak/>
              <w:t xml:space="preserve">wsparcia </w:t>
            </w:r>
          </w:p>
        </w:tc>
        <w:tc>
          <w:tcPr>
            <w:tcW w:w="1229" w:type="pct"/>
            <w:tcBorders>
              <w:bottom w:val="dotted" w:sz="4" w:space="0" w:color="auto"/>
              <w:right w:val="dotted" w:sz="4" w:space="0" w:color="auto"/>
            </w:tcBorders>
            <w:shd w:val="clear" w:color="auto" w:fill="auto"/>
            <w:vAlign w:val="center"/>
          </w:tcPr>
          <w:p w14:paraId="6549720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14:paraId="4DA7EFE0"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1F51B83D" w14:textId="77777777" w:rsidTr="0042110E">
        <w:trPr>
          <w:cantSplit/>
          <w:trHeight w:val="20"/>
        </w:trPr>
        <w:tc>
          <w:tcPr>
            <w:tcW w:w="1363" w:type="pct"/>
            <w:vMerge/>
            <w:shd w:val="clear" w:color="auto" w:fill="auto"/>
            <w:vAlign w:val="center"/>
          </w:tcPr>
          <w:p w14:paraId="232D40A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15D85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5319C97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EE10033" w14:textId="77777777" w:rsidTr="0042110E">
        <w:trPr>
          <w:cantSplit/>
          <w:trHeight w:val="20"/>
        </w:trPr>
        <w:tc>
          <w:tcPr>
            <w:tcW w:w="1363" w:type="pct"/>
            <w:vMerge/>
            <w:shd w:val="clear" w:color="auto" w:fill="auto"/>
            <w:vAlign w:val="center"/>
          </w:tcPr>
          <w:p w14:paraId="1D15BAE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AEFE7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565D67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59A353E" w14:textId="77777777" w:rsidTr="0042110E">
        <w:trPr>
          <w:cantSplit/>
          <w:trHeight w:val="20"/>
        </w:trPr>
        <w:tc>
          <w:tcPr>
            <w:tcW w:w="1363" w:type="pct"/>
            <w:vMerge/>
            <w:shd w:val="clear" w:color="auto" w:fill="auto"/>
            <w:vAlign w:val="center"/>
          </w:tcPr>
          <w:p w14:paraId="08D1792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72076D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37D365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D5447F" w14:textId="77777777" w:rsidTr="0042110E">
        <w:trPr>
          <w:cantSplit/>
          <w:trHeight w:val="20"/>
        </w:trPr>
        <w:tc>
          <w:tcPr>
            <w:tcW w:w="1363" w:type="pct"/>
            <w:vMerge/>
            <w:tcBorders>
              <w:bottom w:val="nil"/>
            </w:tcBorders>
            <w:shd w:val="clear" w:color="auto" w:fill="auto"/>
            <w:vAlign w:val="center"/>
          </w:tcPr>
          <w:p w14:paraId="17F9679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608AE9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61E349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549DE9F" w14:textId="77777777" w:rsidTr="0042110E">
        <w:trPr>
          <w:cantSplit/>
          <w:trHeight w:val="20"/>
        </w:trPr>
        <w:tc>
          <w:tcPr>
            <w:tcW w:w="1363" w:type="pct"/>
            <w:vMerge w:val="restart"/>
            <w:tcBorders>
              <w:top w:val="single" w:sz="4" w:space="0" w:color="auto"/>
            </w:tcBorders>
            <w:shd w:val="clear" w:color="auto" w:fill="auto"/>
            <w:vAlign w:val="center"/>
          </w:tcPr>
          <w:p w14:paraId="63B1B7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33E0EF5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74BE2D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86C5877" w14:textId="77777777" w:rsidTr="0042110E">
        <w:trPr>
          <w:cantSplit/>
          <w:trHeight w:val="20"/>
        </w:trPr>
        <w:tc>
          <w:tcPr>
            <w:tcW w:w="1363" w:type="pct"/>
            <w:vMerge/>
            <w:shd w:val="clear" w:color="auto" w:fill="auto"/>
            <w:vAlign w:val="center"/>
          </w:tcPr>
          <w:p w14:paraId="4DEE3A0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735D8B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7C7D61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BA4834" w14:textId="77777777" w:rsidTr="0042110E">
        <w:trPr>
          <w:cantSplit/>
          <w:trHeight w:val="20"/>
        </w:trPr>
        <w:tc>
          <w:tcPr>
            <w:tcW w:w="1363" w:type="pct"/>
            <w:vMerge/>
            <w:shd w:val="clear" w:color="auto" w:fill="auto"/>
            <w:vAlign w:val="center"/>
          </w:tcPr>
          <w:p w14:paraId="7F8AA4A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DC335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EAAC7A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33B55828" w14:textId="77777777" w:rsidTr="0042110E">
        <w:trPr>
          <w:cantSplit/>
          <w:trHeight w:val="20"/>
        </w:trPr>
        <w:tc>
          <w:tcPr>
            <w:tcW w:w="1363" w:type="pct"/>
            <w:vMerge/>
            <w:shd w:val="clear" w:color="auto" w:fill="auto"/>
            <w:vAlign w:val="center"/>
          </w:tcPr>
          <w:p w14:paraId="2D70DA5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D761C1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171FA2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11039DC1" w14:textId="77777777" w:rsidTr="0042110E">
        <w:trPr>
          <w:cantSplit/>
          <w:trHeight w:val="20"/>
        </w:trPr>
        <w:tc>
          <w:tcPr>
            <w:tcW w:w="1363" w:type="pct"/>
            <w:vMerge/>
            <w:tcBorders>
              <w:bottom w:val="single" w:sz="4" w:space="0" w:color="auto"/>
            </w:tcBorders>
            <w:shd w:val="clear" w:color="auto" w:fill="auto"/>
            <w:vAlign w:val="center"/>
          </w:tcPr>
          <w:p w14:paraId="4F03CD8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FF0631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416929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4B9EB1F" w14:textId="77777777" w:rsidTr="0042110E">
        <w:trPr>
          <w:cantSplit/>
          <w:trHeight w:val="20"/>
        </w:trPr>
        <w:tc>
          <w:tcPr>
            <w:tcW w:w="1363" w:type="pct"/>
            <w:vMerge w:val="restart"/>
            <w:tcBorders>
              <w:top w:val="single" w:sz="4" w:space="0" w:color="auto"/>
            </w:tcBorders>
            <w:shd w:val="clear" w:color="auto" w:fill="auto"/>
            <w:vAlign w:val="center"/>
          </w:tcPr>
          <w:p w14:paraId="52C7AD3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14DB2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2CC60BA8"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9A37C06" w14:textId="77777777" w:rsidTr="0042110E">
        <w:trPr>
          <w:cantSplit/>
          <w:trHeight w:val="20"/>
        </w:trPr>
        <w:tc>
          <w:tcPr>
            <w:tcW w:w="1363" w:type="pct"/>
            <w:vMerge/>
            <w:shd w:val="clear" w:color="auto" w:fill="auto"/>
            <w:vAlign w:val="center"/>
          </w:tcPr>
          <w:p w14:paraId="2B7DDBD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68210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3C6B892"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2DF727D9" w14:textId="77777777" w:rsidTr="0042110E">
        <w:trPr>
          <w:cantSplit/>
          <w:trHeight w:val="20"/>
        </w:trPr>
        <w:tc>
          <w:tcPr>
            <w:tcW w:w="1363" w:type="pct"/>
            <w:vMerge/>
            <w:shd w:val="clear" w:color="auto" w:fill="auto"/>
            <w:vAlign w:val="center"/>
          </w:tcPr>
          <w:p w14:paraId="3FD9DAD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ADD3E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EA65426"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2A633398" w14:textId="77777777" w:rsidTr="0042110E">
        <w:trPr>
          <w:cantSplit/>
          <w:trHeight w:val="20"/>
        </w:trPr>
        <w:tc>
          <w:tcPr>
            <w:tcW w:w="1363" w:type="pct"/>
            <w:vMerge/>
            <w:shd w:val="clear" w:color="auto" w:fill="auto"/>
            <w:vAlign w:val="center"/>
          </w:tcPr>
          <w:p w14:paraId="7DC074D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B4F411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A81A352"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7431C3E4" w14:textId="77777777" w:rsidTr="0042110E">
        <w:trPr>
          <w:cantSplit/>
          <w:trHeight w:val="20"/>
        </w:trPr>
        <w:tc>
          <w:tcPr>
            <w:tcW w:w="1363" w:type="pct"/>
            <w:vMerge/>
            <w:tcBorders>
              <w:bottom w:val="single" w:sz="4" w:space="0" w:color="auto"/>
            </w:tcBorders>
            <w:shd w:val="clear" w:color="auto" w:fill="auto"/>
            <w:vAlign w:val="center"/>
          </w:tcPr>
          <w:p w14:paraId="3ABF078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D9111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514F8F1A"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52E58E6" w14:textId="77777777" w:rsidTr="0042110E">
        <w:trPr>
          <w:cantSplit/>
          <w:trHeight w:val="390"/>
        </w:trPr>
        <w:tc>
          <w:tcPr>
            <w:tcW w:w="1363" w:type="pct"/>
            <w:vMerge w:val="restart"/>
            <w:tcBorders>
              <w:top w:val="single" w:sz="4" w:space="0" w:color="auto"/>
            </w:tcBorders>
            <w:shd w:val="clear" w:color="auto" w:fill="auto"/>
            <w:vAlign w:val="center"/>
          </w:tcPr>
          <w:p w14:paraId="3434EDCD"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6D93A192"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3AA3E8C" w14:textId="77777777" w:rsidR="005D52E8" w:rsidRPr="009D6E38" w:rsidRDefault="00A968D6" w:rsidP="00C37F89">
            <w:pPr>
              <w:spacing w:before="40" w:after="40"/>
              <w:rPr>
                <w:rFonts w:asciiTheme="minorHAnsi" w:hAnsiTheme="minorHAnsi" w:cs="Arial"/>
              </w:rPr>
            </w:pPr>
            <w:r>
              <w:rPr>
                <w:rFonts w:asciiTheme="minorHAnsi" w:hAnsiTheme="minorHAnsi" w:cs="Arial"/>
                <w:sz w:val="22"/>
                <w:szCs w:val="22"/>
              </w:rPr>
              <w:t>38 495 533</w:t>
            </w:r>
            <w:r w:rsidR="005D52E8" w:rsidRPr="009D6E38">
              <w:rPr>
                <w:rFonts w:asciiTheme="minorHAnsi" w:hAnsiTheme="minorHAnsi" w:cs="Arial"/>
                <w:sz w:val="22"/>
                <w:szCs w:val="22"/>
              </w:rPr>
              <w:t>– region słabiej rozwinięty</w:t>
            </w:r>
          </w:p>
        </w:tc>
      </w:tr>
      <w:tr w:rsidR="009D6E38" w:rsidRPr="009D6E38" w14:paraId="1A762EFB" w14:textId="77777777" w:rsidTr="0042110E">
        <w:trPr>
          <w:cantSplit/>
          <w:trHeight w:val="20"/>
        </w:trPr>
        <w:tc>
          <w:tcPr>
            <w:tcW w:w="1363" w:type="pct"/>
            <w:vMerge/>
            <w:shd w:val="clear" w:color="auto" w:fill="auto"/>
            <w:vAlign w:val="center"/>
          </w:tcPr>
          <w:p w14:paraId="1E1559C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422FD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D52543B" w14:textId="77777777" w:rsidR="00590D59" w:rsidRPr="009D6E38" w:rsidRDefault="00074D43" w:rsidP="00E53DEF">
            <w:pPr>
              <w:spacing w:before="40" w:after="40"/>
              <w:rPr>
                <w:rFonts w:asciiTheme="minorHAnsi" w:hAnsiTheme="minorHAnsi" w:cs="Arial"/>
              </w:rPr>
            </w:pPr>
            <w:r w:rsidRPr="009D6E38">
              <w:rPr>
                <w:rFonts w:asciiTheme="minorHAnsi" w:hAnsiTheme="minorHAnsi" w:cs="Arial"/>
                <w:sz w:val="22"/>
                <w:szCs w:val="22"/>
              </w:rPr>
              <w:t>17 338 10</w:t>
            </w:r>
            <w:r w:rsidR="00291565" w:rsidRPr="009D6E38">
              <w:rPr>
                <w:rFonts w:asciiTheme="minorHAnsi" w:hAnsiTheme="minorHAnsi" w:cs="Arial"/>
                <w:sz w:val="22"/>
                <w:szCs w:val="22"/>
              </w:rPr>
              <w:t>1</w:t>
            </w:r>
            <w:r w:rsidRPr="009D6E38">
              <w:rPr>
                <w:rFonts w:asciiTheme="minorHAnsi" w:hAnsiTheme="minorHAnsi" w:cs="Arial"/>
                <w:sz w:val="22"/>
                <w:szCs w:val="22"/>
              </w:rPr>
              <w:t xml:space="preserve"> </w:t>
            </w:r>
          </w:p>
        </w:tc>
      </w:tr>
      <w:tr w:rsidR="009D6E38" w:rsidRPr="009D6E38" w14:paraId="793E4BD9" w14:textId="77777777" w:rsidTr="0042110E">
        <w:trPr>
          <w:cantSplit/>
          <w:trHeight w:val="20"/>
        </w:trPr>
        <w:tc>
          <w:tcPr>
            <w:tcW w:w="1363" w:type="pct"/>
            <w:vMerge/>
            <w:shd w:val="clear" w:color="auto" w:fill="auto"/>
            <w:vAlign w:val="center"/>
          </w:tcPr>
          <w:p w14:paraId="42F51AF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018500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FC2A4EF" w14:textId="77777777" w:rsidR="00590D59" w:rsidRPr="009D6E38" w:rsidRDefault="00A5427D" w:rsidP="00E53DEF">
            <w:pPr>
              <w:spacing w:before="40" w:after="40"/>
              <w:rPr>
                <w:rFonts w:asciiTheme="minorHAnsi" w:hAnsiTheme="minorHAnsi" w:cs="Arial"/>
              </w:rPr>
            </w:pPr>
            <w:r w:rsidRPr="009D6E38">
              <w:rPr>
                <w:rFonts w:asciiTheme="minorHAnsi" w:hAnsiTheme="minorHAnsi" w:cs="Arial"/>
                <w:sz w:val="22"/>
                <w:szCs w:val="22"/>
              </w:rPr>
              <w:t xml:space="preserve">9 590 404 </w:t>
            </w:r>
          </w:p>
        </w:tc>
      </w:tr>
      <w:tr w:rsidR="009D6E38" w:rsidRPr="009D6E38" w14:paraId="2CBCC237" w14:textId="77777777" w:rsidTr="0042110E">
        <w:trPr>
          <w:cantSplit/>
          <w:trHeight w:val="20"/>
        </w:trPr>
        <w:tc>
          <w:tcPr>
            <w:tcW w:w="1363" w:type="pct"/>
            <w:vMerge/>
            <w:shd w:val="clear" w:color="auto" w:fill="auto"/>
            <w:vAlign w:val="center"/>
          </w:tcPr>
          <w:p w14:paraId="65F0BAA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360F4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7F42859"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48311A11" w14:textId="77777777" w:rsidTr="0042110E">
        <w:trPr>
          <w:cantSplit/>
          <w:trHeight w:val="20"/>
        </w:trPr>
        <w:tc>
          <w:tcPr>
            <w:tcW w:w="1363" w:type="pct"/>
            <w:vMerge/>
            <w:shd w:val="clear" w:color="auto" w:fill="auto"/>
            <w:vAlign w:val="center"/>
          </w:tcPr>
          <w:p w14:paraId="6073705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7A910C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BF52FA1"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680C0101" w14:textId="77777777" w:rsidTr="0042110E">
        <w:trPr>
          <w:cantSplit/>
          <w:trHeight w:val="20"/>
        </w:trPr>
        <w:tc>
          <w:tcPr>
            <w:tcW w:w="1363" w:type="pct"/>
            <w:vMerge w:val="restart"/>
            <w:shd w:val="clear" w:color="auto" w:fill="auto"/>
            <w:vAlign w:val="center"/>
          </w:tcPr>
          <w:p w14:paraId="1EC1CB3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0B9D593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E7560B6"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34079FE2" w14:textId="77777777" w:rsidTr="0042110E">
        <w:trPr>
          <w:cantSplit/>
          <w:trHeight w:val="20"/>
        </w:trPr>
        <w:tc>
          <w:tcPr>
            <w:tcW w:w="1363" w:type="pct"/>
            <w:vMerge/>
            <w:shd w:val="clear" w:color="auto" w:fill="auto"/>
            <w:vAlign w:val="center"/>
          </w:tcPr>
          <w:p w14:paraId="2F8F69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BDD2FB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F7C0639" w14:textId="77777777" w:rsidR="00590D59" w:rsidRPr="009D6E38" w:rsidRDefault="00590D59" w:rsidP="00590D59">
            <w:pPr>
              <w:spacing w:before="40" w:after="40"/>
              <w:rPr>
                <w:rFonts w:asciiTheme="minorHAnsi" w:hAnsiTheme="minorHAnsi" w:cs="Arial"/>
              </w:rPr>
            </w:pPr>
          </w:p>
        </w:tc>
      </w:tr>
      <w:tr w:rsidR="009D6E38" w:rsidRPr="009D6E38" w14:paraId="79CF06AC" w14:textId="77777777" w:rsidTr="0042110E">
        <w:trPr>
          <w:cantSplit/>
          <w:trHeight w:val="20"/>
        </w:trPr>
        <w:tc>
          <w:tcPr>
            <w:tcW w:w="1363" w:type="pct"/>
            <w:vMerge/>
            <w:shd w:val="clear" w:color="auto" w:fill="auto"/>
            <w:vAlign w:val="center"/>
          </w:tcPr>
          <w:p w14:paraId="238D7F8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661995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9443C6D"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61B7D67C" w14:textId="77777777" w:rsidTr="0042110E">
        <w:trPr>
          <w:cantSplit/>
          <w:trHeight w:val="20"/>
        </w:trPr>
        <w:tc>
          <w:tcPr>
            <w:tcW w:w="1363" w:type="pct"/>
            <w:vMerge/>
            <w:shd w:val="clear" w:color="auto" w:fill="auto"/>
            <w:vAlign w:val="center"/>
          </w:tcPr>
          <w:p w14:paraId="163FF5F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ECBB36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7AEA334"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6DBC0B89" w14:textId="77777777" w:rsidTr="0042110E">
        <w:trPr>
          <w:cantSplit/>
          <w:trHeight w:val="20"/>
        </w:trPr>
        <w:tc>
          <w:tcPr>
            <w:tcW w:w="1363" w:type="pct"/>
            <w:vMerge/>
            <w:shd w:val="clear" w:color="auto" w:fill="auto"/>
            <w:vAlign w:val="center"/>
          </w:tcPr>
          <w:p w14:paraId="64AC2FA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CAD2D5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AB1B00F"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18ABDB5" w14:textId="77777777" w:rsidTr="0042110E">
        <w:trPr>
          <w:cantSplit/>
          <w:trHeight w:val="20"/>
        </w:trPr>
        <w:tc>
          <w:tcPr>
            <w:tcW w:w="1363" w:type="pct"/>
            <w:vMerge w:val="restart"/>
            <w:shd w:val="clear" w:color="auto" w:fill="auto"/>
            <w:vAlign w:val="center"/>
          </w:tcPr>
          <w:p w14:paraId="621369A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1DC9E2B3"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650AA02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63ADE7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3E2C411" w14:textId="77777777" w:rsidTr="0042110E">
        <w:trPr>
          <w:cantSplit/>
          <w:trHeight w:val="20"/>
        </w:trPr>
        <w:tc>
          <w:tcPr>
            <w:tcW w:w="1363" w:type="pct"/>
            <w:vMerge/>
            <w:shd w:val="clear" w:color="auto" w:fill="auto"/>
            <w:vAlign w:val="center"/>
          </w:tcPr>
          <w:p w14:paraId="629C951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110A2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4BFF9E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2373F9C" w14:textId="77777777" w:rsidTr="0042110E">
        <w:trPr>
          <w:cantSplit/>
          <w:trHeight w:val="20"/>
        </w:trPr>
        <w:tc>
          <w:tcPr>
            <w:tcW w:w="1363" w:type="pct"/>
            <w:vMerge/>
            <w:shd w:val="clear" w:color="auto" w:fill="auto"/>
            <w:vAlign w:val="center"/>
          </w:tcPr>
          <w:p w14:paraId="5D88C65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32F10A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F9E2D29"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3038E4F" w14:textId="77777777" w:rsidTr="0042110E">
        <w:trPr>
          <w:cantSplit/>
          <w:trHeight w:val="20"/>
        </w:trPr>
        <w:tc>
          <w:tcPr>
            <w:tcW w:w="1363" w:type="pct"/>
            <w:vMerge/>
            <w:shd w:val="clear" w:color="auto" w:fill="auto"/>
            <w:vAlign w:val="center"/>
          </w:tcPr>
          <w:p w14:paraId="6C90029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BC10AB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67C3F10E"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0369A10A" w14:textId="77777777" w:rsidTr="0042110E">
        <w:trPr>
          <w:cantSplit/>
          <w:trHeight w:val="20"/>
        </w:trPr>
        <w:tc>
          <w:tcPr>
            <w:tcW w:w="1363" w:type="pct"/>
            <w:vMerge/>
            <w:shd w:val="clear" w:color="auto" w:fill="auto"/>
            <w:vAlign w:val="center"/>
          </w:tcPr>
          <w:p w14:paraId="1A775FF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0A861F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6C30A2A"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193F89A9" w14:textId="77777777" w:rsidTr="0042110E">
        <w:trPr>
          <w:cantSplit/>
          <w:trHeight w:val="402"/>
        </w:trPr>
        <w:tc>
          <w:tcPr>
            <w:tcW w:w="1363" w:type="pct"/>
            <w:vMerge w:val="restart"/>
            <w:shd w:val="clear" w:color="auto" w:fill="auto"/>
            <w:vAlign w:val="center"/>
          </w:tcPr>
          <w:p w14:paraId="06539D7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50CC340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44F5801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39E711DA" w14:textId="77777777" w:rsidTr="0042110E">
        <w:trPr>
          <w:cantSplit/>
          <w:trHeight w:val="408"/>
        </w:trPr>
        <w:tc>
          <w:tcPr>
            <w:tcW w:w="1363" w:type="pct"/>
            <w:vMerge/>
            <w:shd w:val="clear" w:color="auto" w:fill="auto"/>
            <w:vAlign w:val="center"/>
          </w:tcPr>
          <w:p w14:paraId="3590DEA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BB7B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07314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2C9C2358" w14:textId="77777777" w:rsidTr="0042110E">
        <w:trPr>
          <w:cantSplit/>
          <w:trHeight w:val="413"/>
        </w:trPr>
        <w:tc>
          <w:tcPr>
            <w:tcW w:w="1363" w:type="pct"/>
            <w:vMerge/>
            <w:shd w:val="clear" w:color="auto" w:fill="auto"/>
            <w:vAlign w:val="center"/>
          </w:tcPr>
          <w:p w14:paraId="70A4A25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6F60FF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8CF87D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67215C5C" w14:textId="77777777" w:rsidTr="0042110E">
        <w:trPr>
          <w:cantSplit/>
          <w:trHeight w:val="407"/>
        </w:trPr>
        <w:tc>
          <w:tcPr>
            <w:tcW w:w="1363" w:type="pct"/>
            <w:vMerge/>
            <w:shd w:val="clear" w:color="auto" w:fill="auto"/>
            <w:vAlign w:val="center"/>
          </w:tcPr>
          <w:p w14:paraId="7D04BCA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C77DF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539027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495BFB86" w14:textId="77777777" w:rsidTr="0042110E">
        <w:trPr>
          <w:cantSplit/>
          <w:trHeight w:val="423"/>
        </w:trPr>
        <w:tc>
          <w:tcPr>
            <w:tcW w:w="1363" w:type="pct"/>
            <w:vMerge/>
            <w:tcBorders>
              <w:bottom w:val="single" w:sz="4" w:space="0" w:color="auto"/>
            </w:tcBorders>
            <w:shd w:val="clear" w:color="auto" w:fill="auto"/>
            <w:vAlign w:val="center"/>
          </w:tcPr>
          <w:p w14:paraId="05E1254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96068F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2A89B55"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603552B3" w14:textId="77777777" w:rsidTr="0042110E">
        <w:trPr>
          <w:cantSplit/>
          <w:trHeight w:val="20"/>
        </w:trPr>
        <w:tc>
          <w:tcPr>
            <w:tcW w:w="1363" w:type="pct"/>
            <w:vMerge w:val="restart"/>
            <w:tcBorders>
              <w:top w:val="single" w:sz="4" w:space="0" w:color="auto"/>
            </w:tcBorders>
            <w:shd w:val="clear" w:color="auto" w:fill="auto"/>
            <w:vAlign w:val="center"/>
          </w:tcPr>
          <w:p w14:paraId="68CD100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DECE04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236476FB"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075FCDFA" w14:textId="77777777" w:rsidTr="0042110E">
        <w:trPr>
          <w:cantSplit/>
          <w:trHeight w:val="20"/>
        </w:trPr>
        <w:tc>
          <w:tcPr>
            <w:tcW w:w="1363" w:type="pct"/>
            <w:vMerge/>
            <w:tcBorders>
              <w:top w:val="single" w:sz="4" w:space="0" w:color="auto"/>
            </w:tcBorders>
            <w:shd w:val="clear" w:color="auto" w:fill="auto"/>
            <w:vAlign w:val="center"/>
          </w:tcPr>
          <w:p w14:paraId="78B27C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6CE9F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758DE95"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C95E21C" w14:textId="77777777" w:rsidTr="0042110E">
        <w:trPr>
          <w:cantSplit/>
          <w:trHeight w:val="20"/>
        </w:trPr>
        <w:tc>
          <w:tcPr>
            <w:tcW w:w="1363" w:type="pct"/>
            <w:vMerge/>
            <w:tcBorders>
              <w:top w:val="single" w:sz="4" w:space="0" w:color="auto"/>
            </w:tcBorders>
            <w:shd w:val="clear" w:color="auto" w:fill="auto"/>
            <w:vAlign w:val="center"/>
          </w:tcPr>
          <w:p w14:paraId="016DAD1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796FB5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6350F3A"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E7EFAD6" w14:textId="77777777" w:rsidTr="0042110E">
        <w:trPr>
          <w:cantSplit/>
          <w:trHeight w:val="20"/>
        </w:trPr>
        <w:tc>
          <w:tcPr>
            <w:tcW w:w="1363" w:type="pct"/>
            <w:vMerge/>
            <w:tcBorders>
              <w:top w:val="single" w:sz="4" w:space="0" w:color="auto"/>
            </w:tcBorders>
            <w:shd w:val="clear" w:color="auto" w:fill="auto"/>
            <w:vAlign w:val="center"/>
          </w:tcPr>
          <w:p w14:paraId="7D10354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1D9786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EEBFE1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58F635ED" w14:textId="77777777" w:rsidTr="0042110E">
        <w:trPr>
          <w:cantSplit/>
          <w:trHeight w:val="20"/>
        </w:trPr>
        <w:tc>
          <w:tcPr>
            <w:tcW w:w="1363" w:type="pct"/>
            <w:vMerge/>
            <w:tcBorders>
              <w:top w:val="single" w:sz="4" w:space="0" w:color="auto"/>
            </w:tcBorders>
            <w:shd w:val="clear" w:color="auto" w:fill="auto"/>
            <w:vAlign w:val="center"/>
          </w:tcPr>
          <w:p w14:paraId="6869DF12"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09FB52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9F50CB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A290670" w14:textId="77777777" w:rsidTr="0042110E">
        <w:trPr>
          <w:cantSplit/>
          <w:trHeight w:val="20"/>
        </w:trPr>
        <w:tc>
          <w:tcPr>
            <w:tcW w:w="1363" w:type="pct"/>
            <w:vMerge w:val="restart"/>
            <w:shd w:val="clear" w:color="auto" w:fill="auto"/>
            <w:vAlign w:val="center"/>
          </w:tcPr>
          <w:p w14:paraId="787FB6B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69065D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7CA0A6B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7DC4B07" w14:textId="77777777" w:rsidTr="0042110E">
        <w:trPr>
          <w:cantSplit/>
          <w:trHeight w:val="20"/>
        </w:trPr>
        <w:tc>
          <w:tcPr>
            <w:tcW w:w="1363" w:type="pct"/>
            <w:vMerge/>
            <w:shd w:val="clear" w:color="auto" w:fill="auto"/>
            <w:vAlign w:val="center"/>
          </w:tcPr>
          <w:p w14:paraId="52E8BAA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4D427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FFC29C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01B3EF" w14:textId="77777777" w:rsidTr="0042110E">
        <w:trPr>
          <w:cantSplit/>
          <w:trHeight w:val="20"/>
        </w:trPr>
        <w:tc>
          <w:tcPr>
            <w:tcW w:w="1363" w:type="pct"/>
            <w:vMerge/>
            <w:shd w:val="clear" w:color="auto" w:fill="auto"/>
            <w:vAlign w:val="center"/>
          </w:tcPr>
          <w:p w14:paraId="6937362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625D54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7474E85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0B6CB39" w14:textId="77777777" w:rsidTr="0042110E">
        <w:trPr>
          <w:cantSplit/>
          <w:trHeight w:val="20"/>
        </w:trPr>
        <w:tc>
          <w:tcPr>
            <w:tcW w:w="1363" w:type="pct"/>
            <w:vMerge/>
            <w:shd w:val="clear" w:color="auto" w:fill="auto"/>
            <w:vAlign w:val="center"/>
          </w:tcPr>
          <w:p w14:paraId="1060B45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8F413C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6A7716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5E68796" w14:textId="77777777" w:rsidTr="0042110E">
        <w:trPr>
          <w:cantSplit/>
          <w:trHeight w:val="20"/>
        </w:trPr>
        <w:tc>
          <w:tcPr>
            <w:tcW w:w="1363" w:type="pct"/>
            <w:vMerge/>
            <w:shd w:val="clear" w:color="auto" w:fill="auto"/>
            <w:vAlign w:val="center"/>
          </w:tcPr>
          <w:p w14:paraId="4F9F09C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346B00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9DB876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2E5EE58" w14:textId="77777777" w:rsidTr="0042110E">
        <w:trPr>
          <w:cantSplit/>
          <w:trHeight w:val="315"/>
        </w:trPr>
        <w:tc>
          <w:tcPr>
            <w:tcW w:w="1363" w:type="pct"/>
            <w:vMerge w:val="restart"/>
            <w:shd w:val="clear" w:color="auto" w:fill="auto"/>
            <w:vAlign w:val="center"/>
          </w:tcPr>
          <w:p w14:paraId="17EC411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5D88C5C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3190BC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4825573" w14:textId="77777777" w:rsidTr="0042110E">
        <w:trPr>
          <w:cantSplit/>
          <w:trHeight w:val="350"/>
        </w:trPr>
        <w:tc>
          <w:tcPr>
            <w:tcW w:w="1363" w:type="pct"/>
            <w:vMerge/>
            <w:shd w:val="clear" w:color="auto" w:fill="auto"/>
            <w:vAlign w:val="center"/>
          </w:tcPr>
          <w:p w14:paraId="59F5750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8970C7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5C7292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334575" w14:textId="77777777" w:rsidTr="0042110E">
        <w:trPr>
          <w:cantSplit/>
          <w:trHeight w:val="373"/>
        </w:trPr>
        <w:tc>
          <w:tcPr>
            <w:tcW w:w="1363" w:type="pct"/>
            <w:vMerge/>
            <w:shd w:val="clear" w:color="auto" w:fill="auto"/>
            <w:vAlign w:val="center"/>
          </w:tcPr>
          <w:p w14:paraId="6714CA8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ABA91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B839D3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BC7BB52" w14:textId="77777777" w:rsidTr="0042110E">
        <w:trPr>
          <w:cantSplit/>
          <w:trHeight w:val="408"/>
        </w:trPr>
        <w:tc>
          <w:tcPr>
            <w:tcW w:w="1363" w:type="pct"/>
            <w:vMerge/>
            <w:shd w:val="clear" w:color="auto" w:fill="auto"/>
            <w:vAlign w:val="center"/>
          </w:tcPr>
          <w:p w14:paraId="70FC8AB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62A04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9AC2302"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46B7B56" w14:textId="77777777" w:rsidTr="0042110E">
        <w:trPr>
          <w:cantSplit/>
          <w:trHeight w:val="431"/>
        </w:trPr>
        <w:tc>
          <w:tcPr>
            <w:tcW w:w="1363" w:type="pct"/>
            <w:vMerge/>
            <w:shd w:val="clear" w:color="auto" w:fill="auto"/>
            <w:vAlign w:val="center"/>
          </w:tcPr>
          <w:p w14:paraId="386A307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D188C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6D788AA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0A34B5F" w14:textId="77777777" w:rsidTr="0042110E">
        <w:trPr>
          <w:cantSplit/>
          <w:trHeight w:val="20"/>
        </w:trPr>
        <w:tc>
          <w:tcPr>
            <w:tcW w:w="1363" w:type="pct"/>
            <w:vMerge w:val="restart"/>
            <w:shd w:val="clear" w:color="auto" w:fill="auto"/>
            <w:vAlign w:val="center"/>
          </w:tcPr>
          <w:p w14:paraId="6A67704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D4B2C1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7E6143D"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36D9615" w14:textId="77777777" w:rsidTr="0042110E">
        <w:trPr>
          <w:cantSplit/>
          <w:trHeight w:val="20"/>
        </w:trPr>
        <w:tc>
          <w:tcPr>
            <w:tcW w:w="1363" w:type="pct"/>
            <w:vMerge/>
            <w:shd w:val="clear" w:color="auto" w:fill="auto"/>
            <w:vAlign w:val="center"/>
          </w:tcPr>
          <w:p w14:paraId="138F1B8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41F133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730BA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5DC58" w14:textId="77777777" w:rsidTr="0042110E">
        <w:trPr>
          <w:cantSplit/>
          <w:trHeight w:val="20"/>
        </w:trPr>
        <w:tc>
          <w:tcPr>
            <w:tcW w:w="1363" w:type="pct"/>
            <w:vMerge/>
            <w:shd w:val="clear" w:color="auto" w:fill="auto"/>
            <w:vAlign w:val="center"/>
          </w:tcPr>
          <w:p w14:paraId="2E23885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432038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DBDA23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E7551F9" w14:textId="77777777" w:rsidTr="0042110E">
        <w:trPr>
          <w:cantSplit/>
          <w:trHeight w:val="20"/>
        </w:trPr>
        <w:tc>
          <w:tcPr>
            <w:tcW w:w="1363" w:type="pct"/>
            <w:vMerge/>
            <w:shd w:val="clear" w:color="auto" w:fill="auto"/>
            <w:vAlign w:val="center"/>
          </w:tcPr>
          <w:p w14:paraId="7EE3022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D7228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9549F7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469EF9C" w14:textId="77777777" w:rsidTr="0042110E">
        <w:trPr>
          <w:cantSplit/>
          <w:trHeight w:val="20"/>
        </w:trPr>
        <w:tc>
          <w:tcPr>
            <w:tcW w:w="1363" w:type="pct"/>
            <w:vMerge/>
            <w:tcBorders>
              <w:bottom w:val="single" w:sz="4" w:space="0" w:color="auto"/>
            </w:tcBorders>
            <w:shd w:val="clear" w:color="auto" w:fill="auto"/>
            <w:vAlign w:val="center"/>
          </w:tcPr>
          <w:p w14:paraId="45D67F7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0E4F96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7B40EA5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3623B91"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6F19E08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4EC879D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7BF7B17A"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8609D3D" w14:textId="77777777" w:rsidR="00B61394" w:rsidRPr="009D6E38" w:rsidRDefault="00B61394" w:rsidP="00B61394">
            <w:pPr>
              <w:spacing w:before="40" w:after="40"/>
              <w:rPr>
                <w:rFonts w:asciiTheme="minorHAnsi" w:hAnsiTheme="minorHAnsi" w:cs="Arial"/>
              </w:rPr>
            </w:pPr>
          </w:p>
          <w:p w14:paraId="5D7D1A2E"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6382580D" w14:textId="77777777" w:rsidTr="0042110E">
        <w:trPr>
          <w:cantSplit/>
          <w:trHeight w:val="20"/>
        </w:trPr>
        <w:tc>
          <w:tcPr>
            <w:tcW w:w="1363" w:type="pct"/>
            <w:vMerge/>
            <w:tcBorders>
              <w:right w:val="single" w:sz="4" w:space="0" w:color="auto"/>
            </w:tcBorders>
            <w:shd w:val="clear" w:color="auto" w:fill="auto"/>
            <w:vAlign w:val="center"/>
          </w:tcPr>
          <w:p w14:paraId="0A93EFE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866928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20F642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91F3961" w14:textId="77777777" w:rsidTr="0042110E">
        <w:trPr>
          <w:cantSplit/>
          <w:trHeight w:val="20"/>
        </w:trPr>
        <w:tc>
          <w:tcPr>
            <w:tcW w:w="1363" w:type="pct"/>
            <w:vMerge/>
            <w:tcBorders>
              <w:right w:val="single" w:sz="4" w:space="0" w:color="auto"/>
            </w:tcBorders>
            <w:shd w:val="clear" w:color="auto" w:fill="auto"/>
            <w:vAlign w:val="center"/>
          </w:tcPr>
          <w:p w14:paraId="1A78DEC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A07ACB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379F7AC"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0359232" w14:textId="77777777" w:rsidTr="0042110E">
        <w:trPr>
          <w:cantSplit/>
          <w:trHeight w:val="20"/>
        </w:trPr>
        <w:tc>
          <w:tcPr>
            <w:tcW w:w="1363" w:type="pct"/>
            <w:vMerge/>
            <w:tcBorders>
              <w:right w:val="single" w:sz="4" w:space="0" w:color="auto"/>
            </w:tcBorders>
            <w:shd w:val="clear" w:color="auto" w:fill="auto"/>
            <w:vAlign w:val="center"/>
          </w:tcPr>
          <w:p w14:paraId="3DE92B6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53327A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684D03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B5E595D" w14:textId="77777777" w:rsidTr="0042110E">
        <w:trPr>
          <w:cantSplit/>
          <w:trHeight w:val="20"/>
        </w:trPr>
        <w:tc>
          <w:tcPr>
            <w:tcW w:w="1363" w:type="pct"/>
            <w:vMerge/>
            <w:tcBorders>
              <w:right w:val="single" w:sz="4" w:space="0" w:color="auto"/>
            </w:tcBorders>
            <w:shd w:val="clear" w:color="auto" w:fill="auto"/>
            <w:vAlign w:val="center"/>
          </w:tcPr>
          <w:p w14:paraId="1236606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B1E34C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0DA8CF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04F4B4"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2D970DC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6F7EEE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4094A71A"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1DB571B" w14:textId="77777777" w:rsidR="00091A09" w:rsidRPr="009D6E38" w:rsidRDefault="00091A09" w:rsidP="00091A09">
            <w:pPr>
              <w:spacing w:before="40" w:after="40"/>
              <w:rPr>
                <w:rFonts w:asciiTheme="minorHAnsi" w:hAnsiTheme="minorHAnsi" w:cs="Arial"/>
              </w:rPr>
            </w:pPr>
          </w:p>
          <w:p w14:paraId="76A9654C"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5BA0012E" w14:textId="77777777" w:rsidR="00091A09" w:rsidRPr="009D6E38" w:rsidRDefault="00091A09" w:rsidP="00091A09">
            <w:pPr>
              <w:spacing w:before="40" w:after="40"/>
              <w:jc w:val="both"/>
              <w:rPr>
                <w:rFonts w:asciiTheme="minorHAnsi" w:hAnsiTheme="minorHAnsi" w:cs="Arial"/>
              </w:rPr>
            </w:pPr>
          </w:p>
          <w:p w14:paraId="245A2332"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1097AB00" w14:textId="77777777" w:rsidTr="0042110E">
        <w:trPr>
          <w:cantSplit/>
          <w:trHeight w:val="336"/>
        </w:trPr>
        <w:tc>
          <w:tcPr>
            <w:tcW w:w="1363" w:type="pct"/>
            <w:vMerge/>
            <w:tcBorders>
              <w:right w:val="single" w:sz="4" w:space="0" w:color="auto"/>
            </w:tcBorders>
            <w:shd w:val="clear" w:color="auto" w:fill="auto"/>
            <w:vAlign w:val="center"/>
          </w:tcPr>
          <w:p w14:paraId="262C78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314E20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330577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DBF903" w14:textId="77777777" w:rsidTr="0042110E">
        <w:trPr>
          <w:cantSplit/>
          <w:trHeight w:val="256"/>
        </w:trPr>
        <w:tc>
          <w:tcPr>
            <w:tcW w:w="1363" w:type="pct"/>
            <w:vMerge/>
            <w:tcBorders>
              <w:right w:val="single" w:sz="4" w:space="0" w:color="auto"/>
            </w:tcBorders>
            <w:shd w:val="clear" w:color="auto" w:fill="auto"/>
            <w:vAlign w:val="center"/>
          </w:tcPr>
          <w:p w14:paraId="2587D8C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793D92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DFD9F7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33ED9" w14:textId="77777777" w:rsidTr="0042110E">
        <w:trPr>
          <w:cantSplit/>
          <w:trHeight w:val="276"/>
        </w:trPr>
        <w:tc>
          <w:tcPr>
            <w:tcW w:w="1363" w:type="pct"/>
            <w:vMerge/>
            <w:tcBorders>
              <w:right w:val="single" w:sz="4" w:space="0" w:color="auto"/>
            </w:tcBorders>
            <w:shd w:val="clear" w:color="auto" w:fill="auto"/>
            <w:vAlign w:val="center"/>
          </w:tcPr>
          <w:p w14:paraId="12ECE54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5255C2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54DA30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301BCA"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163ECA6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01E6798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01D1E44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48AC7" w14:textId="77777777" w:rsidTr="0042110E">
        <w:trPr>
          <w:cantSplit/>
          <w:trHeight w:val="756"/>
        </w:trPr>
        <w:tc>
          <w:tcPr>
            <w:tcW w:w="1363" w:type="pct"/>
            <w:vMerge w:val="restart"/>
            <w:tcBorders>
              <w:top w:val="single" w:sz="4" w:space="0" w:color="auto"/>
            </w:tcBorders>
            <w:shd w:val="clear" w:color="auto" w:fill="auto"/>
            <w:vAlign w:val="center"/>
          </w:tcPr>
          <w:p w14:paraId="0CA6FF9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7DA886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453A928A"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4EB99A36" w14:textId="77777777" w:rsidTr="0042110E">
        <w:trPr>
          <w:cantSplit/>
          <w:trHeight w:val="20"/>
        </w:trPr>
        <w:tc>
          <w:tcPr>
            <w:tcW w:w="1363" w:type="pct"/>
            <w:vMerge/>
            <w:shd w:val="clear" w:color="auto" w:fill="auto"/>
            <w:vAlign w:val="center"/>
          </w:tcPr>
          <w:p w14:paraId="761CDB8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C1F490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74149D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6F40A6" w14:textId="77777777" w:rsidTr="0042110E">
        <w:trPr>
          <w:cantSplit/>
          <w:trHeight w:val="20"/>
        </w:trPr>
        <w:tc>
          <w:tcPr>
            <w:tcW w:w="1363" w:type="pct"/>
            <w:vMerge/>
            <w:shd w:val="clear" w:color="auto" w:fill="auto"/>
            <w:vAlign w:val="center"/>
          </w:tcPr>
          <w:p w14:paraId="415DE7C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9289A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72B8826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7ABEF3" w14:textId="77777777" w:rsidTr="0042110E">
        <w:trPr>
          <w:cantSplit/>
          <w:trHeight w:val="20"/>
        </w:trPr>
        <w:tc>
          <w:tcPr>
            <w:tcW w:w="1363" w:type="pct"/>
            <w:vMerge/>
            <w:shd w:val="clear" w:color="auto" w:fill="auto"/>
            <w:vAlign w:val="center"/>
          </w:tcPr>
          <w:p w14:paraId="660FDFC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085CA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DD6AB6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35895" w14:textId="77777777" w:rsidTr="0042110E">
        <w:trPr>
          <w:cantSplit/>
          <w:trHeight w:val="20"/>
        </w:trPr>
        <w:tc>
          <w:tcPr>
            <w:tcW w:w="1363" w:type="pct"/>
            <w:vMerge/>
            <w:shd w:val="clear" w:color="auto" w:fill="auto"/>
            <w:vAlign w:val="center"/>
          </w:tcPr>
          <w:p w14:paraId="12FC480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63B63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3514F7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6B7163" w14:textId="77777777" w:rsidTr="0042110E">
        <w:trPr>
          <w:cantSplit/>
          <w:trHeight w:val="756"/>
        </w:trPr>
        <w:tc>
          <w:tcPr>
            <w:tcW w:w="1363" w:type="pct"/>
            <w:vMerge w:val="restart"/>
            <w:shd w:val="clear" w:color="auto" w:fill="auto"/>
            <w:vAlign w:val="center"/>
          </w:tcPr>
          <w:p w14:paraId="0B4A34B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8D5B34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794BF10D"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115F9EB3" w14:textId="77777777" w:rsidTr="0042110E">
        <w:trPr>
          <w:cantSplit/>
          <w:trHeight w:val="366"/>
        </w:trPr>
        <w:tc>
          <w:tcPr>
            <w:tcW w:w="1363" w:type="pct"/>
            <w:vMerge/>
            <w:shd w:val="clear" w:color="auto" w:fill="auto"/>
            <w:vAlign w:val="center"/>
          </w:tcPr>
          <w:p w14:paraId="41E9D1E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22798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40365A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B978C5" w14:textId="77777777" w:rsidTr="0042110E">
        <w:trPr>
          <w:cantSplit/>
          <w:trHeight w:val="414"/>
        </w:trPr>
        <w:tc>
          <w:tcPr>
            <w:tcW w:w="1363" w:type="pct"/>
            <w:vMerge/>
            <w:shd w:val="clear" w:color="auto" w:fill="auto"/>
            <w:vAlign w:val="center"/>
          </w:tcPr>
          <w:p w14:paraId="1C57E32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B192B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155C6D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87C761" w14:textId="77777777" w:rsidTr="0042110E">
        <w:trPr>
          <w:cantSplit/>
          <w:trHeight w:val="420"/>
        </w:trPr>
        <w:tc>
          <w:tcPr>
            <w:tcW w:w="1363" w:type="pct"/>
            <w:vMerge/>
            <w:shd w:val="clear" w:color="auto" w:fill="auto"/>
            <w:vAlign w:val="center"/>
          </w:tcPr>
          <w:p w14:paraId="505B21E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32FF94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27ADD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3CABE" w14:textId="77777777" w:rsidTr="0042110E">
        <w:trPr>
          <w:cantSplit/>
          <w:trHeight w:val="424"/>
        </w:trPr>
        <w:tc>
          <w:tcPr>
            <w:tcW w:w="1363" w:type="pct"/>
            <w:vMerge/>
            <w:shd w:val="clear" w:color="auto" w:fill="auto"/>
            <w:vAlign w:val="center"/>
          </w:tcPr>
          <w:p w14:paraId="69F8C54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B61EE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70CD188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6B1790" w14:textId="77777777" w:rsidTr="0042110E">
        <w:trPr>
          <w:cantSplit/>
          <w:trHeight w:val="417"/>
        </w:trPr>
        <w:tc>
          <w:tcPr>
            <w:tcW w:w="1363" w:type="pct"/>
            <w:vMerge w:val="restart"/>
            <w:shd w:val="clear" w:color="auto" w:fill="auto"/>
            <w:vAlign w:val="center"/>
          </w:tcPr>
          <w:p w14:paraId="68F595B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307C89C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4BDA4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2EF3687" w14:textId="77777777" w:rsidTr="0042110E">
        <w:trPr>
          <w:cantSplit/>
          <w:trHeight w:val="20"/>
        </w:trPr>
        <w:tc>
          <w:tcPr>
            <w:tcW w:w="1363" w:type="pct"/>
            <w:vMerge/>
            <w:shd w:val="clear" w:color="auto" w:fill="auto"/>
            <w:vAlign w:val="center"/>
          </w:tcPr>
          <w:p w14:paraId="2973E8A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AFF88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DE0193"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3BA6A4E" w14:textId="77777777" w:rsidTr="0042110E">
        <w:trPr>
          <w:cantSplit/>
          <w:trHeight w:val="20"/>
        </w:trPr>
        <w:tc>
          <w:tcPr>
            <w:tcW w:w="1363" w:type="pct"/>
            <w:vMerge/>
            <w:shd w:val="clear" w:color="auto" w:fill="auto"/>
            <w:vAlign w:val="center"/>
          </w:tcPr>
          <w:p w14:paraId="4E0B8F8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8D96D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EDF9DED"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9792E22" w14:textId="77777777" w:rsidTr="0042110E">
        <w:trPr>
          <w:cantSplit/>
          <w:trHeight w:val="20"/>
        </w:trPr>
        <w:tc>
          <w:tcPr>
            <w:tcW w:w="1363" w:type="pct"/>
            <w:vMerge/>
            <w:shd w:val="clear" w:color="auto" w:fill="auto"/>
            <w:vAlign w:val="center"/>
          </w:tcPr>
          <w:p w14:paraId="518D310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09F2C7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579B748"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9F9266C" w14:textId="77777777" w:rsidTr="0042110E">
        <w:trPr>
          <w:cantSplit/>
          <w:trHeight w:val="20"/>
        </w:trPr>
        <w:tc>
          <w:tcPr>
            <w:tcW w:w="1363" w:type="pct"/>
            <w:vMerge/>
            <w:shd w:val="clear" w:color="auto" w:fill="auto"/>
            <w:vAlign w:val="center"/>
          </w:tcPr>
          <w:p w14:paraId="08EB94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A0B40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4026578A"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F53F6F6" w14:textId="77777777" w:rsidTr="0042110E">
        <w:trPr>
          <w:cantSplit/>
          <w:trHeight w:val="432"/>
        </w:trPr>
        <w:tc>
          <w:tcPr>
            <w:tcW w:w="1363" w:type="pct"/>
            <w:vMerge w:val="restart"/>
            <w:shd w:val="clear" w:color="auto" w:fill="auto"/>
            <w:vAlign w:val="center"/>
          </w:tcPr>
          <w:p w14:paraId="0643B62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6EB0DE59"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124EDBC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7652BE1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EDF2457" w14:textId="77777777" w:rsidTr="0042110E">
        <w:trPr>
          <w:cantSplit/>
          <w:trHeight w:val="20"/>
        </w:trPr>
        <w:tc>
          <w:tcPr>
            <w:tcW w:w="1363" w:type="pct"/>
            <w:vMerge/>
            <w:shd w:val="clear" w:color="auto" w:fill="auto"/>
            <w:vAlign w:val="center"/>
          </w:tcPr>
          <w:p w14:paraId="33361D9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1A55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34CA83F"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1A8D5709" w14:textId="77777777" w:rsidTr="0042110E">
        <w:trPr>
          <w:cantSplit/>
          <w:trHeight w:val="20"/>
        </w:trPr>
        <w:tc>
          <w:tcPr>
            <w:tcW w:w="1363" w:type="pct"/>
            <w:vMerge/>
            <w:shd w:val="clear" w:color="auto" w:fill="auto"/>
            <w:vAlign w:val="center"/>
          </w:tcPr>
          <w:p w14:paraId="51822B4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9C3C8A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6F61B9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69D6B4" w14:textId="77777777" w:rsidTr="0042110E">
        <w:trPr>
          <w:cantSplit/>
          <w:trHeight w:val="20"/>
        </w:trPr>
        <w:tc>
          <w:tcPr>
            <w:tcW w:w="1363" w:type="pct"/>
            <w:vMerge/>
            <w:shd w:val="clear" w:color="auto" w:fill="auto"/>
            <w:vAlign w:val="center"/>
          </w:tcPr>
          <w:p w14:paraId="3B50AC5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EF742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1D48802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45E198" w14:textId="77777777" w:rsidTr="0042110E">
        <w:trPr>
          <w:cantSplit/>
          <w:trHeight w:val="20"/>
        </w:trPr>
        <w:tc>
          <w:tcPr>
            <w:tcW w:w="1363" w:type="pct"/>
            <w:vMerge/>
            <w:shd w:val="clear" w:color="auto" w:fill="auto"/>
            <w:vAlign w:val="center"/>
          </w:tcPr>
          <w:p w14:paraId="545E6C2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567761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2D2B6EC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A93553" w14:textId="77777777" w:rsidTr="0042110E">
        <w:trPr>
          <w:cantSplit/>
          <w:trHeight w:val="2650"/>
        </w:trPr>
        <w:tc>
          <w:tcPr>
            <w:tcW w:w="1363" w:type="pct"/>
            <w:vMerge w:val="restart"/>
            <w:shd w:val="clear" w:color="auto" w:fill="auto"/>
            <w:vAlign w:val="center"/>
          </w:tcPr>
          <w:p w14:paraId="71EC767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178A4D0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FBA31F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wartość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151B35C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4FEA1E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639A67F6" w14:textId="77777777" w:rsidR="009F67BF" w:rsidRPr="009D6E38" w:rsidRDefault="009F67BF" w:rsidP="00590D59">
            <w:pPr>
              <w:spacing w:before="40" w:after="40"/>
              <w:rPr>
                <w:rFonts w:asciiTheme="minorHAnsi" w:hAnsiTheme="minorHAnsi" w:cs="Arial"/>
              </w:rPr>
            </w:pPr>
          </w:p>
          <w:p w14:paraId="35933457"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6B4BBDA0"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53B6A307" w14:textId="77777777" w:rsidR="00590D59" w:rsidRPr="009D6E38" w:rsidRDefault="00590D59" w:rsidP="00590D59">
            <w:pPr>
              <w:spacing w:before="40" w:after="40"/>
              <w:rPr>
                <w:rFonts w:asciiTheme="minorHAnsi" w:hAnsiTheme="minorHAnsi" w:cs="Arial"/>
              </w:rPr>
            </w:pPr>
          </w:p>
          <w:p w14:paraId="20991FC8"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2D650623"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01288BC3" w14:textId="77777777" w:rsidTr="0042110E">
        <w:trPr>
          <w:cantSplit/>
          <w:trHeight w:val="20"/>
        </w:trPr>
        <w:tc>
          <w:tcPr>
            <w:tcW w:w="1363" w:type="pct"/>
            <w:vMerge/>
            <w:shd w:val="clear" w:color="auto" w:fill="auto"/>
            <w:vAlign w:val="center"/>
          </w:tcPr>
          <w:p w14:paraId="516F650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82A58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4147DB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A8BA56" w14:textId="77777777" w:rsidTr="0042110E">
        <w:trPr>
          <w:cantSplit/>
          <w:trHeight w:val="20"/>
        </w:trPr>
        <w:tc>
          <w:tcPr>
            <w:tcW w:w="1363" w:type="pct"/>
            <w:vMerge/>
            <w:shd w:val="clear" w:color="auto" w:fill="auto"/>
            <w:vAlign w:val="center"/>
          </w:tcPr>
          <w:p w14:paraId="0B8671F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FCFA89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C83783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4F34B3" w14:textId="77777777" w:rsidTr="0042110E">
        <w:trPr>
          <w:cantSplit/>
          <w:trHeight w:val="20"/>
        </w:trPr>
        <w:tc>
          <w:tcPr>
            <w:tcW w:w="1363" w:type="pct"/>
            <w:vMerge/>
            <w:shd w:val="clear" w:color="auto" w:fill="auto"/>
            <w:vAlign w:val="center"/>
          </w:tcPr>
          <w:p w14:paraId="360170F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056EFE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23EFBD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F6E544" w14:textId="77777777" w:rsidTr="0042110E">
        <w:trPr>
          <w:cantSplit/>
          <w:trHeight w:val="454"/>
        </w:trPr>
        <w:tc>
          <w:tcPr>
            <w:tcW w:w="1363" w:type="pct"/>
            <w:vMerge/>
            <w:shd w:val="clear" w:color="auto" w:fill="auto"/>
            <w:vAlign w:val="center"/>
          </w:tcPr>
          <w:p w14:paraId="5AA5A4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FA764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3BFFA6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A51C3D" w14:textId="77777777" w:rsidTr="0042110E">
        <w:trPr>
          <w:cantSplit/>
          <w:trHeight w:val="566"/>
        </w:trPr>
        <w:tc>
          <w:tcPr>
            <w:tcW w:w="1363" w:type="pct"/>
            <w:vMerge w:val="restart"/>
            <w:shd w:val="clear" w:color="auto" w:fill="auto"/>
            <w:vAlign w:val="center"/>
          </w:tcPr>
          <w:p w14:paraId="68C6280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14FBB6CC"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17A060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7EA0889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7FD580" w14:textId="77777777" w:rsidTr="0042110E">
        <w:trPr>
          <w:cantSplit/>
          <w:trHeight w:val="20"/>
        </w:trPr>
        <w:tc>
          <w:tcPr>
            <w:tcW w:w="1363" w:type="pct"/>
            <w:vMerge/>
            <w:shd w:val="clear" w:color="auto" w:fill="auto"/>
            <w:vAlign w:val="center"/>
          </w:tcPr>
          <w:p w14:paraId="2C39351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B6809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9709E9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BB582D" w14:textId="77777777" w:rsidTr="0042110E">
        <w:trPr>
          <w:cantSplit/>
          <w:trHeight w:val="20"/>
        </w:trPr>
        <w:tc>
          <w:tcPr>
            <w:tcW w:w="1363" w:type="pct"/>
            <w:vMerge/>
            <w:shd w:val="clear" w:color="auto" w:fill="auto"/>
            <w:vAlign w:val="center"/>
          </w:tcPr>
          <w:p w14:paraId="532E6B8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DF5C8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1ED7C0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8A2130" w14:textId="77777777" w:rsidTr="0042110E">
        <w:trPr>
          <w:cantSplit/>
          <w:trHeight w:val="20"/>
        </w:trPr>
        <w:tc>
          <w:tcPr>
            <w:tcW w:w="1363" w:type="pct"/>
            <w:vMerge/>
            <w:shd w:val="clear" w:color="auto" w:fill="auto"/>
            <w:vAlign w:val="center"/>
          </w:tcPr>
          <w:p w14:paraId="7432B5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866F2D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07EC64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A0D950" w14:textId="77777777" w:rsidTr="0042110E">
        <w:trPr>
          <w:cantSplit/>
          <w:trHeight w:val="20"/>
        </w:trPr>
        <w:tc>
          <w:tcPr>
            <w:tcW w:w="1363" w:type="pct"/>
            <w:vMerge/>
            <w:tcBorders>
              <w:bottom w:val="single" w:sz="4" w:space="0" w:color="auto"/>
            </w:tcBorders>
            <w:shd w:val="clear" w:color="auto" w:fill="auto"/>
            <w:vAlign w:val="center"/>
          </w:tcPr>
          <w:p w14:paraId="4027DE2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482F1A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E7D3D2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66BDB677" w14:textId="77777777" w:rsidR="00954137" w:rsidRPr="00334FE3" w:rsidRDefault="00954137" w:rsidP="00870FEE">
      <w:pPr>
        <w:jc w:val="both"/>
        <w:rPr>
          <w:rFonts w:asciiTheme="minorHAnsi" w:hAnsiTheme="minorHAnsi"/>
          <w:b/>
        </w:rPr>
      </w:pPr>
    </w:p>
    <w:p w14:paraId="170DDC5C" w14:textId="77777777" w:rsidR="001D311F" w:rsidRPr="00334FE3" w:rsidRDefault="001D311F" w:rsidP="00C94FE7">
      <w:pPr>
        <w:pStyle w:val="Nagwek3"/>
        <w:rPr>
          <w:rFonts w:asciiTheme="minorHAnsi" w:hAnsiTheme="minorHAnsi"/>
        </w:rPr>
      </w:pPr>
      <w:bookmarkStart w:id="62" w:name="_Toc27466454"/>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2"/>
    </w:p>
    <w:p w14:paraId="09CB62D5" w14:textId="77777777"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14:paraId="104E3652" w14:textId="77777777" w:rsidTr="004C434A">
        <w:trPr>
          <w:cantSplit/>
          <w:trHeight w:val="20"/>
        </w:trPr>
        <w:tc>
          <w:tcPr>
            <w:tcW w:w="5000" w:type="pct"/>
            <w:gridSpan w:val="3"/>
            <w:tcBorders>
              <w:top w:val="single" w:sz="4" w:space="0" w:color="auto"/>
            </w:tcBorders>
            <w:shd w:val="clear" w:color="auto" w:fill="E6E6E6"/>
            <w:vAlign w:val="center"/>
          </w:tcPr>
          <w:p w14:paraId="5A9B3BB3"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BD85A45" w14:textId="77777777" w:rsidTr="009C65B5">
        <w:trPr>
          <w:cantSplit/>
          <w:trHeight w:val="20"/>
        </w:trPr>
        <w:tc>
          <w:tcPr>
            <w:tcW w:w="1363" w:type="pct"/>
            <w:vMerge w:val="restart"/>
            <w:tcBorders>
              <w:top w:val="single" w:sz="4" w:space="0" w:color="auto"/>
            </w:tcBorders>
            <w:shd w:val="clear" w:color="auto" w:fill="auto"/>
            <w:vAlign w:val="center"/>
          </w:tcPr>
          <w:p w14:paraId="238697AC"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7D75579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9ADCE8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479830EA" w14:textId="77777777" w:rsidTr="009C65B5">
        <w:trPr>
          <w:cantSplit/>
          <w:trHeight w:val="20"/>
        </w:trPr>
        <w:tc>
          <w:tcPr>
            <w:tcW w:w="1363" w:type="pct"/>
            <w:vMerge/>
            <w:shd w:val="clear" w:color="auto" w:fill="auto"/>
            <w:vAlign w:val="center"/>
          </w:tcPr>
          <w:p w14:paraId="760BEB5F"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4251815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BDBBA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3A40F9BB" w14:textId="77777777" w:rsidTr="009C65B5">
        <w:trPr>
          <w:cantSplit/>
          <w:trHeight w:val="20"/>
        </w:trPr>
        <w:tc>
          <w:tcPr>
            <w:tcW w:w="1363" w:type="pct"/>
            <w:vMerge/>
            <w:shd w:val="clear" w:color="auto" w:fill="auto"/>
            <w:vAlign w:val="center"/>
          </w:tcPr>
          <w:p w14:paraId="349960B1"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7B1F3E6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8AA59B9"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13C16FC9" w14:textId="77777777" w:rsidTr="009C65B5">
        <w:trPr>
          <w:cantSplit/>
          <w:trHeight w:val="20"/>
        </w:trPr>
        <w:tc>
          <w:tcPr>
            <w:tcW w:w="1363" w:type="pct"/>
            <w:vMerge/>
            <w:shd w:val="clear" w:color="auto" w:fill="auto"/>
            <w:vAlign w:val="center"/>
          </w:tcPr>
          <w:p w14:paraId="69B94795"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03FC185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93F7D93"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358C1900" w14:textId="77777777" w:rsidTr="009C65B5">
        <w:trPr>
          <w:cantSplit/>
          <w:trHeight w:val="20"/>
        </w:trPr>
        <w:tc>
          <w:tcPr>
            <w:tcW w:w="1363" w:type="pct"/>
            <w:vMerge/>
            <w:tcBorders>
              <w:bottom w:val="single" w:sz="4" w:space="0" w:color="auto"/>
            </w:tcBorders>
            <w:shd w:val="clear" w:color="auto" w:fill="auto"/>
            <w:vAlign w:val="center"/>
          </w:tcPr>
          <w:p w14:paraId="7EEA1D66"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676D8C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867148C"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30755259" w14:textId="77777777" w:rsidTr="009C65B5">
        <w:trPr>
          <w:trHeight w:val="20"/>
        </w:trPr>
        <w:tc>
          <w:tcPr>
            <w:tcW w:w="1363" w:type="pct"/>
            <w:vMerge w:val="restart"/>
            <w:tcBorders>
              <w:top w:val="single" w:sz="4" w:space="0" w:color="auto"/>
            </w:tcBorders>
            <w:shd w:val="clear" w:color="auto" w:fill="auto"/>
            <w:vAlign w:val="center"/>
          </w:tcPr>
          <w:p w14:paraId="5AA7DC2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74B6BFFA"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1EFCFE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807DB5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0290DDFC" w14:textId="77777777" w:rsidTr="009C65B5">
        <w:trPr>
          <w:cantSplit/>
          <w:trHeight w:val="20"/>
        </w:trPr>
        <w:tc>
          <w:tcPr>
            <w:tcW w:w="1363" w:type="pct"/>
            <w:vMerge/>
            <w:shd w:val="clear" w:color="auto" w:fill="auto"/>
            <w:vAlign w:val="center"/>
          </w:tcPr>
          <w:p w14:paraId="1FE4E25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ACC24C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4ABEC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7E362A" w14:textId="77777777" w:rsidTr="009C65B5">
        <w:trPr>
          <w:trHeight w:val="20"/>
        </w:trPr>
        <w:tc>
          <w:tcPr>
            <w:tcW w:w="1363" w:type="pct"/>
            <w:vMerge/>
            <w:shd w:val="clear" w:color="auto" w:fill="auto"/>
            <w:vAlign w:val="center"/>
          </w:tcPr>
          <w:p w14:paraId="0AA0B96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2F6833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5615703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1A59B1" w14:textId="77777777" w:rsidTr="009C65B5">
        <w:trPr>
          <w:cantSplit/>
          <w:trHeight w:val="20"/>
        </w:trPr>
        <w:tc>
          <w:tcPr>
            <w:tcW w:w="1363" w:type="pct"/>
            <w:vMerge/>
            <w:shd w:val="clear" w:color="auto" w:fill="auto"/>
            <w:vAlign w:val="center"/>
          </w:tcPr>
          <w:p w14:paraId="77F0905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2DF5F4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2E58289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56DB6C" w14:textId="77777777" w:rsidTr="009C65B5">
        <w:trPr>
          <w:cantSplit/>
          <w:trHeight w:val="20"/>
        </w:trPr>
        <w:tc>
          <w:tcPr>
            <w:tcW w:w="1363" w:type="pct"/>
            <w:vMerge/>
            <w:shd w:val="clear" w:color="auto" w:fill="auto"/>
            <w:vAlign w:val="center"/>
          </w:tcPr>
          <w:p w14:paraId="18EF823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7624FB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5198147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668969" w14:textId="77777777" w:rsidTr="009C65B5">
        <w:trPr>
          <w:cantSplit/>
          <w:trHeight w:val="20"/>
        </w:trPr>
        <w:tc>
          <w:tcPr>
            <w:tcW w:w="1363" w:type="pct"/>
            <w:vMerge w:val="restart"/>
            <w:tcBorders>
              <w:top w:val="single" w:sz="4" w:space="0" w:color="auto"/>
            </w:tcBorders>
            <w:shd w:val="clear" w:color="auto" w:fill="auto"/>
            <w:vAlign w:val="center"/>
          </w:tcPr>
          <w:p w14:paraId="692C9A2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6F235EF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AFE8FBB"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52DCD1B9"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3FD73F83" w14:textId="77777777" w:rsidTr="009C65B5">
        <w:trPr>
          <w:cantSplit/>
          <w:trHeight w:val="20"/>
        </w:trPr>
        <w:tc>
          <w:tcPr>
            <w:tcW w:w="1363" w:type="pct"/>
            <w:vMerge/>
            <w:shd w:val="clear" w:color="auto" w:fill="auto"/>
            <w:vAlign w:val="center"/>
          </w:tcPr>
          <w:p w14:paraId="04B26DD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C2DA6B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61250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2860DA" w14:textId="77777777" w:rsidTr="009C65B5">
        <w:trPr>
          <w:cantSplit/>
          <w:trHeight w:val="20"/>
        </w:trPr>
        <w:tc>
          <w:tcPr>
            <w:tcW w:w="1363" w:type="pct"/>
            <w:vMerge/>
            <w:shd w:val="clear" w:color="auto" w:fill="auto"/>
            <w:vAlign w:val="center"/>
          </w:tcPr>
          <w:p w14:paraId="3FAC4B9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FDDF41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0EA14B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0D952BC" w14:textId="77777777" w:rsidTr="009C65B5">
        <w:trPr>
          <w:cantSplit/>
          <w:trHeight w:val="20"/>
        </w:trPr>
        <w:tc>
          <w:tcPr>
            <w:tcW w:w="1363" w:type="pct"/>
            <w:vMerge/>
            <w:shd w:val="clear" w:color="auto" w:fill="auto"/>
            <w:vAlign w:val="center"/>
          </w:tcPr>
          <w:p w14:paraId="4B187EE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5C88F5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2F3A3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CC3D501" w14:textId="77777777" w:rsidTr="009C65B5">
        <w:trPr>
          <w:cantSplit/>
          <w:trHeight w:val="20"/>
        </w:trPr>
        <w:tc>
          <w:tcPr>
            <w:tcW w:w="1363" w:type="pct"/>
            <w:vMerge/>
            <w:shd w:val="clear" w:color="auto" w:fill="auto"/>
            <w:vAlign w:val="center"/>
          </w:tcPr>
          <w:p w14:paraId="2C47A86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41524E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36A0C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B9FC5CA" w14:textId="77777777" w:rsidTr="009C65B5">
        <w:trPr>
          <w:cantSplit/>
          <w:trHeight w:val="20"/>
        </w:trPr>
        <w:tc>
          <w:tcPr>
            <w:tcW w:w="1363" w:type="pct"/>
            <w:vMerge w:val="restart"/>
            <w:shd w:val="clear" w:color="auto" w:fill="auto"/>
            <w:vAlign w:val="center"/>
          </w:tcPr>
          <w:p w14:paraId="6FCF5C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012A211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4843450B"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57BC95D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78CDD63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38F1A462" w14:textId="77777777" w:rsidTr="009C65B5">
        <w:trPr>
          <w:cantSplit/>
          <w:trHeight w:val="20"/>
        </w:trPr>
        <w:tc>
          <w:tcPr>
            <w:tcW w:w="1363" w:type="pct"/>
            <w:vMerge/>
            <w:shd w:val="clear" w:color="auto" w:fill="auto"/>
            <w:vAlign w:val="center"/>
          </w:tcPr>
          <w:p w14:paraId="0B7386B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A03D40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FE9D73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6301C2" w14:textId="77777777" w:rsidTr="009C65B5">
        <w:trPr>
          <w:cantSplit/>
          <w:trHeight w:val="20"/>
        </w:trPr>
        <w:tc>
          <w:tcPr>
            <w:tcW w:w="1363" w:type="pct"/>
            <w:vMerge/>
            <w:shd w:val="clear" w:color="auto" w:fill="auto"/>
            <w:vAlign w:val="center"/>
          </w:tcPr>
          <w:p w14:paraId="293C09D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F512B9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802B83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F0A5431" w14:textId="77777777" w:rsidTr="009C65B5">
        <w:trPr>
          <w:cantSplit/>
          <w:trHeight w:val="20"/>
        </w:trPr>
        <w:tc>
          <w:tcPr>
            <w:tcW w:w="1363" w:type="pct"/>
            <w:vMerge/>
            <w:shd w:val="clear" w:color="auto" w:fill="auto"/>
            <w:vAlign w:val="center"/>
          </w:tcPr>
          <w:p w14:paraId="3047442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0E230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E62600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8FBE48F" w14:textId="77777777" w:rsidTr="009C65B5">
        <w:trPr>
          <w:cantSplit/>
          <w:trHeight w:val="20"/>
        </w:trPr>
        <w:tc>
          <w:tcPr>
            <w:tcW w:w="1363" w:type="pct"/>
            <w:vMerge/>
            <w:shd w:val="clear" w:color="auto" w:fill="auto"/>
            <w:vAlign w:val="center"/>
          </w:tcPr>
          <w:p w14:paraId="5A4CB47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BB3285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31EA06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4C22DA2" w14:textId="77777777" w:rsidTr="009C65B5">
        <w:trPr>
          <w:trHeight w:val="20"/>
        </w:trPr>
        <w:tc>
          <w:tcPr>
            <w:tcW w:w="1363" w:type="pct"/>
            <w:vMerge w:val="restart"/>
            <w:shd w:val="clear" w:color="auto" w:fill="auto"/>
            <w:vAlign w:val="center"/>
          </w:tcPr>
          <w:p w14:paraId="327C1FB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5ED85F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2DCE02CB"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534DE117" w14:textId="77777777" w:rsidR="000A71D4" w:rsidRPr="009D6E38" w:rsidRDefault="000A71D4" w:rsidP="0092542C">
            <w:pPr>
              <w:spacing w:before="30" w:after="30"/>
              <w:ind w:left="35"/>
              <w:contextualSpacing/>
              <w:rPr>
                <w:rFonts w:asciiTheme="minorHAnsi" w:hAnsiTheme="minorHAnsi" w:cs="Arial"/>
                <w:b/>
              </w:rPr>
            </w:pPr>
          </w:p>
          <w:p w14:paraId="6DC103CC"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w:t>
            </w:r>
            <w:r w:rsidRPr="009D6E38">
              <w:rPr>
                <w:rFonts w:asciiTheme="minorHAnsi" w:hAnsiTheme="minorHAnsi" w:cs="Arial"/>
                <w:sz w:val="22"/>
                <w:szCs w:val="22"/>
              </w:rPr>
              <w:lastRenderedPageBreak/>
              <w:t>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smart specialisation</w:t>
            </w:r>
            <w:r w:rsidRPr="009D6E38">
              <w:rPr>
                <w:rFonts w:asciiTheme="minorHAnsi" w:hAnsiTheme="minorHAnsi" w:cs="Arial"/>
                <w:sz w:val="22"/>
                <w:szCs w:val="22"/>
              </w:rPr>
              <w:t>).</w:t>
            </w:r>
          </w:p>
          <w:p w14:paraId="20BB9E26" w14:textId="77777777" w:rsidR="000A71D4" w:rsidRPr="009D6E38" w:rsidRDefault="000A71D4" w:rsidP="0092542C">
            <w:pPr>
              <w:spacing w:before="30" w:after="30"/>
              <w:ind w:left="35"/>
              <w:contextualSpacing/>
              <w:rPr>
                <w:rFonts w:asciiTheme="minorHAnsi" w:hAnsiTheme="minorHAnsi" w:cs="Arial"/>
              </w:rPr>
            </w:pPr>
          </w:p>
          <w:p w14:paraId="58AEE727"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48E6AAB8" w14:textId="77777777" w:rsidR="000A71D4" w:rsidRPr="009D6E38" w:rsidRDefault="000A71D4" w:rsidP="0092542C">
            <w:pPr>
              <w:spacing w:before="30" w:after="30"/>
              <w:rPr>
                <w:rFonts w:asciiTheme="minorHAnsi" w:eastAsiaTheme="minorHAnsi" w:hAnsiTheme="minorHAnsi" w:cstheme="minorBidi"/>
                <w:lang w:eastAsia="en-US"/>
              </w:rPr>
            </w:pPr>
          </w:p>
          <w:p w14:paraId="54302FBB"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7"/>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57A3FF6F"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98B31BF"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7C003FDA" w14:textId="77777777" w:rsidR="000A71D4" w:rsidRPr="009D6E38" w:rsidRDefault="000A71D4" w:rsidP="0092542C">
            <w:pPr>
              <w:spacing w:before="30" w:after="30"/>
              <w:rPr>
                <w:rFonts w:asciiTheme="minorHAnsi" w:hAnsiTheme="minorHAnsi" w:cs="Arial"/>
              </w:rPr>
            </w:pPr>
          </w:p>
          <w:p w14:paraId="309E9BBC"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4FC959C8"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7A86295D"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07EDE194"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4BF3A9EE"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5DCAEE05"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4D1A187F" w14:textId="77777777" w:rsidR="000A71D4" w:rsidRPr="009D6E38" w:rsidRDefault="000A71D4" w:rsidP="007915B7">
            <w:pPr>
              <w:spacing w:before="30" w:after="30"/>
              <w:jc w:val="both"/>
              <w:rPr>
                <w:rFonts w:asciiTheme="minorHAnsi" w:hAnsiTheme="minorHAnsi" w:cs="Arial"/>
              </w:rPr>
            </w:pPr>
            <w:r w:rsidRPr="009D6E38">
              <w:rPr>
                <w:rFonts w:asciiTheme="minorHAnsi" w:hAnsiTheme="minorHAnsi" w:cs="Arial"/>
                <w:sz w:val="22"/>
                <w:szCs w:val="22"/>
              </w:rPr>
              <w:t xml:space="preserve">Budowa nowych obiektów służących praktycznej nauce zawodu jest możliwa </w:t>
            </w:r>
            <w:r w:rsidRPr="009D6E38">
              <w:rPr>
                <w:rFonts w:asciiTheme="minorHAnsi" w:hAnsiTheme="minorHAnsi" w:cs="Arial"/>
                <w:sz w:val="22"/>
                <w:szCs w:val="22"/>
              </w:rPr>
              <w:lastRenderedPageBreak/>
              <w:t>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D2AA270" w14:textId="77777777" w:rsidR="000A71D4" w:rsidRPr="009D6E38" w:rsidRDefault="000A71D4" w:rsidP="007915B7">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67A6AEE0"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008FC1E3"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260DD445"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r</w:t>
            </w:r>
            <w:r w:rsidR="000A71D4" w:rsidRPr="009D6E38">
              <w:rPr>
                <w:rFonts w:cs="Calibri"/>
              </w:rPr>
              <w:t>ezultatem projektu powinno być dostosowywanie oferty edukacyjnej do potrzeb rynku pracy, uwzględniające minimalne standardy zawarte</w:t>
            </w:r>
            <w:r w:rsidR="00466857" w:rsidRPr="009D6E38">
              <w:rPr>
                <w:rFonts w:cs="Calibri"/>
              </w:rPr>
              <w:t xml:space="preserve"> w </w:t>
            </w:r>
            <w:r w:rsidR="000A71D4" w:rsidRPr="009D6E38">
              <w:rPr>
                <w:rFonts w:cs="Calibri"/>
              </w:rPr>
              <w:t>podstawie programowej.</w:t>
            </w:r>
          </w:p>
          <w:p w14:paraId="7B951462" w14:textId="77777777" w:rsidR="000A71D4" w:rsidRPr="009D6E38" w:rsidRDefault="000A71D4" w:rsidP="007915B7">
            <w:pPr>
              <w:spacing w:before="30" w:after="30"/>
              <w:ind w:left="35"/>
              <w:contextualSpacing/>
              <w:jc w:val="both"/>
              <w:rPr>
                <w:rFonts w:asciiTheme="minorHAnsi" w:hAnsiTheme="minorHAnsi" w:cs="Arial"/>
              </w:rPr>
            </w:pPr>
          </w:p>
          <w:p w14:paraId="213BFD96" w14:textId="77777777" w:rsidR="000A71D4" w:rsidRPr="009D6E38" w:rsidRDefault="000A71D4" w:rsidP="007915B7">
            <w:pPr>
              <w:jc w:val="both"/>
              <w:rPr>
                <w:rFonts w:asciiTheme="minorHAnsi" w:hAnsiTheme="minorHAnsi" w:cs="Arial"/>
              </w:rPr>
            </w:pPr>
            <w:r w:rsidRPr="009D6E38">
              <w:rPr>
                <w:rFonts w:asciiTheme="minorHAnsi" w:hAnsiTheme="minorHAnsi" w:cs="Arial"/>
                <w:sz w:val="22"/>
                <w:szCs w:val="22"/>
              </w:rPr>
              <w:t>Preferowane będą projekty:</w:t>
            </w:r>
          </w:p>
          <w:p w14:paraId="157C16AC" w14:textId="77777777" w:rsidR="000A71D4" w:rsidRPr="009D6E38" w:rsidRDefault="000A71D4" w:rsidP="007915B7">
            <w:pPr>
              <w:spacing w:line="276" w:lineRule="auto"/>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547E7A48" w14:textId="77777777" w:rsidR="00B433D0" w:rsidRPr="009D6E38" w:rsidRDefault="000A71D4" w:rsidP="007915B7">
            <w:pPr>
              <w:spacing w:before="30" w:after="30"/>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13260608" w14:textId="77777777" w:rsidR="000A71D4" w:rsidRPr="009D6E38" w:rsidRDefault="00B433D0" w:rsidP="00B17195">
            <w:pPr>
              <w:pStyle w:val="Akapitzlist"/>
              <w:numPr>
                <w:ilvl w:val="0"/>
                <w:numId w:val="216"/>
              </w:numPr>
              <w:spacing w:before="30" w:after="30"/>
              <w:ind w:left="458"/>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6FF5E40E" w14:textId="77777777" w:rsidTr="009C65B5">
        <w:trPr>
          <w:cantSplit/>
          <w:trHeight w:val="20"/>
        </w:trPr>
        <w:tc>
          <w:tcPr>
            <w:tcW w:w="1363" w:type="pct"/>
            <w:vMerge/>
            <w:shd w:val="clear" w:color="auto" w:fill="auto"/>
            <w:vAlign w:val="center"/>
          </w:tcPr>
          <w:p w14:paraId="185D79B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124CF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A1FC5D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1EF31D1" w14:textId="77777777" w:rsidTr="009C65B5">
        <w:trPr>
          <w:cantSplit/>
          <w:trHeight w:val="20"/>
        </w:trPr>
        <w:tc>
          <w:tcPr>
            <w:tcW w:w="1363" w:type="pct"/>
            <w:vMerge/>
            <w:shd w:val="clear" w:color="auto" w:fill="auto"/>
            <w:vAlign w:val="center"/>
          </w:tcPr>
          <w:p w14:paraId="473ADF3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9199F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4CB9A6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B913D17" w14:textId="77777777" w:rsidTr="009C65B5">
        <w:trPr>
          <w:cantSplit/>
          <w:trHeight w:val="20"/>
        </w:trPr>
        <w:tc>
          <w:tcPr>
            <w:tcW w:w="1363" w:type="pct"/>
            <w:vMerge/>
            <w:shd w:val="clear" w:color="auto" w:fill="auto"/>
            <w:vAlign w:val="center"/>
          </w:tcPr>
          <w:p w14:paraId="6056F4F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2FFAF7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5FB7A5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E3BCCA7" w14:textId="77777777" w:rsidTr="009C65B5">
        <w:trPr>
          <w:cantSplit/>
          <w:trHeight w:val="20"/>
        </w:trPr>
        <w:tc>
          <w:tcPr>
            <w:tcW w:w="1363" w:type="pct"/>
            <w:vMerge/>
            <w:shd w:val="clear" w:color="auto" w:fill="auto"/>
            <w:vAlign w:val="center"/>
          </w:tcPr>
          <w:p w14:paraId="4DE171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5CDB568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659347F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A83D646" w14:textId="77777777" w:rsidTr="009C65B5">
        <w:trPr>
          <w:trHeight w:val="20"/>
        </w:trPr>
        <w:tc>
          <w:tcPr>
            <w:tcW w:w="1363" w:type="pct"/>
            <w:vMerge w:val="restart"/>
            <w:shd w:val="clear" w:color="auto" w:fill="auto"/>
            <w:vAlign w:val="center"/>
          </w:tcPr>
          <w:p w14:paraId="372716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718EAC6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09791356"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04E77FF8"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organizacyjne jst;</w:t>
            </w:r>
          </w:p>
          <w:p w14:paraId="402509A3"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lastRenderedPageBreak/>
              <w:t>organy prowadzące szkoły,</w:t>
            </w:r>
            <w:r w:rsidR="00466857" w:rsidRPr="009D6E38">
              <w:rPr>
                <w:rFonts w:cs="Arial"/>
              </w:rPr>
              <w:t xml:space="preserve"> w </w:t>
            </w:r>
            <w:r w:rsidRPr="009D6E38">
              <w:rPr>
                <w:rFonts w:cs="Arial"/>
              </w:rPr>
              <w:t>tym organizacje pozarządowe;</w:t>
            </w:r>
          </w:p>
          <w:p w14:paraId="67EF830F"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508F8931" w14:textId="77777777" w:rsidTr="009C65B5">
        <w:trPr>
          <w:cantSplit/>
          <w:trHeight w:val="20"/>
        </w:trPr>
        <w:tc>
          <w:tcPr>
            <w:tcW w:w="1363" w:type="pct"/>
            <w:vMerge/>
            <w:shd w:val="clear" w:color="auto" w:fill="auto"/>
            <w:vAlign w:val="center"/>
          </w:tcPr>
          <w:p w14:paraId="5EC036F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F0A4F8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199A53D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7502E77" w14:textId="77777777" w:rsidTr="009C65B5">
        <w:trPr>
          <w:cantSplit/>
          <w:trHeight w:val="20"/>
        </w:trPr>
        <w:tc>
          <w:tcPr>
            <w:tcW w:w="1363" w:type="pct"/>
            <w:vMerge/>
            <w:shd w:val="clear" w:color="auto" w:fill="auto"/>
            <w:vAlign w:val="center"/>
          </w:tcPr>
          <w:p w14:paraId="2D8F03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275EDC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12FF17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6F12617" w14:textId="77777777" w:rsidTr="009C65B5">
        <w:trPr>
          <w:cantSplit/>
          <w:trHeight w:val="20"/>
        </w:trPr>
        <w:tc>
          <w:tcPr>
            <w:tcW w:w="1363" w:type="pct"/>
            <w:vMerge/>
            <w:shd w:val="clear" w:color="auto" w:fill="auto"/>
            <w:vAlign w:val="center"/>
          </w:tcPr>
          <w:p w14:paraId="2A134DD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9E1D4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9D6F7E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E03099D" w14:textId="77777777" w:rsidTr="009C65B5">
        <w:trPr>
          <w:cantSplit/>
          <w:trHeight w:val="20"/>
        </w:trPr>
        <w:tc>
          <w:tcPr>
            <w:tcW w:w="1363" w:type="pct"/>
            <w:vMerge/>
            <w:shd w:val="clear" w:color="auto" w:fill="auto"/>
            <w:vAlign w:val="center"/>
          </w:tcPr>
          <w:p w14:paraId="1C4F440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7F0B9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5912B6F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7C26CC1" w14:textId="77777777" w:rsidTr="009C65B5">
        <w:trPr>
          <w:cantSplit/>
          <w:trHeight w:val="20"/>
        </w:trPr>
        <w:tc>
          <w:tcPr>
            <w:tcW w:w="1363" w:type="pct"/>
            <w:vMerge w:val="restart"/>
            <w:shd w:val="clear" w:color="auto" w:fill="auto"/>
            <w:vAlign w:val="center"/>
          </w:tcPr>
          <w:p w14:paraId="15948FA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7F569A7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8705039"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39224A9F" w14:textId="77777777" w:rsidTr="009C65B5">
        <w:trPr>
          <w:cantSplit/>
          <w:trHeight w:val="20"/>
        </w:trPr>
        <w:tc>
          <w:tcPr>
            <w:tcW w:w="1363" w:type="pct"/>
            <w:vMerge/>
            <w:shd w:val="clear" w:color="auto" w:fill="auto"/>
            <w:vAlign w:val="center"/>
          </w:tcPr>
          <w:p w14:paraId="08D2FDF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16666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706A4D3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7ECE571" w14:textId="77777777" w:rsidTr="009C65B5">
        <w:trPr>
          <w:cantSplit/>
          <w:trHeight w:val="20"/>
        </w:trPr>
        <w:tc>
          <w:tcPr>
            <w:tcW w:w="1363" w:type="pct"/>
            <w:vMerge/>
            <w:shd w:val="clear" w:color="auto" w:fill="auto"/>
            <w:vAlign w:val="center"/>
          </w:tcPr>
          <w:p w14:paraId="73957C6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8D2F9B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0C31AE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4A51489" w14:textId="77777777" w:rsidTr="009C65B5">
        <w:trPr>
          <w:cantSplit/>
          <w:trHeight w:val="20"/>
        </w:trPr>
        <w:tc>
          <w:tcPr>
            <w:tcW w:w="1363" w:type="pct"/>
            <w:vMerge/>
            <w:shd w:val="clear" w:color="auto" w:fill="auto"/>
            <w:vAlign w:val="center"/>
          </w:tcPr>
          <w:p w14:paraId="162AF6B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948B6E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59EB57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24AF41B" w14:textId="77777777" w:rsidTr="009C65B5">
        <w:trPr>
          <w:cantSplit/>
          <w:trHeight w:val="20"/>
        </w:trPr>
        <w:tc>
          <w:tcPr>
            <w:tcW w:w="1363" w:type="pct"/>
            <w:vMerge/>
            <w:tcBorders>
              <w:bottom w:val="nil"/>
            </w:tcBorders>
            <w:shd w:val="clear" w:color="auto" w:fill="auto"/>
            <w:vAlign w:val="center"/>
          </w:tcPr>
          <w:p w14:paraId="7C11B85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4ED9C31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131E08F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BA4156" w14:textId="77777777" w:rsidTr="009C65B5">
        <w:trPr>
          <w:cantSplit/>
          <w:trHeight w:val="20"/>
        </w:trPr>
        <w:tc>
          <w:tcPr>
            <w:tcW w:w="1363" w:type="pct"/>
            <w:vMerge w:val="restart"/>
            <w:tcBorders>
              <w:top w:val="single" w:sz="4" w:space="0" w:color="auto"/>
            </w:tcBorders>
            <w:shd w:val="clear" w:color="auto" w:fill="auto"/>
            <w:vAlign w:val="center"/>
          </w:tcPr>
          <w:p w14:paraId="1083536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923549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B71CC5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2CE322D" w14:textId="77777777" w:rsidTr="009C65B5">
        <w:trPr>
          <w:cantSplit/>
          <w:trHeight w:val="20"/>
        </w:trPr>
        <w:tc>
          <w:tcPr>
            <w:tcW w:w="1363" w:type="pct"/>
            <w:vMerge/>
            <w:shd w:val="clear" w:color="auto" w:fill="auto"/>
            <w:vAlign w:val="center"/>
          </w:tcPr>
          <w:p w14:paraId="1F695E9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85E218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E3999CD"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F935341" w14:textId="77777777" w:rsidTr="009C65B5">
        <w:trPr>
          <w:cantSplit/>
          <w:trHeight w:val="20"/>
        </w:trPr>
        <w:tc>
          <w:tcPr>
            <w:tcW w:w="1363" w:type="pct"/>
            <w:vMerge/>
            <w:shd w:val="clear" w:color="auto" w:fill="auto"/>
            <w:vAlign w:val="center"/>
          </w:tcPr>
          <w:p w14:paraId="7B67C6F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74974D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813EDB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95E2D22" w14:textId="77777777" w:rsidTr="009C65B5">
        <w:trPr>
          <w:cantSplit/>
          <w:trHeight w:val="20"/>
        </w:trPr>
        <w:tc>
          <w:tcPr>
            <w:tcW w:w="1363" w:type="pct"/>
            <w:vMerge/>
            <w:shd w:val="clear" w:color="auto" w:fill="auto"/>
            <w:vAlign w:val="center"/>
          </w:tcPr>
          <w:p w14:paraId="01EDD34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BCF55F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C20976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5D1C821" w14:textId="77777777" w:rsidTr="009C65B5">
        <w:trPr>
          <w:cantSplit/>
          <w:trHeight w:val="20"/>
        </w:trPr>
        <w:tc>
          <w:tcPr>
            <w:tcW w:w="1363" w:type="pct"/>
            <w:vMerge/>
            <w:tcBorders>
              <w:bottom w:val="single" w:sz="4" w:space="0" w:color="auto"/>
            </w:tcBorders>
            <w:shd w:val="clear" w:color="auto" w:fill="auto"/>
            <w:vAlign w:val="center"/>
          </w:tcPr>
          <w:p w14:paraId="7CF620A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94EB1E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B0CD19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2DD50EB" w14:textId="77777777" w:rsidTr="009C65B5">
        <w:trPr>
          <w:cantSplit/>
          <w:trHeight w:val="20"/>
        </w:trPr>
        <w:tc>
          <w:tcPr>
            <w:tcW w:w="1363" w:type="pct"/>
            <w:vMerge w:val="restart"/>
            <w:tcBorders>
              <w:top w:val="single" w:sz="4" w:space="0" w:color="auto"/>
            </w:tcBorders>
            <w:shd w:val="clear" w:color="auto" w:fill="auto"/>
            <w:vAlign w:val="center"/>
          </w:tcPr>
          <w:p w14:paraId="7BF762E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C99BAE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10A4870A"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C24713F" w14:textId="77777777" w:rsidTr="009C65B5">
        <w:trPr>
          <w:cantSplit/>
          <w:trHeight w:val="20"/>
        </w:trPr>
        <w:tc>
          <w:tcPr>
            <w:tcW w:w="1363" w:type="pct"/>
            <w:vMerge/>
            <w:shd w:val="clear" w:color="auto" w:fill="auto"/>
            <w:vAlign w:val="center"/>
          </w:tcPr>
          <w:p w14:paraId="4F7609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E52CF69"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49EBF50B"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39956E97" w14:textId="77777777" w:rsidTr="009C65B5">
        <w:trPr>
          <w:cantSplit/>
          <w:trHeight w:val="20"/>
        </w:trPr>
        <w:tc>
          <w:tcPr>
            <w:tcW w:w="1363" w:type="pct"/>
            <w:vMerge/>
            <w:shd w:val="clear" w:color="auto" w:fill="auto"/>
            <w:vAlign w:val="center"/>
          </w:tcPr>
          <w:p w14:paraId="1D197E5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0FA9C9"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51F18558"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3A0AD41C" w14:textId="77777777" w:rsidTr="009C65B5">
        <w:trPr>
          <w:cantSplit/>
          <w:trHeight w:val="20"/>
        </w:trPr>
        <w:tc>
          <w:tcPr>
            <w:tcW w:w="1363" w:type="pct"/>
            <w:vMerge/>
            <w:shd w:val="clear" w:color="auto" w:fill="auto"/>
            <w:vAlign w:val="center"/>
          </w:tcPr>
          <w:p w14:paraId="34C066B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431DF89"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18596F2D"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C5B833B" w14:textId="77777777" w:rsidTr="009C65B5">
        <w:trPr>
          <w:cantSplit/>
          <w:trHeight w:val="20"/>
        </w:trPr>
        <w:tc>
          <w:tcPr>
            <w:tcW w:w="1363" w:type="pct"/>
            <w:vMerge/>
            <w:tcBorders>
              <w:bottom w:val="single" w:sz="4" w:space="0" w:color="auto"/>
            </w:tcBorders>
            <w:shd w:val="clear" w:color="auto" w:fill="auto"/>
            <w:vAlign w:val="center"/>
          </w:tcPr>
          <w:p w14:paraId="4C7809F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223F3D"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20E0D51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5D187A9" w14:textId="77777777" w:rsidTr="009C65B5">
        <w:trPr>
          <w:cantSplit/>
          <w:trHeight w:val="482"/>
        </w:trPr>
        <w:tc>
          <w:tcPr>
            <w:tcW w:w="1363" w:type="pct"/>
            <w:vMerge w:val="restart"/>
            <w:tcBorders>
              <w:top w:val="single" w:sz="4" w:space="0" w:color="auto"/>
            </w:tcBorders>
            <w:shd w:val="clear" w:color="auto" w:fill="auto"/>
            <w:vAlign w:val="center"/>
          </w:tcPr>
          <w:p w14:paraId="0DC67143"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0F3D083"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492FBC4" w14:textId="77777777" w:rsidR="00E528E3" w:rsidRPr="009D6E38" w:rsidRDefault="003720D0" w:rsidP="00C37F89">
            <w:pPr>
              <w:spacing w:before="40" w:after="40"/>
              <w:rPr>
                <w:rFonts w:asciiTheme="minorHAnsi" w:hAnsiTheme="minorHAnsi" w:cs="Arial"/>
              </w:rPr>
            </w:pPr>
            <w:r>
              <w:rPr>
                <w:rFonts w:asciiTheme="minorHAnsi" w:hAnsiTheme="minorHAnsi" w:cs="Arial"/>
                <w:sz w:val="22"/>
                <w:szCs w:val="22"/>
              </w:rPr>
              <w:t>22 456 697</w:t>
            </w:r>
            <w:r w:rsidR="00A5427D" w:rsidRPr="009D6E38">
              <w:rPr>
                <w:rFonts w:asciiTheme="minorHAnsi" w:hAnsiTheme="minorHAnsi" w:cs="Arial"/>
                <w:sz w:val="22"/>
                <w:szCs w:val="22"/>
              </w:rPr>
              <w:t xml:space="preserve"> </w:t>
            </w:r>
            <w:r w:rsidR="00E528E3" w:rsidRPr="009D6E38">
              <w:rPr>
                <w:rFonts w:asciiTheme="minorHAnsi" w:hAnsiTheme="minorHAnsi" w:cs="Arial"/>
                <w:sz w:val="22"/>
                <w:szCs w:val="22"/>
              </w:rPr>
              <w:t>– region słabiej rozwinięty</w:t>
            </w:r>
          </w:p>
        </w:tc>
      </w:tr>
      <w:tr w:rsidR="009D6E38" w:rsidRPr="009D6E38" w14:paraId="60760298" w14:textId="77777777" w:rsidTr="009C65B5">
        <w:trPr>
          <w:cantSplit/>
          <w:trHeight w:val="20"/>
        </w:trPr>
        <w:tc>
          <w:tcPr>
            <w:tcW w:w="1363" w:type="pct"/>
            <w:vMerge/>
            <w:shd w:val="clear" w:color="auto" w:fill="auto"/>
            <w:vAlign w:val="center"/>
          </w:tcPr>
          <w:p w14:paraId="124E492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059CA3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FB07B45" w14:textId="77777777" w:rsidR="000A71D4" w:rsidRPr="009D6E38" w:rsidRDefault="002A4C83" w:rsidP="00E53DEF">
            <w:pPr>
              <w:spacing w:before="40" w:after="40"/>
              <w:rPr>
                <w:rFonts w:asciiTheme="minorHAnsi" w:hAnsiTheme="minorHAnsi" w:cs="Arial"/>
              </w:rPr>
            </w:pPr>
            <w:r w:rsidRPr="009D6E38">
              <w:rPr>
                <w:rFonts w:asciiTheme="minorHAnsi" w:hAnsiTheme="minorHAnsi" w:cs="Arial"/>
                <w:sz w:val="22"/>
                <w:szCs w:val="22"/>
              </w:rPr>
              <w:t xml:space="preserve">15 614 129 </w:t>
            </w:r>
          </w:p>
        </w:tc>
      </w:tr>
      <w:tr w:rsidR="009D6E38" w:rsidRPr="009D6E38" w14:paraId="0224975C" w14:textId="77777777" w:rsidTr="009C65B5">
        <w:trPr>
          <w:cantSplit/>
          <w:trHeight w:val="20"/>
        </w:trPr>
        <w:tc>
          <w:tcPr>
            <w:tcW w:w="1363" w:type="pct"/>
            <w:vMerge/>
            <w:shd w:val="clear" w:color="auto" w:fill="auto"/>
            <w:vAlign w:val="center"/>
          </w:tcPr>
          <w:p w14:paraId="2A4E7D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026E52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F31BCCC" w14:textId="77777777" w:rsidR="000A71D4" w:rsidRPr="009D6E38" w:rsidRDefault="00A5427D" w:rsidP="00E53DEF">
            <w:pPr>
              <w:spacing w:before="40" w:after="40"/>
              <w:rPr>
                <w:rFonts w:asciiTheme="minorHAnsi" w:hAnsiTheme="minorHAnsi" w:cs="Arial"/>
              </w:rPr>
            </w:pPr>
            <w:r w:rsidRPr="009D6E38">
              <w:rPr>
                <w:rFonts w:asciiTheme="minorHAnsi" w:hAnsiTheme="minorHAnsi" w:cs="Arial"/>
                <w:sz w:val="22"/>
                <w:szCs w:val="22"/>
              </w:rPr>
              <w:t xml:space="preserve">4 409 596 </w:t>
            </w:r>
          </w:p>
        </w:tc>
      </w:tr>
      <w:tr w:rsidR="009D6E38" w:rsidRPr="009D6E38" w14:paraId="2655C3DF" w14:textId="77777777" w:rsidTr="009C65B5">
        <w:trPr>
          <w:cantSplit/>
          <w:trHeight w:val="20"/>
        </w:trPr>
        <w:tc>
          <w:tcPr>
            <w:tcW w:w="1363" w:type="pct"/>
            <w:vMerge/>
            <w:shd w:val="clear" w:color="auto" w:fill="auto"/>
            <w:vAlign w:val="center"/>
          </w:tcPr>
          <w:p w14:paraId="50CF4F3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C1E733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7377A25" w14:textId="77777777"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1 173 363</w:t>
            </w:r>
            <w:r w:rsidR="00AD7C38" w:rsidRPr="009D6E38">
              <w:rPr>
                <w:rFonts w:asciiTheme="minorHAnsi" w:hAnsiTheme="minorHAnsi" w:cs="Arial"/>
                <w:sz w:val="22"/>
                <w:szCs w:val="22"/>
              </w:rPr>
              <w:t xml:space="preserve"> </w:t>
            </w:r>
          </w:p>
        </w:tc>
      </w:tr>
      <w:tr w:rsidR="009D6E38" w:rsidRPr="009D6E38" w14:paraId="12E68EAD" w14:textId="77777777" w:rsidTr="009C65B5">
        <w:trPr>
          <w:cantSplit/>
          <w:trHeight w:val="20"/>
        </w:trPr>
        <w:tc>
          <w:tcPr>
            <w:tcW w:w="1363" w:type="pct"/>
            <w:vMerge/>
            <w:shd w:val="clear" w:color="auto" w:fill="auto"/>
            <w:vAlign w:val="center"/>
          </w:tcPr>
          <w:p w14:paraId="4348012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C61F9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5BD1BF7"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14A643AB" w14:textId="77777777" w:rsidTr="009C65B5">
        <w:trPr>
          <w:cantSplit/>
          <w:trHeight w:val="20"/>
        </w:trPr>
        <w:tc>
          <w:tcPr>
            <w:tcW w:w="1363" w:type="pct"/>
            <w:vMerge w:val="restart"/>
            <w:shd w:val="clear" w:color="auto" w:fill="auto"/>
            <w:vAlign w:val="center"/>
          </w:tcPr>
          <w:p w14:paraId="31FC425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3588CB2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BE5A98C"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26B052EA" w14:textId="77777777" w:rsidTr="009C65B5">
        <w:trPr>
          <w:cantSplit/>
          <w:trHeight w:val="20"/>
        </w:trPr>
        <w:tc>
          <w:tcPr>
            <w:tcW w:w="1363" w:type="pct"/>
            <w:vMerge/>
            <w:shd w:val="clear" w:color="auto" w:fill="auto"/>
            <w:vAlign w:val="center"/>
          </w:tcPr>
          <w:p w14:paraId="497EA8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B1304E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3AEDF10"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0FC2791D" w14:textId="77777777" w:rsidTr="009C65B5">
        <w:trPr>
          <w:cantSplit/>
          <w:trHeight w:val="20"/>
        </w:trPr>
        <w:tc>
          <w:tcPr>
            <w:tcW w:w="1363" w:type="pct"/>
            <w:vMerge/>
            <w:shd w:val="clear" w:color="auto" w:fill="auto"/>
            <w:vAlign w:val="center"/>
          </w:tcPr>
          <w:p w14:paraId="5569964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EB6EF4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B05FCDC"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06EF6196" w14:textId="77777777" w:rsidTr="009C65B5">
        <w:trPr>
          <w:cantSplit/>
          <w:trHeight w:val="20"/>
        </w:trPr>
        <w:tc>
          <w:tcPr>
            <w:tcW w:w="1363" w:type="pct"/>
            <w:vMerge/>
            <w:shd w:val="clear" w:color="auto" w:fill="auto"/>
            <w:vAlign w:val="center"/>
          </w:tcPr>
          <w:p w14:paraId="32AD044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28B1C1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DC0C26C"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48A2E845" w14:textId="77777777" w:rsidTr="009C65B5">
        <w:trPr>
          <w:cantSplit/>
          <w:trHeight w:val="20"/>
        </w:trPr>
        <w:tc>
          <w:tcPr>
            <w:tcW w:w="1363" w:type="pct"/>
            <w:vMerge/>
            <w:shd w:val="clear" w:color="auto" w:fill="auto"/>
            <w:vAlign w:val="center"/>
          </w:tcPr>
          <w:p w14:paraId="287F5B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8E198A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1AA9856"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35A9FBBF" w14:textId="77777777" w:rsidTr="009C65B5">
        <w:trPr>
          <w:cantSplit/>
          <w:trHeight w:val="20"/>
        </w:trPr>
        <w:tc>
          <w:tcPr>
            <w:tcW w:w="1363" w:type="pct"/>
            <w:vMerge w:val="restart"/>
            <w:shd w:val="clear" w:color="auto" w:fill="auto"/>
            <w:vAlign w:val="center"/>
          </w:tcPr>
          <w:p w14:paraId="2CB56E6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4759C00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929DA5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4901F35" w14:textId="77777777" w:rsidTr="009C65B5">
        <w:trPr>
          <w:cantSplit/>
          <w:trHeight w:val="20"/>
        </w:trPr>
        <w:tc>
          <w:tcPr>
            <w:tcW w:w="1363" w:type="pct"/>
            <w:vMerge/>
            <w:shd w:val="clear" w:color="auto" w:fill="auto"/>
            <w:vAlign w:val="center"/>
          </w:tcPr>
          <w:p w14:paraId="552B94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EAACE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CF7414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4A4C35" w14:textId="77777777" w:rsidTr="009C65B5">
        <w:trPr>
          <w:cantSplit/>
          <w:trHeight w:val="20"/>
        </w:trPr>
        <w:tc>
          <w:tcPr>
            <w:tcW w:w="1363" w:type="pct"/>
            <w:vMerge/>
            <w:shd w:val="clear" w:color="auto" w:fill="auto"/>
            <w:vAlign w:val="center"/>
          </w:tcPr>
          <w:p w14:paraId="7809E2A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E484B6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6816D4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32657BCA" w14:textId="77777777" w:rsidTr="009C65B5">
        <w:trPr>
          <w:cantSplit/>
          <w:trHeight w:val="20"/>
        </w:trPr>
        <w:tc>
          <w:tcPr>
            <w:tcW w:w="1363" w:type="pct"/>
            <w:vMerge/>
            <w:shd w:val="clear" w:color="auto" w:fill="auto"/>
            <w:vAlign w:val="center"/>
          </w:tcPr>
          <w:p w14:paraId="135A5A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3DABE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4F83DBE"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358381C1" w14:textId="77777777" w:rsidTr="009C65B5">
        <w:trPr>
          <w:cantSplit/>
          <w:trHeight w:val="20"/>
        </w:trPr>
        <w:tc>
          <w:tcPr>
            <w:tcW w:w="1363" w:type="pct"/>
            <w:vMerge/>
            <w:shd w:val="clear" w:color="auto" w:fill="auto"/>
            <w:vAlign w:val="center"/>
          </w:tcPr>
          <w:p w14:paraId="7A4ABF1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18C8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0AC7FEB8"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AD83C9D" w14:textId="77777777" w:rsidTr="009C65B5">
        <w:trPr>
          <w:cantSplit/>
          <w:trHeight w:val="402"/>
        </w:trPr>
        <w:tc>
          <w:tcPr>
            <w:tcW w:w="1363" w:type="pct"/>
            <w:vMerge w:val="restart"/>
            <w:shd w:val="clear" w:color="auto" w:fill="auto"/>
            <w:vAlign w:val="center"/>
          </w:tcPr>
          <w:p w14:paraId="1115A9B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071BF0A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5ECDC9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4DC90C64" w14:textId="77777777" w:rsidTr="009C65B5">
        <w:trPr>
          <w:cantSplit/>
          <w:trHeight w:val="408"/>
        </w:trPr>
        <w:tc>
          <w:tcPr>
            <w:tcW w:w="1363" w:type="pct"/>
            <w:vMerge/>
            <w:shd w:val="clear" w:color="auto" w:fill="auto"/>
            <w:vAlign w:val="center"/>
          </w:tcPr>
          <w:p w14:paraId="549A3B1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DA868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9689FD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5F261353" w14:textId="77777777" w:rsidTr="009C65B5">
        <w:trPr>
          <w:cantSplit/>
          <w:trHeight w:val="413"/>
        </w:trPr>
        <w:tc>
          <w:tcPr>
            <w:tcW w:w="1363" w:type="pct"/>
            <w:vMerge/>
            <w:shd w:val="clear" w:color="auto" w:fill="auto"/>
            <w:vAlign w:val="center"/>
          </w:tcPr>
          <w:p w14:paraId="34ED39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BD27FF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5844A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0FAF2304" w14:textId="77777777" w:rsidTr="009C65B5">
        <w:trPr>
          <w:cantSplit/>
          <w:trHeight w:val="407"/>
        </w:trPr>
        <w:tc>
          <w:tcPr>
            <w:tcW w:w="1363" w:type="pct"/>
            <w:vMerge/>
            <w:shd w:val="clear" w:color="auto" w:fill="auto"/>
            <w:vAlign w:val="center"/>
          </w:tcPr>
          <w:p w14:paraId="52C037C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329E62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9702E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4E650C3E" w14:textId="77777777" w:rsidTr="009C65B5">
        <w:trPr>
          <w:cantSplit/>
          <w:trHeight w:val="423"/>
        </w:trPr>
        <w:tc>
          <w:tcPr>
            <w:tcW w:w="1363" w:type="pct"/>
            <w:vMerge/>
            <w:tcBorders>
              <w:bottom w:val="single" w:sz="4" w:space="0" w:color="auto"/>
            </w:tcBorders>
            <w:shd w:val="clear" w:color="auto" w:fill="auto"/>
            <w:vAlign w:val="center"/>
          </w:tcPr>
          <w:p w14:paraId="4CDF0EA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441A0A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04BC7F1C"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7D3389EE" w14:textId="77777777" w:rsidTr="009C65B5">
        <w:trPr>
          <w:cantSplit/>
          <w:trHeight w:val="20"/>
        </w:trPr>
        <w:tc>
          <w:tcPr>
            <w:tcW w:w="1363" w:type="pct"/>
            <w:vMerge w:val="restart"/>
            <w:tcBorders>
              <w:top w:val="single" w:sz="4" w:space="0" w:color="auto"/>
            </w:tcBorders>
            <w:shd w:val="clear" w:color="auto" w:fill="auto"/>
            <w:vAlign w:val="center"/>
          </w:tcPr>
          <w:p w14:paraId="159393C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998BFF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4092093"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048F2EE7" w14:textId="77777777" w:rsidTr="009C65B5">
        <w:trPr>
          <w:cantSplit/>
          <w:trHeight w:val="20"/>
        </w:trPr>
        <w:tc>
          <w:tcPr>
            <w:tcW w:w="1363" w:type="pct"/>
            <w:vMerge/>
            <w:tcBorders>
              <w:top w:val="single" w:sz="4" w:space="0" w:color="auto"/>
            </w:tcBorders>
            <w:shd w:val="clear" w:color="auto" w:fill="auto"/>
            <w:vAlign w:val="center"/>
          </w:tcPr>
          <w:p w14:paraId="3D3F6A3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4D9C8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1DB4912"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4974D7B" w14:textId="77777777" w:rsidTr="009C65B5">
        <w:trPr>
          <w:cantSplit/>
          <w:trHeight w:val="20"/>
        </w:trPr>
        <w:tc>
          <w:tcPr>
            <w:tcW w:w="1363" w:type="pct"/>
            <w:vMerge/>
            <w:tcBorders>
              <w:top w:val="single" w:sz="4" w:space="0" w:color="auto"/>
            </w:tcBorders>
            <w:shd w:val="clear" w:color="auto" w:fill="auto"/>
            <w:vAlign w:val="center"/>
          </w:tcPr>
          <w:p w14:paraId="0407150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EBEA7D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393447"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670E3B3" w14:textId="77777777" w:rsidTr="009C65B5">
        <w:trPr>
          <w:cantSplit/>
          <w:trHeight w:val="20"/>
        </w:trPr>
        <w:tc>
          <w:tcPr>
            <w:tcW w:w="1363" w:type="pct"/>
            <w:vMerge/>
            <w:tcBorders>
              <w:top w:val="single" w:sz="4" w:space="0" w:color="auto"/>
            </w:tcBorders>
            <w:shd w:val="clear" w:color="auto" w:fill="auto"/>
            <w:vAlign w:val="center"/>
          </w:tcPr>
          <w:p w14:paraId="0B84185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5A58A7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ABE6D3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115463B2" w14:textId="77777777" w:rsidTr="009C65B5">
        <w:trPr>
          <w:cantSplit/>
          <w:trHeight w:val="20"/>
        </w:trPr>
        <w:tc>
          <w:tcPr>
            <w:tcW w:w="1363" w:type="pct"/>
            <w:vMerge/>
            <w:tcBorders>
              <w:top w:val="single" w:sz="4" w:space="0" w:color="auto"/>
            </w:tcBorders>
            <w:shd w:val="clear" w:color="auto" w:fill="auto"/>
            <w:vAlign w:val="center"/>
          </w:tcPr>
          <w:p w14:paraId="03DC0227"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A4B478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503796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582A939" w14:textId="77777777" w:rsidTr="009C65B5">
        <w:trPr>
          <w:cantSplit/>
          <w:trHeight w:val="20"/>
        </w:trPr>
        <w:tc>
          <w:tcPr>
            <w:tcW w:w="1363" w:type="pct"/>
            <w:vMerge w:val="restart"/>
            <w:shd w:val="clear" w:color="auto" w:fill="auto"/>
            <w:vAlign w:val="center"/>
          </w:tcPr>
          <w:p w14:paraId="6D8154E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5A295A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953236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99A2BAA" w14:textId="77777777" w:rsidTr="009C65B5">
        <w:trPr>
          <w:cantSplit/>
          <w:trHeight w:val="20"/>
        </w:trPr>
        <w:tc>
          <w:tcPr>
            <w:tcW w:w="1363" w:type="pct"/>
            <w:vMerge/>
            <w:shd w:val="clear" w:color="auto" w:fill="auto"/>
            <w:vAlign w:val="center"/>
          </w:tcPr>
          <w:p w14:paraId="20A2B2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C943A2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D87462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DB7070" w14:textId="77777777" w:rsidTr="009C65B5">
        <w:trPr>
          <w:cantSplit/>
          <w:trHeight w:val="20"/>
        </w:trPr>
        <w:tc>
          <w:tcPr>
            <w:tcW w:w="1363" w:type="pct"/>
            <w:vMerge/>
            <w:shd w:val="clear" w:color="auto" w:fill="auto"/>
            <w:vAlign w:val="center"/>
          </w:tcPr>
          <w:p w14:paraId="3A8A044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BD30AB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A4F9A3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75AFE92" w14:textId="77777777" w:rsidTr="009C65B5">
        <w:trPr>
          <w:cantSplit/>
          <w:trHeight w:val="20"/>
        </w:trPr>
        <w:tc>
          <w:tcPr>
            <w:tcW w:w="1363" w:type="pct"/>
            <w:vMerge/>
            <w:shd w:val="clear" w:color="auto" w:fill="auto"/>
            <w:vAlign w:val="center"/>
          </w:tcPr>
          <w:p w14:paraId="7F7577B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87D96A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5090D95"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761A867" w14:textId="77777777" w:rsidTr="009C65B5">
        <w:trPr>
          <w:cantSplit/>
          <w:trHeight w:val="20"/>
        </w:trPr>
        <w:tc>
          <w:tcPr>
            <w:tcW w:w="1363" w:type="pct"/>
            <w:vMerge/>
            <w:shd w:val="clear" w:color="auto" w:fill="auto"/>
            <w:vAlign w:val="center"/>
          </w:tcPr>
          <w:p w14:paraId="68E5010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65492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CB42E5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F9E08C9" w14:textId="77777777" w:rsidTr="009C65B5">
        <w:trPr>
          <w:cantSplit/>
          <w:trHeight w:val="315"/>
        </w:trPr>
        <w:tc>
          <w:tcPr>
            <w:tcW w:w="1363" w:type="pct"/>
            <w:vMerge w:val="restart"/>
            <w:shd w:val="clear" w:color="auto" w:fill="auto"/>
            <w:vAlign w:val="center"/>
          </w:tcPr>
          <w:p w14:paraId="18863C2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70BD871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1F56E8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6490DF" w14:textId="77777777" w:rsidTr="009C65B5">
        <w:trPr>
          <w:cantSplit/>
          <w:trHeight w:val="350"/>
        </w:trPr>
        <w:tc>
          <w:tcPr>
            <w:tcW w:w="1363" w:type="pct"/>
            <w:vMerge/>
            <w:shd w:val="clear" w:color="auto" w:fill="auto"/>
            <w:vAlign w:val="center"/>
          </w:tcPr>
          <w:p w14:paraId="5CC3D5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FDE5D6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0B13C5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537A6C" w14:textId="77777777" w:rsidTr="009C65B5">
        <w:trPr>
          <w:cantSplit/>
          <w:trHeight w:val="373"/>
        </w:trPr>
        <w:tc>
          <w:tcPr>
            <w:tcW w:w="1363" w:type="pct"/>
            <w:vMerge/>
            <w:shd w:val="clear" w:color="auto" w:fill="auto"/>
            <w:vAlign w:val="center"/>
          </w:tcPr>
          <w:p w14:paraId="5F16AEE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44193D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2D24FF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F08BA9A" w14:textId="77777777" w:rsidTr="009C65B5">
        <w:trPr>
          <w:cantSplit/>
          <w:trHeight w:val="408"/>
        </w:trPr>
        <w:tc>
          <w:tcPr>
            <w:tcW w:w="1363" w:type="pct"/>
            <w:vMerge/>
            <w:shd w:val="clear" w:color="auto" w:fill="auto"/>
            <w:vAlign w:val="center"/>
          </w:tcPr>
          <w:p w14:paraId="528C4F1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BC2CE4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B6FE74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0E346A4" w14:textId="77777777" w:rsidTr="009C65B5">
        <w:trPr>
          <w:cantSplit/>
          <w:trHeight w:val="431"/>
        </w:trPr>
        <w:tc>
          <w:tcPr>
            <w:tcW w:w="1363" w:type="pct"/>
            <w:vMerge/>
            <w:shd w:val="clear" w:color="auto" w:fill="auto"/>
            <w:vAlign w:val="center"/>
          </w:tcPr>
          <w:p w14:paraId="0CEB930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474D27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50BA949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5ED4923" w14:textId="77777777" w:rsidTr="009C65B5">
        <w:trPr>
          <w:cantSplit/>
          <w:trHeight w:val="20"/>
        </w:trPr>
        <w:tc>
          <w:tcPr>
            <w:tcW w:w="1363" w:type="pct"/>
            <w:vMerge w:val="restart"/>
            <w:shd w:val="clear" w:color="auto" w:fill="auto"/>
            <w:vAlign w:val="center"/>
          </w:tcPr>
          <w:p w14:paraId="4A19B6A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780090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5E7BA91"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4A3768CF" w14:textId="77777777" w:rsidTr="009C65B5">
        <w:trPr>
          <w:cantSplit/>
          <w:trHeight w:val="20"/>
        </w:trPr>
        <w:tc>
          <w:tcPr>
            <w:tcW w:w="1363" w:type="pct"/>
            <w:vMerge/>
            <w:shd w:val="clear" w:color="auto" w:fill="auto"/>
            <w:vAlign w:val="center"/>
          </w:tcPr>
          <w:p w14:paraId="7B1B6B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06580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6AD9E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A056F1" w14:textId="77777777" w:rsidTr="009C65B5">
        <w:trPr>
          <w:cantSplit/>
          <w:trHeight w:val="20"/>
        </w:trPr>
        <w:tc>
          <w:tcPr>
            <w:tcW w:w="1363" w:type="pct"/>
            <w:vMerge/>
            <w:shd w:val="clear" w:color="auto" w:fill="auto"/>
            <w:vAlign w:val="center"/>
          </w:tcPr>
          <w:p w14:paraId="4ABCB5E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49A22B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831FC1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015CD01" w14:textId="77777777" w:rsidTr="009C65B5">
        <w:trPr>
          <w:cantSplit/>
          <w:trHeight w:val="20"/>
        </w:trPr>
        <w:tc>
          <w:tcPr>
            <w:tcW w:w="1363" w:type="pct"/>
            <w:vMerge/>
            <w:shd w:val="clear" w:color="auto" w:fill="auto"/>
            <w:vAlign w:val="center"/>
          </w:tcPr>
          <w:p w14:paraId="023446E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A91B0B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23616C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9E8C0E5" w14:textId="77777777" w:rsidTr="009C65B5">
        <w:trPr>
          <w:cantSplit/>
          <w:trHeight w:val="20"/>
        </w:trPr>
        <w:tc>
          <w:tcPr>
            <w:tcW w:w="1363" w:type="pct"/>
            <w:vMerge/>
            <w:tcBorders>
              <w:bottom w:val="single" w:sz="4" w:space="0" w:color="auto"/>
            </w:tcBorders>
            <w:shd w:val="clear" w:color="auto" w:fill="auto"/>
            <w:vAlign w:val="center"/>
          </w:tcPr>
          <w:p w14:paraId="3F6675F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C8F71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0BD5168"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56F0AA0"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213D014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3C671D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AD6D7AE"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wydatkówokreślać będzie regulamin konkursu.</w:t>
            </w:r>
          </w:p>
          <w:p w14:paraId="7F1D1EF9" w14:textId="77777777" w:rsidR="00B61394" w:rsidRPr="009D6E38" w:rsidRDefault="00B61394" w:rsidP="00B61394">
            <w:pPr>
              <w:spacing w:before="40" w:after="40"/>
              <w:rPr>
                <w:rFonts w:asciiTheme="minorHAnsi" w:hAnsiTheme="minorHAnsi" w:cs="Arial"/>
              </w:rPr>
            </w:pPr>
          </w:p>
          <w:p w14:paraId="1B3A44D3"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55C210C7" w14:textId="77777777" w:rsidTr="009C65B5">
        <w:trPr>
          <w:cantSplit/>
          <w:trHeight w:val="20"/>
        </w:trPr>
        <w:tc>
          <w:tcPr>
            <w:tcW w:w="1363" w:type="pct"/>
            <w:vMerge/>
            <w:tcBorders>
              <w:right w:val="single" w:sz="4" w:space="0" w:color="auto"/>
            </w:tcBorders>
            <w:shd w:val="clear" w:color="auto" w:fill="auto"/>
            <w:vAlign w:val="center"/>
          </w:tcPr>
          <w:p w14:paraId="2FF769E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1A68B3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D37EE6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48530B" w14:textId="77777777" w:rsidTr="009C65B5">
        <w:trPr>
          <w:cantSplit/>
          <w:trHeight w:val="20"/>
        </w:trPr>
        <w:tc>
          <w:tcPr>
            <w:tcW w:w="1363" w:type="pct"/>
            <w:vMerge/>
            <w:tcBorders>
              <w:right w:val="single" w:sz="4" w:space="0" w:color="auto"/>
            </w:tcBorders>
            <w:shd w:val="clear" w:color="auto" w:fill="auto"/>
            <w:vAlign w:val="center"/>
          </w:tcPr>
          <w:p w14:paraId="110A8BF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CA77AB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201C648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996149F" w14:textId="77777777" w:rsidTr="009C65B5">
        <w:trPr>
          <w:cantSplit/>
          <w:trHeight w:val="20"/>
        </w:trPr>
        <w:tc>
          <w:tcPr>
            <w:tcW w:w="1363" w:type="pct"/>
            <w:vMerge/>
            <w:tcBorders>
              <w:right w:val="single" w:sz="4" w:space="0" w:color="auto"/>
            </w:tcBorders>
            <w:shd w:val="clear" w:color="auto" w:fill="auto"/>
            <w:vAlign w:val="center"/>
          </w:tcPr>
          <w:p w14:paraId="7DA6D74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49EFDE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27EE7F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A45B36D" w14:textId="77777777" w:rsidTr="009C65B5">
        <w:trPr>
          <w:cantSplit/>
          <w:trHeight w:val="20"/>
        </w:trPr>
        <w:tc>
          <w:tcPr>
            <w:tcW w:w="1363" w:type="pct"/>
            <w:vMerge/>
            <w:tcBorders>
              <w:right w:val="single" w:sz="4" w:space="0" w:color="auto"/>
            </w:tcBorders>
            <w:shd w:val="clear" w:color="auto" w:fill="auto"/>
            <w:vAlign w:val="center"/>
          </w:tcPr>
          <w:p w14:paraId="4DA1F7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99EA88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36B4344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24DD35B"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1F01223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098A1B4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2454C56"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78E350B" w14:textId="77777777" w:rsidR="0081445D" w:rsidRPr="009D6E38" w:rsidRDefault="0081445D" w:rsidP="0081445D">
            <w:pPr>
              <w:spacing w:before="40" w:after="40"/>
              <w:rPr>
                <w:rFonts w:asciiTheme="minorHAnsi" w:hAnsiTheme="minorHAnsi" w:cs="Arial"/>
              </w:rPr>
            </w:pPr>
          </w:p>
          <w:p w14:paraId="7595AA81"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09BB09F5" w14:textId="77777777" w:rsidR="0081445D" w:rsidRPr="009D6E38" w:rsidRDefault="0081445D" w:rsidP="0081445D">
            <w:pPr>
              <w:spacing w:before="40" w:after="40"/>
              <w:jc w:val="both"/>
              <w:rPr>
                <w:rFonts w:asciiTheme="minorHAnsi" w:hAnsiTheme="minorHAnsi" w:cs="Arial"/>
              </w:rPr>
            </w:pPr>
          </w:p>
          <w:p w14:paraId="6779AF7A"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067BBDE1" w14:textId="77777777" w:rsidTr="009C65B5">
        <w:trPr>
          <w:cantSplit/>
          <w:trHeight w:val="336"/>
        </w:trPr>
        <w:tc>
          <w:tcPr>
            <w:tcW w:w="1363" w:type="pct"/>
            <w:vMerge/>
            <w:tcBorders>
              <w:right w:val="single" w:sz="4" w:space="0" w:color="auto"/>
            </w:tcBorders>
            <w:shd w:val="clear" w:color="auto" w:fill="auto"/>
            <w:vAlign w:val="center"/>
          </w:tcPr>
          <w:p w14:paraId="3EB2237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306C10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5270F1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430BBB" w14:textId="77777777" w:rsidTr="009C65B5">
        <w:trPr>
          <w:cantSplit/>
          <w:trHeight w:val="256"/>
        </w:trPr>
        <w:tc>
          <w:tcPr>
            <w:tcW w:w="1363" w:type="pct"/>
            <w:vMerge/>
            <w:tcBorders>
              <w:right w:val="single" w:sz="4" w:space="0" w:color="auto"/>
            </w:tcBorders>
            <w:shd w:val="clear" w:color="auto" w:fill="auto"/>
            <w:vAlign w:val="center"/>
          </w:tcPr>
          <w:p w14:paraId="54301B4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492877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464E8C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A99774" w14:textId="77777777" w:rsidTr="009C65B5">
        <w:trPr>
          <w:cantSplit/>
          <w:trHeight w:val="276"/>
        </w:trPr>
        <w:tc>
          <w:tcPr>
            <w:tcW w:w="1363" w:type="pct"/>
            <w:vMerge/>
            <w:tcBorders>
              <w:right w:val="single" w:sz="4" w:space="0" w:color="auto"/>
            </w:tcBorders>
            <w:shd w:val="clear" w:color="auto" w:fill="auto"/>
            <w:vAlign w:val="center"/>
          </w:tcPr>
          <w:p w14:paraId="6D26054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6A5A13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B2620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77D15E"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0523FE1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50D817C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0D159EC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063FC9" w14:textId="77777777" w:rsidTr="009C65B5">
        <w:trPr>
          <w:cantSplit/>
          <w:trHeight w:val="476"/>
        </w:trPr>
        <w:tc>
          <w:tcPr>
            <w:tcW w:w="1363" w:type="pct"/>
            <w:vMerge w:val="restart"/>
            <w:tcBorders>
              <w:top w:val="single" w:sz="4" w:space="0" w:color="auto"/>
            </w:tcBorders>
            <w:shd w:val="clear" w:color="auto" w:fill="auto"/>
            <w:vAlign w:val="center"/>
          </w:tcPr>
          <w:p w14:paraId="3CA7BDA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0A241DA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691F239"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14CF074E" w14:textId="77777777" w:rsidTr="009C65B5">
        <w:trPr>
          <w:cantSplit/>
          <w:trHeight w:val="20"/>
        </w:trPr>
        <w:tc>
          <w:tcPr>
            <w:tcW w:w="1363" w:type="pct"/>
            <w:vMerge/>
            <w:shd w:val="clear" w:color="auto" w:fill="auto"/>
            <w:vAlign w:val="center"/>
          </w:tcPr>
          <w:p w14:paraId="32C9DC0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0A185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F546C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1014C8" w14:textId="77777777" w:rsidTr="009C65B5">
        <w:trPr>
          <w:cantSplit/>
          <w:trHeight w:val="20"/>
        </w:trPr>
        <w:tc>
          <w:tcPr>
            <w:tcW w:w="1363" w:type="pct"/>
            <w:vMerge/>
            <w:shd w:val="clear" w:color="auto" w:fill="auto"/>
            <w:vAlign w:val="center"/>
          </w:tcPr>
          <w:p w14:paraId="6558003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C0C553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02E94D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EC69A1" w14:textId="77777777" w:rsidTr="009C65B5">
        <w:trPr>
          <w:cantSplit/>
          <w:trHeight w:val="20"/>
        </w:trPr>
        <w:tc>
          <w:tcPr>
            <w:tcW w:w="1363" w:type="pct"/>
            <w:vMerge/>
            <w:shd w:val="clear" w:color="auto" w:fill="auto"/>
            <w:vAlign w:val="center"/>
          </w:tcPr>
          <w:p w14:paraId="01FA03F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77E61E"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5C3FDC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BB9FED" w14:textId="77777777" w:rsidTr="009C65B5">
        <w:trPr>
          <w:cantSplit/>
          <w:trHeight w:val="20"/>
        </w:trPr>
        <w:tc>
          <w:tcPr>
            <w:tcW w:w="1363" w:type="pct"/>
            <w:vMerge/>
            <w:shd w:val="clear" w:color="auto" w:fill="auto"/>
            <w:vAlign w:val="center"/>
          </w:tcPr>
          <w:p w14:paraId="4A9D1C4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851D07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5B8344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FBF974" w14:textId="77777777" w:rsidTr="009C65B5">
        <w:trPr>
          <w:cantSplit/>
          <w:trHeight w:val="686"/>
        </w:trPr>
        <w:tc>
          <w:tcPr>
            <w:tcW w:w="1363" w:type="pct"/>
            <w:vMerge w:val="restart"/>
            <w:shd w:val="clear" w:color="auto" w:fill="auto"/>
            <w:vAlign w:val="center"/>
          </w:tcPr>
          <w:p w14:paraId="26F3302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w:t>
            </w:r>
            <w:r w:rsidRPr="009D6E38">
              <w:rPr>
                <w:rFonts w:cs="Arial"/>
              </w:rPr>
              <w:lastRenderedPageBreak/>
              <w:t xml:space="preserve">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5A8AEE9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lastRenderedPageBreak/>
              <w:t>Działanie 7.2</w:t>
            </w:r>
          </w:p>
        </w:tc>
        <w:tc>
          <w:tcPr>
            <w:tcW w:w="2408" w:type="pct"/>
            <w:tcBorders>
              <w:top w:val="single" w:sz="4" w:space="0" w:color="auto"/>
              <w:left w:val="dotted" w:sz="4" w:space="0" w:color="auto"/>
            </w:tcBorders>
            <w:shd w:val="clear" w:color="auto" w:fill="auto"/>
            <w:vAlign w:val="center"/>
          </w:tcPr>
          <w:p w14:paraId="1EF0911E"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007A107D" w14:textId="77777777" w:rsidTr="009C65B5">
        <w:trPr>
          <w:cantSplit/>
          <w:trHeight w:val="366"/>
        </w:trPr>
        <w:tc>
          <w:tcPr>
            <w:tcW w:w="1363" w:type="pct"/>
            <w:vMerge/>
            <w:shd w:val="clear" w:color="auto" w:fill="auto"/>
            <w:vAlign w:val="center"/>
          </w:tcPr>
          <w:p w14:paraId="169D8A8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4D8C13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A789F0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97BDDC" w14:textId="77777777" w:rsidTr="009C65B5">
        <w:trPr>
          <w:cantSplit/>
          <w:trHeight w:val="414"/>
        </w:trPr>
        <w:tc>
          <w:tcPr>
            <w:tcW w:w="1363" w:type="pct"/>
            <w:vMerge/>
            <w:shd w:val="clear" w:color="auto" w:fill="auto"/>
            <w:vAlign w:val="center"/>
          </w:tcPr>
          <w:p w14:paraId="65D7346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01EE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11DA6E0"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60BCEA1" w14:textId="77777777" w:rsidTr="009C65B5">
        <w:trPr>
          <w:cantSplit/>
          <w:trHeight w:val="420"/>
        </w:trPr>
        <w:tc>
          <w:tcPr>
            <w:tcW w:w="1363" w:type="pct"/>
            <w:vMerge/>
            <w:shd w:val="clear" w:color="auto" w:fill="auto"/>
            <w:vAlign w:val="center"/>
          </w:tcPr>
          <w:p w14:paraId="3D5B7CA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9C9394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7A73E3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B9CFE38" w14:textId="77777777" w:rsidTr="009C65B5">
        <w:trPr>
          <w:cantSplit/>
          <w:trHeight w:val="424"/>
        </w:trPr>
        <w:tc>
          <w:tcPr>
            <w:tcW w:w="1363" w:type="pct"/>
            <w:vMerge/>
            <w:shd w:val="clear" w:color="auto" w:fill="auto"/>
            <w:vAlign w:val="center"/>
          </w:tcPr>
          <w:p w14:paraId="2E02C4D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472BF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346ED98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019B6EF" w14:textId="77777777" w:rsidTr="009C65B5">
        <w:trPr>
          <w:cantSplit/>
          <w:trHeight w:val="390"/>
        </w:trPr>
        <w:tc>
          <w:tcPr>
            <w:tcW w:w="1363" w:type="pct"/>
            <w:vMerge w:val="restart"/>
            <w:shd w:val="clear" w:color="auto" w:fill="auto"/>
            <w:vAlign w:val="center"/>
          </w:tcPr>
          <w:p w14:paraId="70D177D1"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2EEE8616"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0F9AC8E5"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48B654DB" w14:textId="77777777" w:rsidTr="009C65B5">
        <w:trPr>
          <w:cantSplit/>
          <w:trHeight w:val="20"/>
        </w:trPr>
        <w:tc>
          <w:tcPr>
            <w:tcW w:w="1363" w:type="pct"/>
            <w:vMerge/>
            <w:shd w:val="clear" w:color="auto" w:fill="auto"/>
            <w:vAlign w:val="center"/>
          </w:tcPr>
          <w:p w14:paraId="358BBC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CBB09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E5B1EB8"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E0A9E45" w14:textId="77777777" w:rsidTr="009C65B5">
        <w:trPr>
          <w:cantSplit/>
          <w:trHeight w:val="20"/>
        </w:trPr>
        <w:tc>
          <w:tcPr>
            <w:tcW w:w="1363" w:type="pct"/>
            <w:vMerge/>
            <w:shd w:val="clear" w:color="auto" w:fill="auto"/>
            <w:vAlign w:val="center"/>
          </w:tcPr>
          <w:p w14:paraId="15E231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191AA1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37A6E5"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0D5749F" w14:textId="77777777" w:rsidTr="009C65B5">
        <w:trPr>
          <w:cantSplit/>
          <w:trHeight w:val="20"/>
        </w:trPr>
        <w:tc>
          <w:tcPr>
            <w:tcW w:w="1363" w:type="pct"/>
            <w:vMerge/>
            <w:shd w:val="clear" w:color="auto" w:fill="auto"/>
            <w:vAlign w:val="center"/>
          </w:tcPr>
          <w:p w14:paraId="686699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3140FD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3AF8D87"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0E1C3FB" w14:textId="77777777" w:rsidTr="009C65B5">
        <w:trPr>
          <w:cantSplit/>
          <w:trHeight w:val="20"/>
        </w:trPr>
        <w:tc>
          <w:tcPr>
            <w:tcW w:w="1363" w:type="pct"/>
            <w:vMerge/>
            <w:shd w:val="clear" w:color="auto" w:fill="auto"/>
            <w:vAlign w:val="center"/>
          </w:tcPr>
          <w:p w14:paraId="07E7C5E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A066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619449D8"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B9D7DD1" w14:textId="77777777" w:rsidTr="009C65B5">
        <w:trPr>
          <w:cantSplit/>
          <w:trHeight w:val="460"/>
        </w:trPr>
        <w:tc>
          <w:tcPr>
            <w:tcW w:w="1363" w:type="pct"/>
            <w:vMerge w:val="restart"/>
            <w:shd w:val="clear" w:color="auto" w:fill="auto"/>
            <w:vAlign w:val="center"/>
          </w:tcPr>
          <w:p w14:paraId="402825DD"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5F41532B"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68208830"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43158509"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0CDC290" w14:textId="77777777" w:rsidTr="009C65B5">
        <w:trPr>
          <w:cantSplit/>
          <w:trHeight w:val="20"/>
        </w:trPr>
        <w:tc>
          <w:tcPr>
            <w:tcW w:w="1363" w:type="pct"/>
            <w:vMerge/>
            <w:shd w:val="clear" w:color="auto" w:fill="auto"/>
            <w:vAlign w:val="center"/>
          </w:tcPr>
          <w:p w14:paraId="53F082B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CD3340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D805F1D"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16D31305" w14:textId="77777777" w:rsidTr="009C65B5">
        <w:trPr>
          <w:cantSplit/>
          <w:trHeight w:val="20"/>
        </w:trPr>
        <w:tc>
          <w:tcPr>
            <w:tcW w:w="1363" w:type="pct"/>
            <w:vMerge/>
            <w:shd w:val="clear" w:color="auto" w:fill="auto"/>
            <w:vAlign w:val="center"/>
          </w:tcPr>
          <w:p w14:paraId="10ADDEC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948A20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27BEA2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FD226C" w14:textId="77777777" w:rsidTr="009C65B5">
        <w:trPr>
          <w:cantSplit/>
          <w:trHeight w:val="20"/>
        </w:trPr>
        <w:tc>
          <w:tcPr>
            <w:tcW w:w="1363" w:type="pct"/>
            <w:vMerge/>
            <w:shd w:val="clear" w:color="auto" w:fill="auto"/>
            <w:vAlign w:val="center"/>
          </w:tcPr>
          <w:p w14:paraId="3A8D5E7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C6EB9A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ED5FAA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538E40" w14:textId="77777777" w:rsidTr="009C65B5">
        <w:trPr>
          <w:cantSplit/>
          <w:trHeight w:val="20"/>
        </w:trPr>
        <w:tc>
          <w:tcPr>
            <w:tcW w:w="1363" w:type="pct"/>
            <w:vMerge/>
            <w:shd w:val="clear" w:color="auto" w:fill="auto"/>
            <w:vAlign w:val="center"/>
          </w:tcPr>
          <w:p w14:paraId="371E4F9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0E0433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567ED23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948523" w14:textId="77777777" w:rsidTr="009C65B5">
        <w:trPr>
          <w:cantSplit/>
          <w:trHeight w:val="2193"/>
        </w:trPr>
        <w:tc>
          <w:tcPr>
            <w:tcW w:w="1363" w:type="pct"/>
            <w:vMerge w:val="restart"/>
            <w:shd w:val="clear" w:color="auto" w:fill="auto"/>
            <w:vAlign w:val="center"/>
          </w:tcPr>
          <w:p w14:paraId="52851A4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574DADE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5A15FCF1"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18958AF6"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3C00B7F0"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029D515A" w14:textId="77777777" w:rsidR="000A71D4" w:rsidRPr="009D6E38" w:rsidRDefault="000A71D4" w:rsidP="0092542C">
            <w:pPr>
              <w:spacing w:before="30" w:after="30"/>
              <w:rPr>
                <w:rFonts w:asciiTheme="minorHAnsi" w:hAnsiTheme="minorHAnsi" w:cs="Arial"/>
              </w:rPr>
            </w:pPr>
          </w:p>
          <w:p w14:paraId="68469108"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7636C79B"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08A16F36" w14:textId="77777777" w:rsidTr="009C65B5">
        <w:trPr>
          <w:cantSplit/>
          <w:trHeight w:val="20"/>
        </w:trPr>
        <w:tc>
          <w:tcPr>
            <w:tcW w:w="1363" w:type="pct"/>
            <w:vMerge/>
            <w:shd w:val="clear" w:color="auto" w:fill="auto"/>
            <w:vAlign w:val="center"/>
          </w:tcPr>
          <w:p w14:paraId="12C4651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365C6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26A71E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F320AA" w14:textId="77777777" w:rsidTr="009C65B5">
        <w:trPr>
          <w:cantSplit/>
          <w:trHeight w:val="20"/>
        </w:trPr>
        <w:tc>
          <w:tcPr>
            <w:tcW w:w="1363" w:type="pct"/>
            <w:vMerge/>
            <w:shd w:val="clear" w:color="auto" w:fill="auto"/>
            <w:vAlign w:val="center"/>
          </w:tcPr>
          <w:p w14:paraId="3434237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F42471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CADADD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2F19BB" w14:textId="77777777" w:rsidTr="009C65B5">
        <w:trPr>
          <w:cantSplit/>
          <w:trHeight w:val="20"/>
        </w:trPr>
        <w:tc>
          <w:tcPr>
            <w:tcW w:w="1363" w:type="pct"/>
            <w:vMerge/>
            <w:shd w:val="clear" w:color="auto" w:fill="auto"/>
            <w:vAlign w:val="center"/>
          </w:tcPr>
          <w:p w14:paraId="23391AD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0C8428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DAE639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BF6418" w14:textId="77777777" w:rsidTr="009C65B5">
        <w:trPr>
          <w:cantSplit/>
          <w:trHeight w:val="20"/>
        </w:trPr>
        <w:tc>
          <w:tcPr>
            <w:tcW w:w="1363" w:type="pct"/>
            <w:vMerge/>
            <w:shd w:val="clear" w:color="auto" w:fill="auto"/>
            <w:vAlign w:val="center"/>
          </w:tcPr>
          <w:p w14:paraId="77FAE33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EEC7FD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01F21FE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CD1F71" w14:textId="77777777" w:rsidTr="009C65B5">
        <w:trPr>
          <w:cantSplit/>
          <w:trHeight w:val="506"/>
        </w:trPr>
        <w:tc>
          <w:tcPr>
            <w:tcW w:w="1363" w:type="pct"/>
            <w:vMerge w:val="restart"/>
            <w:shd w:val="clear" w:color="auto" w:fill="auto"/>
            <w:vAlign w:val="center"/>
          </w:tcPr>
          <w:p w14:paraId="096FD1E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21D351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42DAF3F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0306F2" w14:textId="77777777" w:rsidTr="009C65B5">
        <w:trPr>
          <w:cantSplit/>
          <w:trHeight w:val="20"/>
        </w:trPr>
        <w:tc>
          <w:tcPr>
            <w:tcW w:w="1363" w:type="pct"/>
            <w:vMerge/>
            <w:shd w:val="clear" w:color="auto" w:fill="auto"/>
            <w:vAlign w:val="center"/>
          </w:tcPr>
          <w:p w14:paraId="2C3C296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B0D888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13C2FC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414739" w14:textId="77777777" w:rsidTr="009C65B5">
        <w:trPr>
          <w:cantSplit/>
          <w:trHeight w:val="20"/>
        </w:trPr>
        <w:tc>
          <w:tcPr>
            <w:tcW w:w="1363" w:type="pct"/>
            <w:vMerge/>
            <w:shd w:val="clear" w:color="auto" w:fill="auto"/>
            <w:vAlign w:val="center"/>
          </w:tcPr>
          <w:p w14:paraId="682E375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00F1FF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F4A022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F53828" w14:textId="77777777" w:rsidTr="009C65B5">
        <w:trPr>
          <w:cantSplit/>
          <w:trHeight w:val="20"/>
        </w:trPr>
        <w:tc>
          <w:tcPr>
            <w:tcW w:w="1363" w:type="pct"/>
            <w:vMerge/>
            <w:shd w:val="clear" w:color="auto" w:fill="auto"/>
            <w:vAlign w:val="center"/>
          </w:tcPr>
          <w:p w14:paraId="3455F9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60BC2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71E14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D6A305" w14:textId="77777777" w:rsidTr="009C65B5">
        <w:trPr>
          <w:cantSplit/>
          <w:trHeight w:val="20"/>
        </w:trPr>
        <w:tc>
          <w:tcPr>
            <w:tcW w:w="1363" w:type="pct"/>
            <w:vMerge/>
            <w:tcBorders>
              <w:bottom w:val="single" w:sz="4" w:space="0" w:color="auto"/>
            </w:tcBorders>
            <w:shd w:val="clear" w:color="auto" w:fill="auto"/>
            <w:vAlign w:val="center"/>
          </w:tcPr>
          <w:p w14:paraId="557817C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B35A89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5491FE5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6838F418" w14:textId="77777777" w:rsidR="00C55437" w:rsidRPr="00334FE3" w:rsidRDefault="00C55437" w:rsidP="00945319">
      <w:pPr>
        <w:pStyle w:val="Nagwek2"/>
        <w:rPr>
          <w:rFonts w:asciiTheme="minorHAnsi" w:hAnsiTheme="minorHAnsi"/>
        </w:rPr>
      </w:pPr>
      <w:bookmarkStart w:id="63" w:name="_Toc27466455"/>
      <w:r w:rsidRPr="00334FE3">
        <w:rPr>
          <w:rFonts w:asciiTheme="minorHAnsi" w:hAnsiTheme="minorHAnsi"/>
        </w:rPr>
        <w:t xml:space="preserve">Oś priorytetowa 8 </w:t>
      </w:r>
      <w:r w:rsidR="00B43889" w:rsidRPr="00334FE3">
        <w:rPr>
          <w:rFonts w:asciiTheme="minorHAnsi" w:hAnsiTheme="minorHAnsi"/>
        </w:rPr>
        <w:t>Rynek pracy</w:t>
      </w:r>
      <w:bookmarkEnd w:id="63"/>
    </w:p>
    <w:p w14:paraId="6BF93188"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1EE0F10"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lastRenderedPageBreak/>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4C4BEF1"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DDED21"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2EDEF311"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3A1F9231"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6838326C"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4EF3442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658A941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105FFCDE"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4D748134"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14:paraId="4F1C3D6E" w14:textId="77777777" w:rsidTr="004C434A">
        <w:trPr>
          <w:trHeight w:val="20"/>
        </w:trPr>
        <w:tc>
          <w:tcPr>
            <w:tcW w:w="1429" w:type="pct"/>
            <w:vMerge w:val="restart"/>
            <w:shd w:val="clear" w:color="auto" w:fill="auto"/>
          </w:tcPr>
          <w:p w14:paraId="098D7658"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01C84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66C9851"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0CC5DA70" w14:textId="77777777" w:rsidTr="004C434A">
        <w:trPr>
          <w:trHeight w:val="20"/>
        </w:trPr>
        <w:tc>
          <w:tcPr>
            <w:tcW w:w="1429" w:type="pct"/>
            <w:vMerge/>
            <w:shd w:val="clear" w:color="auto" w:fill="auto"/>
          </w:tcPr>
          <w:p w14:paraId="096D9548"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C04A959"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9E18C07" w14:textId="484C2479"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075D289B" w14:textId="77777777" w:rsidTr="004C434A">
        <w:trPr>
          <w:trHeight w:val="20"/>
        </w:trPr>
        <w:tc>
          <w:tcPr>
            <w:tcW w:w="1429" w:type="pct"/>
            <w:shd w:val="clear" w:color="auto" w:fill="auto"/>
          </w:tcPr>
          <w:p w14:paraId="1D59B1C3"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15054CBA"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BEB7C28" w14:textId="77777777" w:rsidR="00110677" w:rsidRPr="00334FE3" w:rsidRDefault="00110677" w:rsidP="005A0826">
      <w:pPr>
        <w:pStyle w:val="Nagwek3"/>
        <w:rPr>
          <w:rFonts w:asciiTheme="minorHAnsi" w:hAnsiTheme="minorHAnsi"/>
        </w:rPr>
      </w:pPr>
      <w:bookmarkStart w:id="64" w:name="_Toc27466456"/>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4"/>
    </w:p>
    <w:p w14:paraId="3406C6B3"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6ECD31C2" w14:textId="77777777" w:rsidTr="004C434A">
        <w:trPr>
          <w:trHeight w:val="20"/>
        </w:trPr>
        <w:tc>
          <w:tcPr>
            <w:tcW w:w="5000" w:type="pct"/>
            <w:gridSpan w:val="3"/>
            <w:tcBorders>
              <w:top w:val="single" w:sz="4" w:space="0" w:color="auto"/>
            </w:tcBorders>
            <w:shd w:val="clear" w:color="auto" w:fill="E6E6E6"/>
            <w:vAlign w:val="center"/>
          </w:tcPr>
          <w:p w14:paraId="03019567"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7C05AEAE" w14:textId="77777777" w:rsidTr="00440C6C">
        <w:trPr>
          <w:trHeight w:val="20"/>
        </w:trPr>
        <w:tc>
          <w:tcPr>
            <w:tcW w:w="1387" w:type="pct"/>
            <w:tcBorders>
              <w:top w:val="single" w:sz="4" w:space="0" w:color="auto"/>
            </w:tcBorders>
            <w:shd w:val="clear" w:color="auto" w:fill="auto"/>
            <w:vAlign w:val="center"/>
          </w:tcPr>
          <w:p w14:paraId="50FAD929"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269EA3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44AFE2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22C1698A" w14:textId="77777777" w:rsidTr="00440C6C">
        <w:trPr>
          <w:trHeight w:val="20"/>
        </w:trPr>
        <w:tc>
          <w:tcPr>
            <w:tcW w:w="1387" w:type="pct"/>
            <w:tcBorders>
              <w:top w:val="single" w:sz="4" w:space="0" w:color="auto"/>
            </w:tcBorders>
            <w:shd w:val="clear" w:color="auto" w:fill="auto"/>
            <w:vAlign w:val="center"/>
          </w:tcPr>
          <w:p w14:paraId="010B3B2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6EA11D4"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CBABBB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348B048E" w14:textId="77777777" w:rsidTr="00440C6C">
        <w:trPr>
          <w:trHeight w:val="20"/>
        </w:trPr>
        <w:tc>
          <w:tcPr>
            <w:tcW w:w="1387" w:type="pct"/>
            <w:tcBorders>
              <w:top w:val="single" w:sz="4" w:space="0" w:color="auto"/>
            </w:tcBorders>
            <w:shd w:val="clear" w:color="auto" w:fill="auto"/>
            <w:vAlign w:val="center"/>
          </w:tcPr>
          <w:p w14:paraId="70FA989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58BCC14E"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C50AF44"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1E60AD0E"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7DDBB465"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w:t>
            </w:r>
            <w:r w:rsidR="00C752D2" w:rsidRPr="009D6E38">
              <w:rPr>
                <w:rFonts w:eastAsia="Times New Roman" w:cs="Arial"/>
                <w:lang w:eastAsia="pl-PL"/>
              </w:rPr>
              <w:lastRenderedPageBreak/>
              <w:t xml:space="preserve">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70A47D60"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716AC149"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2785FFA3"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5AACDC44" w14:textId="77777777" w:rsidR="002623AE" w:rsidRPr="009D6E38"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tc>
      </w:tr>
      <w:tr w:rsidR="009D6E38" w:rsidRPr="009D6E38" w14:paraId="603F8D0C" w14:textId="77777777" w:rsidTr="004C434A">
        <w:trPr>
          <w:trHeight w:val="20"/>
        </w:trPr>
        <w:tc>
          <w:tcPr>
            <w:tcW w:w="1387" w:type="pct"/>
            <w:shd w:val="clear" w:color="auto" w:fill="auto"/>
            <w:vAlign w:val="center"/>
          </w:tcPr>
          <w:p w14:paraId="543A8BF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65191890"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0ED03A3C"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6556D52E"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4F3D2731"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781568B3"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685E9C6D"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10A3F61D"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7D257B51"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21F8C8E4" w14:textId="77777777" w:rsidR="00DD5CC2" w:rsidRPr="00DD5CC2" w:rsidRDefault="00DD5CC2" w:rsidP="00DD5CC2">
            <w:pPr>
              <w:pStyle w:val="Akapitzlist"/>
              <w:numPr>
                <w:ilvl w:val="0"/>
                <w:numId w:val="90"/>
              </w:numPr>
              <w:spacing w:line="240" w:lineRule="auto"/>
              <w:ind w:left="326" w:hanging="284"/>
              <w:rPr>
                <w:rFonts w:cs="Arial"/>
              </w:rPr>
            </w:pPr>
            <w:r w:rsidRPr="00DD5CC2">
              <w:rPr>
                <w:rFonts w:cs="Arial"/>
              </w:rPr>
              <w:t>Wartość wydatków kwalifikowalnych przeznaczonych na działania związane z pandemią  COVID-19</w:t>
            </w:r>
          </w:p>
        </w:tc>
      </w:tr>
      <w:tr w:rsidR="009D6E38" w:rsidRPr="009D6E38" w14:paraId="5485AF15" w14:textId="77777777" w:rsidTr="00440C6C">
        <w:trPr>
          <w:trHeight w:val="20"/>
        </w:trPr>
        <w:tc>
          <w:tcPr>
            <w:tcW w:w="1387" w:type="pct"/>
            <w:shd w:val="clear" w:color="auto" w:fill="auto"/>
            <w:vAlign w:val="center"/>
          </w:tcPr>
          <w:p w14:paraId="0112E45F"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CCFD04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B75FD5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5886190D"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2B7BE503"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identyfikacja potrzeb osób pozostających bez </w:t>
            </w:r>
            <w:r w:rsidRPr="009D6E38">
              <w:rPr>
                <w:rFonts w:eastAsia="Calibri" w:cs="Times New Roman"/>
              </w:rPr>
              <w:lastRenderedPageBreak/>
              <w:t>zatrudnienia, w tym m.in. poprzez zastosowanie Indywidualnych Planów Działania, diagnozowanie potrzeb szkoleniowych oraz możliwości doskonalenia zawodowego w regionie,</w:t>
            </w:r>
          </w:p>
          <w:p w14:paraId="4B0D5D09"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5AB6FDE8" w14:textId="77777777" w:rsidR="002623AE" w:rsidRPr="009D6E38" w:rsidRDefault="002623AE" w:rsidP="00440C6C">
            <w:pPr>
              <w:ind w:right="6"/>
              <w:rPr>
                <w:rFonts w:asciiTheme="minorHAnsi" w:eastAsia="Calibri" w:hAnsiTheme="minorHAnsi"/>
                <w:b/>
                <w:lang w:eastAsia="en-US"/>
              </w:rPr>
            </w:pPr>
          </w:p>
          <w:p w14:paraId="39378CBE"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231F183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AF18D03"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1FBB966A"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7A8630C1"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konsultacje </w:t>
            </w:r>
            <w:r w:rsidR="00A55B6C" w:rsidRPr="009D6E38">
              <w:rPr>
                <w:rFonts w:eastAsia="Calibri" w:cs="Times New Roman"/>
              </w:rPr>
              <w:t xml:space="preserve"> i doradztwo związane z podjęciem działalności gospodarczej.</w:t>
            </w:r>
          </w:p>
          <w:p w14:paraId="09094A90" w14:textId="77777777" w:rsidR="002623AE" w:rsidRPr="009D6E38" w:rsidRDefault="002623AE" w:rsidP="00440C6C">
            <w:pPr>
              <w:ind w:right="6"/>
              <w:rPr>
                <w:rFonts w:asciiTheme="minorHAnsi" w:eastAsia="Calibri" w:hAnsiTheme="minorHAnsi"/>
                <w:b/>
                <w:lang w:eastAsia="en-US"/>
              </w:rPr>
            </w:pPr>
          </w:p>
          <w:p w14:paraId="447E1FE6"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359A8D20"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14:paraId="0524E4E9"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736E81C7"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zatrudnienia, m.in. poprzez pokrycie kosztów subsydiowania zatrudnienia dla osób, u których zidentyfikowano adekwatność tej formy wsparcia, refundację wyposażenia lub </w:t>
            </w:r>
            <w:r w:rsidRPr="009D6E38">
              <w:rPr>
                <w:rFonts w:eastAsia="Calibri" w:cs="Times New Roman"/>
              </w:rPr>
              <w:lastRenderedPageBreak/>
              <w:t>doposażenia stanowiska,</w:t>
            </w:r>
          </w:p>
          <w:p w14:paraId="7175A5E7"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  w formie telepracy.</w:t>
            </w:r>
          </w:p>
          <w:p w14:paraId="496A7D70" w14:textId="77777777" w:rsidR="002623AE" w:rsidRPr="009D6E38" w:rsidRDefault="002623AE" w:rsidP="00440C6C">
            <w:pPr>
              <w:ind w:right="6"/>
              <w:rPr>
                <w:rFonts w:asciiTheme="minorHAnsi" w:eastAsia="Calibri" w:hAnsiTheme="minorHAnsi"/>
                <w:b/>
                <w:lang w:eastAsia="en-US"/>
              </w:rPr>
            </w:pPr>
          </w:p>
          <w:p w14:paraId="155B0888"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606310E3"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538BB93E"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324E6521"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048A6228" w14:textId="77777777" w:rsidR="002623AE" w:rsidRPr="009D6E38" w:rsidRDefault="002623AE" w:rsidP="00440C6C">
            <w:pPr>
              <w:ind w:right="6"/>
              <w:rPr>
                <w:rFonts w:asciiTheme="minorHAnsi" w:eastAsia="Calibri" w:hAnsiTheme="minorHAnsi"/>
                <w:b/>
                <w:lang w:eastAsia="en-US"/>
              </w:rPr>
            </w:pPr>
          </w:p>
          <w:p w14:paraId="4BE450BA"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10F9D241"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5B03C38E"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3A72046A" w14:textId="77777777" w:rsidR="001A1CC1" w:rsidRPr="009D6E38" w:rsidRDefault="001A1CC1" w:rsidP="001A1CC1">
            <w:pPr>
              <w:spacing w:after="0"/>
              <w:ind w:left="-34" w:right="6"/>
              <w:jc w:val="both"/>
            </w:pPr>
          </w:p>
          <w:p w14:paraId="43202A94"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440E41F6"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72055E2B"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dofinansowanie do wynagrodzenia oraz należnych od tych wynagrodzeń składek na ubezpieczenia społeczne lub kosztów prowadzenia działalności gospodarczej (STW), o których mowa w art. 15 zzb, 15 zzc i 15 zze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14:paraId="52FA95B9"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 xml:space="preserve">inne instrumenty mające na celu łagodzenie skutków pandemii COVID-19 realizowane na podstawie przepisów prawa lub ustalone </w:t>
            </w:r>
            <w:r w:rsidRPr="00382D12">
              <w:rPr>
                <w:rFonts w:asciiTheme="minorHAnsi" w:eastAsia="Calibri" w:hAnsiTheme="minorHAnsi"/>
                <w:sz w:val="22"/>
                <w:szCs w:val="22"/>
                <w:lang w:eastAsia="en-US"/>
              </w:rPr>
              <w:lastRenderedPageBreak/>
              <w:t>doraźnie z Komisją Europejską.</w:t>
            </w:r>
          </w:p>
          <w:p w14:paraId="724ECF04" w14:textId="77777777" w:rsidR="002623AE" w:rsidRPr="009D6E38" w:rsidRDefault="002623AE" w:rsidP="00440C6C">
            <w:pPr>
              <w:spacing w:after="0"/>
              <w:ind w:left="-34" w:right="6"/>
              <w:jc w:val="both"/>
              <w:rPr>
                <w:rFonts w:asciiTheme="minorHAnsi" w:eastAsia="Calibri" w:hAnsiTheme="minorHAnsi"/>
              </w:rPr>
            </w:pPr>
          </w:p>
          <w:p w14:paraId="5468D379"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047843C4" w14:textId="77777777" w:rsidTr="004C434A">
        <w:trPr>
          <w:trHeight w:val="20"/>
        </w:trPr>
        <w:tc>
          <w:tcPr>
            <w:tcW w:w="1387" w:type="pct"/>
            <w:shd w:val="clear" w:color="auto" w:fill="auto"/>
            <w:vAlign w:val="center"/>
          </w:tcPr>
          <w:p w14:paraId="279AA89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341D11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F002AD7"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7AFFB983" w14:textId="77777777" w:rsidTr="004C434A">
        <w:trPr>
          <w:trHeight w:val="20"/>
        </w:trPr>
        <w:tc>
          <w:tcPr>
            <w:tcW w:w="1387" w:type="pct"/>
            <w:shd w:val="clear" w:color="auto" w:fill="auto"/>
            <w:vAlign w:val="center"/>
          </w:tcPr>
          <w:p w14:paraId="14CC588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E6CC77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E2E4388"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3FE17D91"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489AF041"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2C0955C5" w14:textId="77777777" w:rsidTr="00440C6C">
        <w:trPr>
          <w:trHeight w:val="20"/>
        </w:trPr>
        <w:tc>
          <w:tcPr>
            <w:tcW w:w="1387" w:type="pct"/>
            <w:tcBorders>
              <w:top w:val="single" w:sz="4" w:space="0" w:color="auto"/>
            </w:tcBorders>
            <w:shd w:val="clear" w:color="auto" w:fill="auto"/>
            <w:vAlign w:val="center"/>
          </w:tcPr>
          <w:p w14:paraId="3F7CD6D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4BDB4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0287B2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DD868DB" w14:textId="77777777" w:rsidTr="00440C6C">
        <w:trPr>
          <w:trHeight w:val="20"/>
        </w:trPr>
        <w:tc>
          <w:tcPr>
            <w:tcW w:w="1387" w:type="pct"/>
            <w:tcBorders>
              <w:top w:val="single" w:sz="4" w:space="0" w:color="auto"/>
            </w:tcBorders>
            <w:shd w:val="clear" w:color="auto" w:fill="auto"/>
            <w:vAlign w:val="center"/>
          </w:tcPr>
          <w:p w14:paraId="7D2C2EC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0C343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63C997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4D7B68" w14:textId="77777777" w:rsidTr="004C434A">
        <w:trPr>
          <w:trHeight w:val="1252"/>
        </w:trPr>
        <w:tc>
          <w:tcPr>
            <w:tcW w:w="1387" w:type="pct"/>
            <w:tcBorders>
              <w:top w:val="single" w:sz="4" w:space="0" w:color="auto"/>
            </w:tcBorders>
            <w:shd w:val="clear" w:color="auto" w:fill="auto"/>
            <w:vAlign w:val="center"/>
          </w:tcPr>
          <w:p w14:paraId="723B98B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35E616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6CB5376" w14:textId="634A6AF4"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118 089 072</w:t>
            </w:r>
            <w:r w:rsidR="002623AE" w:rsidRPr="009D6E38">
              <w:rPr>
                <w:rFonts w:asciiTheme="minorHAnsi" w:hAnsiTheme="minorHAnsi" w:cs="Arial"/>
                <w:sz w:val="22"/>
                <w:szCs w:val="22"/>
              </w:rPr>
              <w:t xml:space="preserve"> – region słabiej rozwinięty</w:t>
            </w:r>
          </w:p>
        </w:tc>
      </w:tr>
      <w:tr w:rsidR="009D6E38" w:rsidRPr="009D6E38" w14:paraId="69075D0E" w14:textId="77777777" w:rsidTr="004C434A">
        <w:trPr>
          <w:trHeight w:val="20"/>
        </w:trPr>
        <w:tc>
          <w:tcPr>
            <w:tcW w:w="1387" w:type="pct"/>
            <w:shd w:val="clear" w:color="auto" w:fill="auto"/>
            <w:vAlign w:val="center"/>
          </w:tcPr>
          <w:p w14:paraId="54841EB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B9A6B4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E13649B"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lastRenderedPageBreak/>
              <w:t xml:space="preserve">Rewitalizacja zdegradowanych obszarów </w:t>
            </w:r>
            <w:r w:rsidR="00DC2F62" w:rsidRPr="009D6E38">
              <w:rPr>
                <w:rFonts w:asciiTheme="minorHAnsi" w:hAnsiTheme="minorHAnsi" w:cs="Arial"/>
                <w:sz w:val="22"/>
                <w:szCs w:val="22"/>
              </w:rPr>
              <w:t xml:space="preserve"> RPO WD.</w:t>
            </w:r>
          </w:p>
        </w:tc>
      </w:tr>
      <w:tr w:rsidR="009D6E38" w:rsidRPr="009D6E38" w14:paraId="2D0B1D1D" w14:textId="77777777" w:rsidTr="004C434A">
        <w:trPr>
          <w:trHeight w:val="402"/>
        </w:trPr>
        <w:tc>
          <w:tcPr>
            <w:tcW w:w="1387" w:type="pct"/>
            <w:shd w:val="clear" w:color="auto" w:fill="auto"/>
            <w:vAlign w:val="center"/>
          </w:tcPr>
          <w:p w14:paraId="5A89DE9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2E28E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3E3965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DA288DF" w14:textId="77777777" w:rsidTr="004C434A">
        <w:trPr>
          <w:trHeight w:val="402"/>
        </w:trPr>
        <w:tc>
          <w:tcPr>
            <w:tcW w:w="1387" w:type="pct"/>
            <w:shd w:val="clear" w:color="auto" w:fill="auto"/>
            <w:vAlign w:val="center"/>
          </w:tcPr>
          <w:p w14:paraId="1E689A0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DE9FD1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49F79E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75147A3E"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5D7EC82B" w14:textId="77777777" w:rsidTr="00440C6C">
        <w:trPr>
          <w:trHeight w:val="20"/>
        </w:trPr>
        <w:tc>
          <w:tcPr>
            <w:tcW w:w="1387" w:type="pct"/>
            <w:tcBorders>
              <w:top w:val="single" w:sz="4" w:space="0" w:color="auto"/>
            </w:tcBorders>
            <w:shd w:val="clear" w:color="auto" w:fill="auto"/>
            <w:vAlign w:val="center"/>
          </w:tcPr>
          <w:p w14:paraId="4F699FAA"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1F0FA1"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CA76949"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362BBED3" w14:textId="77777777" w:rsidTr="00440C6C">
        <w:trPr>
          <w:trHeight w:val="20"/>
        </w:trPr>
        <w:tc>
          <w:tcPr>
            <w:tcW w:w="1387" w:type="pct"/>
            <w:shd w:val="clear" w:color="auto" w:fill="auto"/>
            <w:vAlign w:val="center"/>
          </w:tcPr>
          <w:p w14:paraId="63D211B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FF134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093EE5A"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6A077504" w14:textId="77777777" w:rsidTr="00440C6C">
        <w:trPr>
          <w:trHeight w:val="315"/>
        </w:trPr>
        <w:tc>
          <w:tcPr>
            <w:tcW w:w="1387" w:type="pct"/>
            <w:shd w:val="clear" w:color="auto" w:fill="auto"/>
            <w:vAlign w:val="center"/>
          </w:tcPr>
          <w:p w14:paraId="47446D1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271A977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230ED2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3C62B9A8" w14:textId="77777777" w:rsidTr="00440C6C">
        <w:trPr>
          <w:trHeight w:val="20"/>
        </w:trPr>
        <w:tc>
          <w:tcPr>
            <w:tcW w:w="1387" w:type="pct"/>
            <w:shd w:val="clear" w:color="auto" w:fill="auto"/>
            <w:vAlign w:val="center"/>
          </w:tcPr>
          <w:p w14:paraId="3B2117F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A0F55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CF19EB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4DBB7A" w14:textId="77777777" w:rsidTr="00440C6C">
        <w:trPr>
          <w:trHeight w:val="20"/>
        </w:trPr>
        <w:tc>
          <w:tcPr>
            <w:tcW w:w="1387" w:type="pct"/>
            <w:tcBorders>
              <w:top w:val="single" w:sz="4" w:space="0" w:color="auto"/>
              <w:right w:val="single" w:sz="4" w:space="0" w:color="auto"/>
            </w:tcBorders>
            <w:shd w:val="clear" w:color="auto" w:fill="auto"/>
            <w:vAlign w:val="center"/>
          </w:tcPr>
          <w:p w14:paraId="32794071"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0AA03C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5606D4B"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702C27D3" w14:textId="77777777" w:rsidTr="00440C6C">
        <w:trPr>
          <w:trHeight w:val="335"/>
        </w:trPr>
        <w:tc>
          <w:tcPr>
            <w:tcW w:w="1387" w:type="pct"/>
            <w:tcBorders>
              <w:top w:val="single" w:sz="4" w:space="0" w:color="auto"/>
              <w:right w:val="single" w:sz="4" w:space="0" w:color="auto"/>
            </w:tcBorders>
            <w:shd w:val="clear" w:color="auto" w:fill="auto"/>
            <w:vAlign w:val="center"/>
          </w:tcPr>
          <w:p w14:paraId="041DFA0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D0CEB88"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3B47ADA"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7DD9CABE"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minimis. </w:t>
            </w:r>
          </w:p>
          <w:p w14:paraId="2743DB2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713B3205"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107 i 108 Traktatu o funkcjonowaniu Unii Europejskiej do pomocy de minimis;</w:t>
            </w:r>
          </w:p>
          <w:p w14:paraId="06FAD544"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5FD45776" w14:textId="77777777"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1AAFF7A8" w14:textId="77777777" w:rsidTr="004C434A">
        <w:trPr>
          <w:trHeight w:val="2131"/>
        </w:trPr>
        <w:tc>
          <w:tcPr>
            <w:tcW w:w="1387" w:type="pct"/>
            <w:tcBorders>
              <w:top w:val="single" w:sz="4" w:space="0" w:color="auto"/>
            </w:tcBorders>
            <w:shd w:val="clear" w:color="auto" w:fill="auto"/>
            <w:vAlign w:val="center"/>
          </w:tcPr>
          <w:p w14:paraId="6900C150"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D04F70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2867129"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3E7F02A" w14:textId="77777777" w:rsidTr="004C434A">
        <w:trPr>
          <w:trHeight w:val="4243"/>
        </w:trPr>
        <w:tc>
          <w:tcPr>
            <w:tcW w:w="1387" w:type="pct"/>
            <w:shd w:val="clear" w:color="auto" w:fill="auto"/>
            <w:vAlign w:val="center"/>
          </w:tcPr>
          <w:p w14:paraId="6BBC9FA0"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E44B4C9"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6CD86001"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602A76BF" w14:textId="77777777" w:rsidTr="004C434A">
        <w:trPr>
          <w:trHeight w:val="1252"/>
        </w:trPr>
        <w:tc>
          <w:tcPr>
            <w:tcW w:w="1387" w:type="pct"/>
            <w:shd w:val="clear" w:color="auto" w:fill="auto"/>
            <w:vAlign w:val="center"/>
          </w:tcPr>
          <w:p w14:paraId="33F5410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2CC1469"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A37F7C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820BF71" w14:textId="77777777" w:rsidTr="004C434A">
        <w:trPr>
          <w:trHeight w:val="1252"/>
        </w:trPr>
        <w:tc>
          <w:tcPr>
            <w:tcW w:w="1387" w:type="pct"/>
            <w:shd w:val="clear" w:color="auto" w:fill="auto"/>
            <w:vAlign w:val="center"/>
          </w:tcPr>
          <w:p w14:paraId="581A603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6EA0E3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C307E4B"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4B69D811"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3692CF54" w14:textId="77777777" w:rsidR="008C10DE" w:rsidRPr="009D6E38" w:rsidRDefault="008C10DE" w:rsidP="008C10DE">
            <w:pPr>
              <w:spacing w:before="40" w:after="40"/>
              <w:rPr>
                <w:rFonts w:cs="Arial"/>
              </w:rPr>
            </w:pPr>
          </w:p>
          <w:p w14:paraId="3928AA79"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20BED85D" w14:textId="77777777" w:rsidTr="004C434A">
        <w:trPr>
          <w:trHeight w:val="1838"/>
        </w:trPr>
        <w:tc>
          <w:tcPr>
            <w:tcW w:w="1387" w:type="pct"/>
            <w:shd w:val="clear" w:color="auto" w:fill="auto"/>
            <w:vAlign w:val="center"/>
          </w:tcPr>
          <w:p w14:paraId="4B5D49F0"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4EA47A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ACB350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AE0146" w14:textId="77777777" w:rsidTr="004C434A">
        <w:trPr>
          <w:trHeight w:val="1252"/>
        </w:trPr>
        <w:tc>
          <w:tcPr>
            <w:tcW w:w="1387" w:type="pct"/>
            <w:shd w:val="clear" w:color="auto" w:fill="auto"/>
            <w:vAlign w:val="center"/>
          </w:tcPr>
          <w:p w14:paraId="547F3AC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FFD491"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48A8F7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873B3BE" w14:textId="77777777" w:rsidR="003D5F15" w:rsidRPr="00334FE3" w:rsidRDefault="003D5F15" w:rsidP="00870FEE">
      <w:pPr>
        <w:jc w:val="both"/>
        <w:rPr>
          <w:rFonts w:asciiTheme="minorHAnsi" w:hAnsiTheme="minorHAnsi"/>
          <w:b/>
        </w:rPr>
      </w:pPr>
    </w:p>
    <w:p w14:paraId="09C36DA6" w14:textId="77777777" w:rsidR="00E275E9" w:rsidRDefault="00E275E9" w:rsidP="00870FEE">
      <w:pPr>
        <w:jc w:val="both"/>
        <w:rPr>
          <w:rFonts w:asciiTheme="minorHAnsi" w:hAnsiTheme="minorHAnsi"/>
          <w:b/>
        </w:rPr>
      </w:pPr>
    </w:p>
    <w:p w14:paraId="295222E4" w14:textId="77777777" w:rsidR="00D31FD9" w:rsidRPr="00334FE3" w:rsidRDefault="00D31FD9" w:rsidP="00870FEE">
      <w:pPr>
        <w:jc w:val="both"/>
        <w:rPr>
          <w:rFonts w:asciiTheme="minorHAnsi" w:hAnsiTheme="minorHAnsi"/>
          <w:b/>
        </w:rPr>
      </w:pPr>
    </w:p>
    <w:p w14:paraId="4F115766" w14:textId="77777777" w:rsidR="00110677" w:rsidRPr="00334FE3" w:rsidRDefault="00110677" w:rsidP="005A0826">
      <w:pPr>
        <w:pStyle w:val="Nagwek3"/>
        <w:rPr>
          <w:rFonts w:asciiTheme="minorHAnsi" w:hAnsiTheme="minorHAnsi"/>
        </w:rPr>
      </w:pPr>
      <w:bookmarkStart w:id="65" w:name="_Toc27466457"/>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5"/>
      <w:r w:rsidR="003210BA" w:rsidRPr="00334FE3">
        <w:rPr>
          <w:rFonts w:asciiTheme="minorHAnsi" w:hAnsiTheme="minorHAnsi"/>
        </w:rPr>
        <w:t xml:space="preserve"> </w:t>
      </w:r>
    </w:p>
    <w:p w14:paraId="6752C456"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3E804946" w14:textId="77777777" w:rsidTr="004C434A">
        <w:trPr>
          <w:trHeight w:val="20"/>
        </w:trPr>
        <w:tc>
          <w:tcPr>
            <w:tcW w:w="5000" w:type="pct"/>
            <w:gridSpan w:val="3"/>
            <w:tcBorders>
              <w:top w:val="single" w:sz="4" w:space="0" w:color="auto"/>
            </w:tcBorders>
            <w:shd w:val="clear" w:color="auto" w:fill="E6E6E6"/>
            <w:vAlign w:val="center"/>
          </w:tcPr>
          <w:p w14:paraId="6D4300BD"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D6F8117" w14:textId="77777777" w:rsidTr="006554CD">
        <w:trPr>
          <w:trHeight w:val="20"/>
        </w:trPr>
        <w:tc>
          <w:tcPr>
            <w:tcW w:w="1387" w:type="pct"/>
            <w:tcBorders>
              <w:top w:val="single" w:sz="4" w:space="0" w:color="auto"/>
            </w:tcBorders>
            <w:shd w:val="clear" w:color="auto" w:fill="auto"/>
            <w:vAlign w:val="center"/>
          </w:tcPr>
          <w:p w14:paraId="5A87CA96"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673B34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FB0D1DA"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7C01BB79" w14:textId="77777777" w:rsidTr="00967969">
        <w:trPr>
          <w:trHeight w:val="20"/>
        </w:trPr>
        <w:tc>
          <w:tcPr>
            <w:tcW w:w="1387" w:type="pct"/>
            <w:tcBorders>
              <w:top w:val="single" w:sz="4" w:space="0" w:color="auto"/>
            </w:tcBorders>
            <w:shd w:val="clear" w:color="auto" w:fill="auto"/>
            <w:vAlign w:val="center"/>
          </w:tcPr>
          <w:p w14:paraId="39B85AF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085DF09"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ACA5667"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w:t>
            </w:r>
            <w:r w:rsidR="00466662" w:rsidRPr="009D6E38">
              <w:rPr>
                <w:rFonts w:asciiTheme="minorHAnsi" w:hAnsiTheme="minorHAnsi" w:cs="Arial"/>
                <w:sz w:val="22"/>
                <w:szCs w:val="22"/>
              </w:rPr>
              <w:lastRenderedPageBreak/>
              <w:t xml:space="preserve">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1F618A42"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222E4361" w14:textId="77777777" w:rsidTr="00967969">
        <w:trPr>
          <w:trHeight w:val="20"/>
        </w:trPr>
        <w:tc>
          <w:tcPr>
            <w:tcW w:w="1387" w:type="pct"/>
            <w:tcBorders>
              <w:top w:val="single" w:sz="4" w:space="0" w:color="auto"/>
            </w:tcBorders>
            <w:shd w:val="clear" w:color="auto" w:fill="auto"/>
            <w:vAlign w:val="center"/>
          </w:tcPr>
          <w:p w14:paraId="69820552"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6" w:name="_Hlk519172660"/>
            <w:r w:rsidRPr="009D6E38">
              <w:rPr>
                <w:rFonts w:asciiTheme="minorHAnsi" w:hAnsiTheme="minorHAnsi" w:cs="Arial"/>
                <w:sz w:val="22"/>
                <w:szCs w:val="22"/>
              </w:rPr>
              <w:lastRenderedPageBreak/>
              <w:t xml:space="preserve">Lista wskaźników rezultatu bezpośredniego </w:t>
            </w:r>
            <w:bookmarkEnd w:id="66"/>
          </w:p>
        </w:tc>
        <w:tc>
          <w:tcPr>
            <w:tcW w:w="1237" w:type="pct"/>
            <w:tcBorders>
              <w:top w:val="single" w:sz="4" w:space="0" w:color="auto"/>
              <w:bottom w:val="dotted" w:sz="4" w:space="0" w:color="auto"/>
              <w:right w:val="dotted" w:sz="4" w:space="0" w:color="auto"/>
            </w:tcBorders>
            <w:shd w:val="clear" w:color="auto" w:fill="auto"/>
            <w:vAlign w:val="center"/>
          </w:tcPr>
          <w:p w14:paraId="3C12F813"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EC3D036"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79178340"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6133413"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79C18042"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0F626F7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4E5C1701"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DEB6039"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09D742E7" w14:textId="77777777" w:rsidR="00057554" w:rsidRPr="009D6E38"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w:t>
            </w:r>
            <w:r w:rsidR="00466857" w:rsidRPr="009D6E38">
              <w:rPr>
                <w:rFonts w:eastAsia="Times New Roman" w:cs="Arial"/>
                <w:lang w:eastAsia="pl-PL"/>
              </w:rPr>
              <w:lastRenderedPageBreak/>
              <w:t>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tc>
      </w:tr>
      <w:tr w:rsidR="009D6E38" w:rsidRPr="009D6E38" w14:paraId="07A3B4EA" w14:textId="77777777" w:rsidTr="004C434A">
        <w:trPr>
          <w:trHeight w:val="20"/>
        </w:trPr>
        <w:tc>
          <w:tcPr>
            <w:tcW w:w="1387" w:type="pct"/>
            <w:shd w:val="clear" w:color="auto" w:fill="auto"/>
            <w:vAlign w:val="center"/>
          </w:tcPr>
          <w:p w14:paraId="63DBA13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BC40DDF"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2B5516E1"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7A5B7ABE"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2280D664"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43AD8E79"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743F911E"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45AF31F2"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6D1BE91A"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62CA82A1"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Liczba osób objętych wsparciem w zakresie zwalczania lub przeciwdziałania  skutkom pandemii COVID-19.</w:t>
            </w:r>
          </w:p>
          <w:p w14:paraId="0E0241D1" w14:textId="77777777"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z pandemią  COVID-19</w:t>
            </w:r>
          </w:p>
        </w:tc>
      </w:tr>
      <w:tr w:rsidR="009D6E38" w:rsidRPr="009D6E38" w14:paraId="73BB6956" w14:textId="77777777" w:rsidTr="006554CD">
        <w:trPr>
          <w:trHeight w:val="20"/>
        </w:trPr>
        <w:tc>
          <w:tcPr>
            <w:tcW w:w="1387" w:type="pct"/>
            <w:shd w:val="clear" w:color="auto" w:fill="auto"/>
            <w:vAlign w:val="center"/>
          </w:tcPr>
          <w:p w14:paraId="2E601B26"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7FE45B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0C641B2"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40D321EE"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7EC9803F"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1349FA75"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181A20DD"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3D6B8744"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w:t>
            </w:r>
            <w:r w:rsidR="00466857" w:rsidRPr="009D6E38">
              <w:rPr>
                <w:rFonts w:asciiTheme="minorHAnsi" w:eastAsia="Calibri" w:hAnsiTheme="minorHAnsi"/>
                <w:sz w:val="22"/>
                <w:szCs w:val="22"/>
                <w:lang w:eastAsia="en-US"/>
              </w:rPr>
              <w:lastRenderedPageBreak/>
              <w:t>i </w:t>
            </w:r>
            <w:r w:rsidRPr="009D6E38">
              <w:rPr>
                <w:rFonts w:asciiTheme="minorHAnsi" w:eastAsia="Calibri" w:hAnsiTheme="minorHAnsi"/>
                <w:sz w:val="22"/>
                <w:szCs w:val="22"/>
                <w:lang w:eastAsia="en-US"/>
              </w:rPr>
              <w:t>kompetencji:</w:t>
            </w:r>
          </w:p>
          <w:p w14:paraId="61311265"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329B8C9A"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146DB69B"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500316CC"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218E7CAF"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7252009D"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4EEE8C55"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308A781D" w14:textId="77777777" w:rsidR="00EA0FC7" w:rsidRPr="009D6E38" w:rsidRDefault="00EA0FC7" w:rsidP="00EA0FC7">
            <w:pPr>
              <w:spacing w:after="0"/>
              <w:ind w:right="6"/>
              <w:jc w:val="both"/>
              <w:rPr>
                <w:rFonts w:eastAsia="Calibri"/>
              </w:rPr>
            </w:pPr>
          </w:p>
          <w:p w14:paraId="4B2EC534"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5C503F78" w14:textId="77777777" w:rsidR="00EA0FC7" w:rsidRPr="009D6E38" w:rsidRDefault="00EA0FC7" w:rsidP="00EA0FC7">
            <w:pPr>
              <w:spacing w:after="0"/>
              <w:ind w:right="6"/>
              <w:jc w:val="both"/>
              <w:rPr>
                <w:rFonts w:eastAsia="Calibri"/>
              </w:rPr>
            </w:pPr>
          </w:p>
          <w:p w14:paraId="0D9FC7CC"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45C0917C"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079A1A9E"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3DFBC756"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7F1B00F6"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4A00CB96"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1B8F1AD4"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5C04E89E"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435CD8AE"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5BF15889"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54DE6AFE"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12D09950" w14:textId="77777777" w:rsidTr="004C434A">
        <w:trPr>
          <w:trHeight w:val="20"/>
        </w:trPr>
        <w:tc>
          <w:tcPr>
            <w:tcW w:w="1387" w:type="pct"/>
            <w:shd w:val="clear" w:color="auto" w:fill="auto"/>
            <w:vAlign w:val="center"/>
          </w:tcPr>
          <w:p w14:paraId="77C50AF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5D438AC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32F489D"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4801667B"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78C56668"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47F69FF0"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5B629347"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6FB8E381"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jst; </w:t>
            </w:r>
          </w:p>
          <w:p w14:paraId="22FCCE77"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578975C8"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4F786F98"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5A5DF04F"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60D8FB96"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7F38911D"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38240DC1"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5A3087A5"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organizacyjne jst.</w:t>
            </w:r>
          </w:p>
        </w:tc>
      </w:tr>
      <w:tr w:rsidR="009D6E38" w:rsidRPr="009D6E38" w14:paraId="6921682B" w14:textId="77777777" w:rsidTr="004C434A">
        <w:trPr>
          <w:trHeight w:val="20"/>
        </w:trPr>
        <w:tc>
          <w:tcPr>
            <w:tcW w:w="1387" w:type="pct"/>
            <w:shd w:val="clear" w:color="auto" w:fill="auto"/>
            <w:vAlign w:val="center"/>
          </w:tcPr>
          <w:p w14:paraId="679659C4"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DFEADE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7E61B6B3"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05AAFE0C"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0BE0C025"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w:t>
            </w:r>
            <w:r w:rsidRPr="009D6E38">
              <w:rPr>
                <w:rFonts w:eastAsia="Times New Roman"/>
                <w:lang w:eastAsia="pl-PL"/>
              </w:rPr>
              <w:lastRenderedPageBreak/>
              <w:t xml:space="preserve">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4837FE3E"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27217035"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48DA795F"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006EFC5F"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3CD4673C"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3B892E68"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18C62745"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04DD5398"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39DC934F"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5E0C142A"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106E80A1"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7A494D24"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7CBC9C63" w14:textId="77777777" w:rsidTr="006554CD">
        <w:trPr>
          <w:trHeight w:val="20"/>
        </w:trPr>
        <w:tc>
          <w:tcPr>
            <w:tcW w:w="1387" w:type="pct"/>
            <w:tcBorders>
              <w:top w:val="single" w:sz="4" w:space="0" w:color="auto"/>
            </w:tcBorders>
            <w:shd w:val="clear" w:color="auto" w:fill="auto"/>
            <w:vAlign w:val="center"/>
          </w:tcPr>
          <w:p w14:paraId="41A630D5"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FAC34D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C7417AA"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BDB43B3" w14:textId="77777777" w:rsidTr="006554CD">
        <w:trPr>
          <w:trHeight w:val="20"/>
        </w:trPr>
        <w:tc>
          <w:tcPr>
            <w:tcW w:w="1387" w:type="pct"/>
            <w:tcBorders>
              <w:top w:val="single" w:sz="4" w:space="0" w:color="auto"/>
            </w:tcBorders>
            <w:shd w:val="clear" w:color="auto" w:fill="auto"/>
            <w:vAlign w:val="center"/>
          </w:tcPr>
          <w:p w14:paraId="6AC874AE"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73114A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0F1EB4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C9F6B9" w14:textId="77777777" w:rsidTr="004C434A">
        <w:trPr>
          <w:trHeight w:val="1173"/>
        </w:trPr>
        <w:tc>
          <w:tcPr>
            <w:tcW w:w="1387" w:type="pct"/>
            <w:tcBorders>
              <w:top w:val="single" w:sz="4" w:space="0" w:color="auto"/>
            </w:tcBorders>
            <w:shd w:val="clear" w:color="auto" w:fill="auto"/>
            <w:vAlign w:val="center"/>
          </w:tcPr>
          <w:p w14:paraId="25C12C7B"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ED4274C"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2BF48CCA"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21 578 268 – region słabiej rozwinięty</w:t>
            </w:r>
          </w:p>
        </w:tc>
      </w:tr>
      <w:tr w:rsidR="009D6E38" w:rsidRPr="009D6E38" w14:paraId="219DB677" w14:textId="77777777" w:rsidTr="004C434A">
        <w:trPr>
          <w:trHeight w:val="20"/>
        </w:trPr>
        <w:tc>
          <w:tcPr>
            <w:tcW w:w="1387" w:type="pct"/>
            <w:shd w:val="clear" w:color="auto" w:fill="auto"/>
            <w:vAlign w:val="center"/>
          </w:tcPr>
          <w:p w14:paraId="620B1323"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DEA103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777BDF8B"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663BDD17"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nie będą wspierane osoby, które w pierwszej kolejności wymagają wsparcia w zakresie aktywizacji społecznej.</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w:t>
            </w:r>
            <w:r w:rsidR="00573071" w:rsidRPr="009D6E38">
              <w:rPr>
                <w:rFonts w:asciiTheme="minorHAnsi" w:hAnsiTheme="minorHAnsi" w:cs="Arial"/>
                <w:sz w:val="22"/>
                <w:szCs w:val="22"/>
              </w:rPr>
              <w:lastRenderedPageBreak/>
              <w:t>RPO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6127D6C0" w14:textId="77777777" w:rsidTr="004C434A">
        <w:trPr>
          <w:trHeight w:val="402"/>
        </w:trPr>
        <w:tc>
          <w:tcPr>
            <w:tcW w:w="1387" w:type="pct"/>
            <w:shd w:val="clear" w:color="auto" w:fill="auto"/>
            <w:vAlign w:val="center"/>
          </w:tcPr>
          <w:p w14:paraId="3A6DB76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E22429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3614F9B"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6737C25A"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652E236D" w14:textId="77777777" w:rsidTr="004C434A">
        <w:trPr>
          <w:trHeight w:val="402"/>
        </w:trPr>
        <w:tc>
          <w:tcPr>
            <w:tcW w:w="1387" w:type="pct"/>
            <w:shd w:val="clear" w:color="auto" w:fill="auto"/>
            <w:vAlign w:val="center"/>
          </w:tcPr>
          <w:p w14:paraId="50667EB5"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717C25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588571B"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4A82812C"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0BA25113"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6D0D0271"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2723A043"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1CC803E2"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4049AAE6"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3869C33B" w14:textId="77777777" w:rsidTr="006554CD">
        <w:trPr>
          <w:trHeight w:val="20"/>
        </w:trPr>
        <w:tc>
          <w:tcPr>
            <w:tcW w:w="1387" w:type="pct"/>
            <w:tcBorders>
              <w:top w:val="single" w:sz="4" w:space="0" w:color="auto"/>
            </w:tcBorders>
            <w:shd w:val="clear" w:color="auto" w:fill="auto"/>
            <w:vAlign w:val="center"/>
          </w:tcPr>
          <w:p w14:paraId="3611FFB0"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B8ADCC6"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9448FF7" w14:textId="77777777" w:rsidR="00844E1D" w:rsidRPr="009D6E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p w14:paraId="6653D045" w14:textId="77777777" w:rsidR="00977E9F" w:rsidRPr="009D6E38" w:rsidDel="00FE3C38" w:rsidRDefault="00977E9F" w:rsidP="006554CD">
            <w:pPr>
              <w:spacing w:before="40" w:after="40"/>
              <w:rPr>
                <w:rFonts w:asciiTheme="minorHAnsi" w:hAnsiTheme="minorHAnsi" w:cs="Arial"/>
              </w:rPr>
            </w:pPr>
          </w:p>
        </w:tc>
      </w:tr>
      <w:tr w:rsidR="009D6E38" w:rsidRPr="009D6E38" w14:paraId="0B0005E4" w14:textId="77777777" w:rsidTr="006554CD">
        <w:trPr>
          <w:trHeight w:val="20"/>
        </w:trPr>
        <w:tc>
          <w:tcPr>
            <w:tcW w:w="1387" w:type="pct"/>
            <w:shd w:val="clear" w:color="auto" w:fill="auto"/>
            <w:vAlign w:val="center"/>
          </w:tcPr>
          <w:p w14:paraId="4C7371F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E71DA5"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468F66B"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cross-financing</w:t>
            </w:r>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59C2388B"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p>
        </w:tc>
      </w:tr>
      <w:tr w:rsidR="009D6E38" w:rsidRPr="009D6E38" w14:paraId="7BE108B1" w14:textId="77777777" w:rsidTr="006554CD">
        <w:trPr>
          <w:trHeight w:val="315"/>
        </w:trPr>
        <w:tc>
          <w:tcPr>
            <w:tcW w:w="1387" w:type="pct"/>
            <w:shd w:val="clear" w:color="auto" w:fill="auto"/>
            <w:vAlign w:val="center"/>
          </w:tcPr>
          <w:p w14:paraId="1AEEA3B1"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00A890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F38AA10"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6A2004B9" w14:textId="77777777" w:rsidTr="006554CD">
        <w:trPr>
          <w:trHeight w:val="20"/>
        </w:trPr>
        <w:tc>
          <w:tcPr>
            <w:tcW w:w="1387" w:type="pct"/>
            <w:shd w:val="clear" w:color="auto" w:fill="auto"/>
            <w:vAlign w:val="center"/>
          </w:tcPr>
          <w:p w14:paraId="03176930"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2B05B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1872EE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0FF5DCD" w14:textId="77777777" w:rsidTr="006554CD">
        <w:trPr>
          <w:trHeight w:val="20"/>
        </w:trPr>
        <w:tc>
          <w:tcPr>
            <w:tcW w:w="1387" w:type="pct"/>
            <w:tcBorders>
              <w:top w:val="single" w:sz="4" w:space="0" w:color="auto"/>
              <w:right w:val="single" w:sz="4" w:space="0" w:color="auto"/>
            </w:tcBorders>
            <w:shd w:val="clear" w:color="auto" w:fill="auto"/>
            <w:vAlign w:val="center"/>
          </w:tcPr>
          <w:p w14:paraId="69622A1C"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5F66C8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lastRenderedPageBreak/>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9AD8621"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w:t>
            </w:r>
            <w:r w:rsidRPr="009D6E38">
              <w:rPr>
                <w:rFonts w:asciiTheme="minorHAnsi" w:hAnsiTheme="minorHAnsi" w:cs="Arial"/>
                <w:sz w:val="22"/>
                <w:szCs w:val="22"/>
              </w:rPr>
              <w:lastRenderedPageBreak/>
              <w:t xml:space="preserve">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5A96F68E" w14:textId="77777777" w:rsidTr="00EB6BE0">
        <w:trPr>
          <w:trHeight w:val="9139"/>
        </w:trPr>
        <w:tc>
          <w:tcPr>
            <w:tcW w:w="1387" w:type="pct"/>
            <w:tcBorders>
              <w:top w:val="single" w:sz="4" w:space="0" w:color="auto"/>
              <w:right w:val="single" w:sz="4" w:space="0" w:color="auto"/>
            </w:tcBorders>
            <w:shd w:val="clear" w:color="auto" w:fill="auto"/>
            <w:vAlign w:val="center"/>
          </w:tcPr>
          <w:p w14:paraId="3FBE7C0E"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9AA053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A9710E8" w14:textId="77777777" w:rsidR="006A1F37" w:rsidRPr="009D6E38" w:rsidRDefault="006A1F37" w:rsidP="009A4830">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0706CC5" w14:textId="77777777" w:rsidR="006A1F37" w:rsidRPr="009D6E38" w:rsidRDefault="006A1F37" w:rsidP="009A4830">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2409AF43" w14:textId="77777777" w:rsidR="006A1F37" w:rsidRPr="009D6E38" w:rsidRDefault="00641652" w:rsidP="009A4830">
            <w:pPr>
              <w:pStyle w:val="Akapitzlist"/>
              <w:spacing w:beforeLines="40" w:before="96" w:afterLines="40" w:after="96" w:line="240" w:lineRule="auto"/>
              <w:ind w:left="316"/>
              <w:jc w:val="both"/>
            </w:pPr>
            <w:r w:rsidRPr="009D6E38">
              <w:rPr>
                <w:rFonts w:cs="Arial"/>
              </w:rPr>
              <w:t xml:space="preserve">- </w:t>
            </w:r>
            <w:r w:rsidR="006A1F37" w:rsidRPr="009D6E38">
              <w:rPr>
                <w:rFonts w:cs="Arial"/>
              </w:rPr>
              <w:t>pomocy de minimis udzielanej na podstawie</w:t>
            </w:r>
            <w:r w:rsidR="004839A5" w:rsidRPr="009D6E38">
              <w:rPr>
                <w:rFonts w:cs="Arial"/>
              </w:rPr>
              <w:t> </w:t>
            </w:r>
            <w:r w:rsidR="00D8309A" w:rsidRPr="009D6E38">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9D6E38">
              <w:t>.</w:t>
            </w:r>
          </w:p>
          <w:p w14:paraId="2295742F" w14:textId="77777777" w:rsidR="004E5205" w:rsidRPr="009D6E38" w:rsidRDefault="00347B21" w:rsidP="009A4830">
            <w:pPr>
              <w:spacing w:beforeLines="40" w:before="96" w:afterLines="40" w:after="96"/>
              <w:jc w:val="both"/>
              <w:rPr>
                <w:rFonts w:cs="Arial"/>
              </w:rPr>
            </w:pPr>
            <w:r w:rsidRPr="009D6E38">
              <w:rPr>
                <w:rFonts w:asciiTheme="minorHAnsi" w:hAnsiTheme="minorHAnsi" w:cstheme="minorHAnsi"/>
                <w:sz w:val="22"/>
                <w:szCs w:val="22"/>
              </w:rPr>
              <w:t xml:space="preserve"> - w przypadku powiatowych urzedów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048A9E56" w14:textId="77777777" w:rsidTr="004C434A">
        <w:trPr>
          <w:trHeight w:val="2131"/>
        </w:trPr>
        <w:tc>
          <w:tcPr>
            <w:tcW w:w="1387" w:type="pct"/>
            <w:tcBorders>
              <w:top w:val="single" w:sz="4" w:space="0" w:color="auto"/>
            </w:tcBorders>
            <w:shd w:val="clear" w:color="auto" w:fill="auto"/>
            <w:vAlign w:val="center"/>
          </w:tcPr>
          <w:p w14:paraId="6C7D8A5D"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2731F764"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2EC767E"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77D8BD1" w14:textId="77777777" w:rsidTr="004C434A">
        <w:trPr>
          <w:trHeight w:val="4212"/>
        </w:trPr>
        <w:tc>
          <w:tcPr>
            <w:tcW w:w="1387" w:type="pct"/>
            <w:shd w:val="clear" w:color="auto" w:fill="auto"/>
            <w:vAlign w:val="center"/>
          </w:tcPr>
          <w:p w14:paraId="54E9058F"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A872142"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7D13A070"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sz w:val="22"/>
                <w:szCs w:val="22"/>
              </w:rPr>
              <w:t>8.2.A do  8.2.E</w:t>
            </w:r>
          </w:p>
          <w:p w14:paraId="74FEE31E" w14:textId="77777777" w:rsidR="006A1F37"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95% - podmioty niepubliczne</w:t>
            </w:r>
          </w:p>
          <w:p w14:paraId="715BEE9B" w14:textId="77777777" w:rsidR="00977E9F"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85% - jednostki publiczne</w:t>
            </w:r>
          </w:p>
          <w:p w14:paraId="6EDDA21F" w14:textId="77777777" w:rsidR="00C83A1A" w:rsidRPr="009D6E38" w:rsidRDefault="00C83A1A" w:rsidP="006A1F37">
            <w:pPr>
              <w:spacing w:before="40" w:after="40"/>
              <w:rPr>
                <w:rFonts w:asciiTheme="minorHAnsi" w:hAnsiTheme="minorHAnsi" w:cs="Arial"/>
              </w:rPr>
            </w:pPr>
          </w:p>
          <w:p w14:paraId="47A17C2B"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rPr>
              <w:t xml:space="preserve">8.2.F </w:t>
            </w:r>
          </w:p>
          <w:p w14:paraId="19254FAC"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rPr>
              <w:t>95%</w:t>
            </w:r>
          </w:p>
          <w:p w14:paraId="476E28FD" w14:textId="77777777" w:rsidR="00F713D7" w:rsidRPr="009D6E38" w:rsidRDefault="00F713D7" w:rsidP="006A1F37">
            <w:pPr>
              <w:spacing w:before="40" w:after="40"/>
              <w:rPr>
                <w:rFonts w:asciiTheme="minorHAnsi" w:hAnsiTheme="minorHAnsi" w:cs="Arial"/>
              </w:rPr>
            </w:pPr>
          </w:p>
          <w:p w14:paraId="682751E4" w14:textId="77777777" w:rsidR="00F713D7" w:rsidRPr="009D6E38" w:rsidRDefault="00F713D7" w:rsidP="006A1F3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6D84921D" w14:textId="77777777" w:rsidTr="004C434A">
        <w:trPr>
          <w:trHeight w:val="1252"/>
        </w:trPr>
        <w:tc>
          <w:tcPr>
            <w:tcW w:w="1387" w:type="pct"/>
            <w:shd w:val="clear" w:color="auto" w:fill="auto"/>
            <w:vAlign w:val="center"/>
          </w:tcPr>
          <w:p w14:paraId="3669B1A9"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FD166FB"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F6862B4"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sz w:val="22"/>
                <w:szCs w:val="22"/>
              </w:rPr>
              <w:t>8.2.A do 8.2.E</w:t>
            </w:r>
          </w:p>
          <w:p w14:paraId="129F841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5% - podmioty niepubliczne</w:t>
            </w:r>
          </w:p>
          <w:p w14:paraId="0C9AFAAA"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15% - jednostki publiczne</w:t>
            </w:r>
          </w:p>
          <w:p w14:paraId="308F07DA"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rPr>
              <w:t>8.2.F</w:t>
            </w:r>
          </w:p>
          <w:p w14:paraId="7A2D0398"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rPr>
              <w:t>5%</w:t>
            </w:r>
          </w:p>
          <w:p w14:paraId="2BEFD069" w14:textId="77777777" w:rsidR="00135048" w:rsidRPr="009D6E38" w:rsidRDefault="00135048" w:rsidP="006554CD">
            <w:pPr>
              <w:spacing w:before="40" w:after="40"/>
              <w:rPr>
                <w:rFonts w:asciiTheme="minorHAnsi" w:hAnsiTheme="minorHAnsi" w:cs="Arial"/>
              </w:rPr>
            </w:pPr>
          </w:p>
          <w:p w14:paraId="2A1B1F18" w14:textId="77777777" w:rsidR="00135048" w:rsidRPr="009D6E38" w:rsidRDefault="00135048" w:rsidP="006554CD">
            <w:pPr>
              <w:spacing w:before="40" w:after="4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2B19BFD9" w14:textId="77777777" w:rsidTr="004C434A">
        <w:trPr>
          <w:trHeight w:val="1270"/>
        </w:trPr>
        <w:tc>
          <w:tcPr>
            <w:tcW w:w="1387" w:type="pct"/>
            <w:shd w:val="clear" w:color="auto" w:fill="auto"/>
            <w:vAlign w:val="center"/>
          </w:tcPr>
          <w:p w14:paraId="11E65DCC"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7"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DA906F1"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7"/>
          </w:p>
        </w:tc>
        <w:tc>
          <w:tcPr>
            <w:tcW w:w="1237" w:type="pct"/>
            <w:tcBorders>
              <w:top w:val="single" w:sz="4" w:space="0" w:color="auto"/>
              <w:right w:val="dotted" w:sz="4" w:space="0" w:color="auto"/>
            </w:tcBorders>
            <w:shd w:val="clear" w:color="auto" w:fill="auto"/>
            <w:vAlign w:val="center"/>
          </w:tcPr>
          <w:p w14:paraId="687C2F5A"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F318DCC"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53A863F5" w14:textId="77777777" w:rsidTr="004C434A">
        <w:trPr>
          <w:trHeight w:val="1838"/>
        </w:trPr>
        <w:tc>
          <w:tcPr>
            <w:tcW w:w="1387" w:type="pct"/>
            <w:shd w:val="clear" w:color="auto" w:fill="auto"/>
            <w:vAlign w:val="center"/>
          </w:tcPr>
          <w:p w14:paraId="15E1C1AD"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8"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68"/>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0CFB52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B6598E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23EE442" w14:textId="77777777" w:rsidTr="004C434A">
        <w:trPr>
          <w:trHeight w:val="1272"/>
        </w:trPr>
        <w:tc>
          <w:tcPr>
            <w:tcW w:w="1387" w:type="pct"/>
            <w:shd w:val="clear" w:color="auto" w:fill="auto"/>
            <w:vAlign w:val="center"/>
          </w:tcPr>
          <w:p w14:paraId="7E0FA01E"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87E913D"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A96B23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31C78561" w14:textId="77777777" w:rsidR="00110677" w:rsidRPr="00334FE3" w:rsidRDefault="00110677" w:rsidP="005A0826">
      <w:pPr>
        <w:pStyle w:val="Nagwek3"/>
        <w:rPr>
          <w:rFonts w:asciiTheme="minorHAnsi" w:hAnsiTheme="minorHAnsi"/>
        </w:rPr>
      </w:pPr>
      <w:bookmarkStart w:id="69" w:name="_Toc27466458"/>
      <w:bookmarkStart w:id="70" w:name="_Hlk41555051"/>
      <w:r w:rsidRPr="00334FE3">
        <w:rPr>
          <w:rFonts w:asciiTheme="minorHAnsi" w:hAnsiTheme="minorHAnsi"/>
        </w:rPr>
        <w:t xml:space="preserve">Działanie 8.3. </w:t>
      </w:r>
      <w:bookmarkStart w:id="71" w:name="_Hlk534799958"/>
      <w:r w:rsidR="003210BA" w:rsidRPr="00334FE3">
        <w:rPr>
          <w:rFonts w:asciiTheme="minorHAnsi" w:hAnsiTheme="minorHAnsi" w:cs="Arial"/>
          <w:szCs w:val="22"/>
        </w:rPr>
        <w:t>Samozatrudnienie, przedsiębiorczość oraz tworzenie nowych miejsc pracy</w:t>
      </w:r>
      <w:bookmarkEnd w:id="69"/>
      <w:bookmarkEnd w:id="71"/>
    </w:p>
    <w:bookmarkEnd w:id="70"/>
    <w:p w14:paraId="4E54A611"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10C55B07" w14:textId="77777777" w:rsidTr="004C434A">
        <w:trPr>
          <w:trHeight w:val="20"/>
        </w:trPr>
        <w:tc>
          <w:tcPr>
            <w:tcW w:w="5000" w:type="pct"/>
            <w:gridSpan w:val="3"/>
            <w:tcBorders>
              <w:top w:val="single" w:sz="4" w:space="0" w:color="auto"/>
            </w:tcBorders>
            <w:shd w:val="clear" w:color="auto" w:fill="E6E6E6"/>
            <w:vAlign w:val="center"/>
          </w:tcPr>
          <w:p w14:paraId="2073AD20"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AA48151" w14:textId="77777777" w:rsidTr="006554CD">
        <w:trPr>
          <w:trHeight w:val="20"/>
        </w:trPr>
        <w:tc>
          <w:tcPr>
            <w:tcW w:w="1387" w:type="pct"/>
            <w:tcBorders>
              <w:top w:val="single" w:sz="4" w:space="0" w:color="auto"/>
            </w:tcBorders>
            <w:shd w:val="clear" w:color="auto" w:fill="auto"/>
            <w:vAlign w:val="center"/>
          </w:tcPr>
          <w:p w14:paraId="7E41CA12"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CF20D0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CEA7C04"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79AE1EE3" w14:textId="77777777" w:rsidTr="006554CD">
        <w:trPr>
          <w:trHeight w:val="20"/>
        </w:trPr>
        <w:tc>
          <w:tcPr>
            <w:tcW w:w="1387" w:type="pct"/>
            <w:tcBorders>
              <w:top w:val="single" w:sz="4" w:space="0" w:color="auto"/>
            </w:tcBorders>
            <w:shd w:val="clear" w:color="auto" w:fill="auto"/>
            <w:vAlign w:val="center"/>
          </w:tcPr>
          <w:p w14:paraId="5401CE6D"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Cel/e szczegółowy/e </w:t>
            </w:r>
            <w:r w:rsidRPr="009D6E38">
              <w:rPr>
                <w:rFonts w:asciiTheme="minorHAnsi" w:hAnsiTheme="minorHAnsi" w:cs="Arial"/>
                <w:sz w:val="22"/>
                <w:szCs w:val="22"/>
              </w:rPr>
              <w:lastRenderedPageBreak/>
              <w:t>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45908CE"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6B3C58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710BC106" w14:textId="77777777" w:rsidTr="006554CD">
        <w:trPr>
          <w:trHeight w:val="20"/>
        </w:trPr>
        <w:tc>
          <w:tcPr>
            <w:tcW w:w="1387" w:type="pct"/>
            <w:tcBorders>
              <w:top w:val="single" w:sz="4" w:space="0" w:color="auto"/>
            </w:tcBorders>
            <w:shd w:val="clear" w:color="auto" w:fill="auto"/>
            <w:vAlign w:val="center"/>
          </w:tcPr>
          <w:p w14:paraId="27E3EFE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E77AAD0"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FE0E059"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4968D94F" w14:textId="77777777" w:rsidTr="004C434A">
        <w:trPr>
          <w:trHeight w:val="20"/>
        </w:trPr>
        <w:tc>
          <w:tcPr>
            <w:tcW w:w="1387" w:type="pct"/>
            <w:shd w:val="clear" w:color="auto" w:fill="auto"/>
            <w:vAlign w:val="center"/>
          </w:tcPr>
          <w:p w14:paraId="6AF8E569"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985CC14"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CF2FA80"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2080D52C"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097EB634"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5D20ABBA"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26DD0631" w14:textId="77777777" w:rsidTr="006554CD">
        <w:trPr>
          <w:trHeight w:val="20"/>
        </w:trPr>
        <w:tc>
          <w:tcPr>
            <w:tcW w:w="1387" w:type="pct"/>
            <w:shd w:val="clear" w:color="auto" w:fill="auto"/>
            <w:vAlign w:val="center"/>
          </w:tcPr>
          <w:p w14:paraId="56658443"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F8FF30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06A4016"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272953DA"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77828D16"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666B7C5A"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448E702C"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27721BE8" w14:textId="77777777" w:rsidR="001162A9" w:rsidRPr="009D6E38" w:rsidRDefault="001162A9" w:rsidP="006554CD">
            <w:pPr>
              <w:pStyle w:val="Akapitzlist"/>
              <w:tabs>
                <w:tab w:val="left" w:pos="431"/>
              </w:tabs>
              <w:spacing w:after="0" w:line="240" w:lineRule="auto"/>
              <w:ind w:left="0"/>
              <w:jc w:val="both"/>
              <w:rPr>
                <w:rFonts w:eastAsia="Calibri"/>
                <w:b/>
              </w:rPr>
            </w:pPr>
          </w:p>
          <w:p w14:paraId="5FA5578A"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651C352D"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0630FCB5"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205B5AD0" w14:textId="77777777" w:rsidR="001162A9" w:rsidRPr="009D6E38" w:rsidRDefault="001162A9" w:rsidP="006554CD">
            <w:pPr>
              <w:rPr>
                <w:rFonts w:asciiTheme="minorHAnsi" w:hAnsiTheme="minorHAnsi" w:cs="Arial"/>
              </w:rPr>
            </w:pPr>
          </w:p>
          <w:p w14:paraId="6BB793BC"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7CAB79A5"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5966B3F0"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5411E7E9"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4DFABACC"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5726E201" w14:textId="77777777" w:rsidTr="004C434A">
        <w:trPr>
          <w:trHeight w:val="20"/>
        </w:trPr>
        <w:tc>
          <w:tcPr>
            <w:tcW w:w="1387" w:type="pct"/>
            <w:shd w:val="clear" w:color="auto" w:fill="auto"/>
            <w:vAlign w:val="center"/>
          </w:tcPr>
          <w:p w14:paraId="084356B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A62D7A4"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CF77FA6"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1DE8F1AD"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0C8C42A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7BE6D5F7"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61AB4CE1"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organizacyjne jst;</w:t>
            </w:r>
          </w:p>
          <w:p w14:paraId="03B1402A"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41F7385D"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443A2EF6"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lastRenderedPageBreak/>
              <w:t>szkoły lub placówki oświatowe;</w:t>
            </w:r>
          </w:p>
          <w:p w14:paraId="072871C8"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35A1B40A"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1784A7D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11E39427" w14:textId="77777777" w:rsidTr="004C434A">
        <w:trPr>
          <w:trHeight w:val="20"/>
        </w:trPr>
        <w:tc>
          <w:tcPr>
            <w:tcW w:w="1387" w:type="pct"/>
            <w:shd w:val="clear" w:color="auto" w:fill="auto"/>
            <w:vAlign w:val="center"/>
          </w:tcPr>
          <w:p w14:paraId="09B91B7B"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D5FEC5E"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3FB8BD9"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6430B210"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3B2BEC6D"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1F19D88F"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3D9599F3"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2F3FDB5E"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3FCF61B1"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17038290" w14:textId="77777777" w:rsidTr="006554CD">
        <w:trPr>
          <w:trHeight w:val="20"/>
        </w:trPr>
        <w:tc>
          <w:tcPr>
            <w:tcW w:w="1387" w:type="pct"/>
            <w:tcBorders>
              <w:top w:val="single" w:sz="4" w:space="0" w:color="auto"/>
            </w:tcBorders>
            <w:shd w:val="clear" w:color="auto" w:fill="auto"/>
            <w:vAlign w:val="center"/>
          </w:tcPr>
          <w:p w14:paraId="62B74F4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68DF4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B49D4F9"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4A7C20CF"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60139634" w14:textId="77777777" w:rsidTr="006554CD">
        <w:trPr>
          <w:trHeight w:val="20"/>
        </w:trPr>
        <w:tc>
          <w:tcPr>
            <w:tcW w:w="1387" w:type="pct"/>
            <w:tcBorders>
              <w:top w:val="single" w:sz="4" w:space="0" w:color="auto"/>
            </w:tcBorders>
            <w:shd w:val="clear" w:color="auto" w:fill="auto"/>
            <w:vAlign w:val="center"/>
          </w:tcPr>
          <w:p w14:paraId="7CB48E39"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5C11E96"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CBF4053"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3F64A36" w14:textId="77777777" w:rsidTr="004C434A">
        <w:trPr>
          <w:trHeight w:val="1173"/>
        </w:trPr>
        <w:tc>
          <w:tcPr>
            <w:tcW w:w="1387" w:type="pct"/>
            <w:tcBorders>
              <w:top w:val="single" w:sz="4" w:space="0" w:color="auto"/>
            </w:tcBorders>
            <w:shd w:val="clear" w:color="auto" w:fill="auto"/>
            <w:vAlign w:val="center"/>
          </w:tcPr>
          <w:p w14:paraId="6A7631DD"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63D77B"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84E6E9D" w14:textId="51C80AF4" w:rsidR="00E4641E" w:rsidRPr="009D6E38" w:rsidRDefault="009E45DB" w:rsidP="006554CD">
            <w:pPr>
              <w:spacing w:before="40" w:after="40"/>
              <w:rPr>
                <w:rFonts w:asciiTheme="minorHAnsi" w:hAnsiTheme="minorHAnsi" w:cs="Arial"/>
              </w:rPr>
            </w:pPr>
            <w:r>
              <w:rPr>
                <w:rFonts w:asciiTheme="minorHAnsi" w:hAnsiTheme="minorHAnsi" w:cs="Arial"/>
                <w:b/>
                <w:sz w:val="22"/>
                <w:szCs w:val="22"/>
              </w:rPr>
              <w:t>44 200</w:t>
            </w:r>
            <w:r w:rsidR="00E4641E" w:rsidRPr="009D6E38">
              <w:rPr>
                <w:rFonts w:asciiTheme="minorHAnsi" w:hAnsiTheme="minorHAnsi" w:cs="Arial"/>
                <w:b/>
                <w:sz w:val="22"/>
                <w:szCs w:val="22"/>
              </w:rPr>
              <w:t> 000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2 700 000</w:t>
            </w:r>
            <w:r w:rsidR="006D015B" w:rsidRPr="009D6E38">
              <w:rPr>
                <w:rFonts w:asciiTheme="minorHAnsi" w:hAnsiTheme="minorHAnsi" w:cs="Arial"/>
                <w:sz w:val="22"/>
                <w:szCs w:val="22"/>
              </w:rPr>
              <w:t>.</w:t>
            </w:r>
          </w:p>
        </w:tc>
      </w:tr>
      <w:tr w:rsidR="009D6E38" w:rsidRPr="009D6E38" w14:paraId="00F4B732" w14:textId="77777777" w:rsidTr="004C434A">
        <w:trPr>
          <w:trHeight w:val="20"/>
        </w:trPr>
        <w:tc>
          <w:tcPr>
            <w:tcW w:w="1387" w:type="pct"/>
            <w:shd w:val="clear" w:color="auto" w:fill="auto"/>
            <w:vAlign w:val="center"/>
          </w:tcPr>
          <w:p w14:paraId="0A89D6E8"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5063B3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B1AFBB5"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Działania podejmowane w zakresie aktywizacji zawodowej będą komplementarne z działaniami podejmowanymi w celu zapobiegania wykluczeniu społecznemu w  osi priorytetowej 9.</w:t>
            </w:r>
          </w:p>
          <w:p w14:paraId="15372E37"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6A398FEB" w14:textId="77777777" w:rsidTr="004C434A">
        <w:trPr>
          <w:trHeight w:val="402"/>
        </w:trPr>
        <w:tc>
          <w:tcPr>
            <w:tcW w:w="1387" w:type="pct"/>
            <w:shd w:val="clear" w:color="auto" w:fill="auto"/>
            <w:vAlign w:val="center"/>
          </w:tcPr>
          <w:p w14:paraId="4724AA04"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49B45C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3D0BEEE"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80AA17" w14:textId="77777777" w:rsidTr="004C434A">
        <w:trPr>
          <w:trHeight w:val="402"/>
        </w:trPr>
        <w:tc>
          <w:tcPr>
            <w:tcW w:w="1387" w:type="pct"/>
            <w:shd w:val="clear" w:color="auto" w:fill="auto"/>
            <w:vAlign w:val="center"/>
          </w:tcPr>
          <w:p w14:paraId="3D5313F2"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w:t>
            </w:r>
            <w:r w:rsidRPr="009D6E38">
              <w:rPr>
                <w:rFonts w:asciiTheme="minorHAnsi" w:hAnsiTheme="minorHAnsi" w:cs="Arial"/>
                <w:sz w:val="22"/>
                <w:szCs w:val="22"/>
              </w:rPr>
              <w:lastRenderedPageBreak/>
              <w:t>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731022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6E2B964F"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19324B3D"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397D246C"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lastRenderedPageBreak/>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10EB2518" w14:textId="77777777" w:rsidR="003B6F08" w:rsidRPr="009D6E38" w:rsidRDefault="003B6F08" w:rsidP="00D31FD9">
            <w:pPr>
              <w:spacing w:after="0"/>
              <w:jc w:val="both"/>
              <w:rPr>
                <w:rFonts w:asciiTheme="minorHAnsi" w:hAnsiTheme="minorHAnsi" w:cs="Arial"/>
              </w:rPr>
            </w:pPr>
          </w:p>
          <w:p w14:paraId="27FAC5BD"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3F3FB3BD" w14:textId="77777777" w:rsidTr="006554CD">
        <w:trPr>
          <w:trHeight w:val="20"/>
        </w:trPr>
        <w:tc>
          <w:tcPr>
            <w:tcW w:w="1387" w:type="pct"/>
            <w:tcBorders>
              <w:top w:val="single" w:sz="4" w:space="0" w:color="auto"/>
            </w:tcBorders>
            <w:shd w:val="clear" w:color="auto" w:fill="auto"/>
            <w:vAlign w:val="center"/>
          </w:tcPr>
          <w:p w14:paraId="150A2AAC"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213B4B1"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907CA96" w14:textId="77777777" w:rsidR="00621AE8" w:rsidRDefault="006D015B" w:rsidP="006554CD">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0AF39FA2" w14:textId="77777777" w:rsidR="00BF65DB" w:rsidRPr="009D6E38" w:rsidDel="00FE3C38" w:rsidRDefault="00BF65DB" w:rsidP="006554CD">
            <w:pPr>
              <w:spacing w:before="40" w:after="40"/>
              <w:rPr>
                <w:rFonts w:asciiTheme="minorHAnsi" w:hAnsiTheme="minorHAnsi" w:cs="Arial"/>
              </w:rPr>
            </w:pPr>
            <w:r>
              <w:rPr>
                <w:rFonts w:asciiTheme="minorHAnsi" w:hAnsiTheme="minorHAnsi" w:cs="Arial"/>
              </w:rPr>
              <w:t xml:space="preserve">W </w:t>
            </w:r>
            <w:r w:rsidRPr="00BF65DB">
              <w:rPr>
                <w:rFonts w:asciiTheme="minorHAnsi" w:hAnsiTheme="minorHAnsi" w:cs="Arial"/>
              </w:rPr>
              <w:t>zakres</w:t>
            </w:r>
            <w:r>
              <w:rPr>
                <w:rFonts w:asciiTheme="minorHAnsi" w:hAnsiTheme="minorHAnsi" w:cs="Arial"/>
              </w:rPr>
              <w:t>ie</w:t>
            </w:r>
            <w:r w:rsidRPr="00BF65DB">
              <w:rPr>
                <w:rFonts w:asciiTheme="minorHAnsi" w:hAnsiTheme="minorHAnsi" w:cs="Arial"/>
              </w:rPr>
              <w:t xml:space="preserve"> aktywizacji zawodowej w PI 8i, 8ii i 8iii dana osoba nie otrzymuje jednocześnie wsparcia w więcej niż jednym projekcie z zakresu aktywizacji zawodowej dofinansowanym ze środków EF</w:t>
            </w:r>
            <w:r>
              <w:rPr>
                <w:rFonts w:asciiTheme="minorHAnsi" w:hAnsiTheme="minorHAnsi" w:cs="Arial"/>
              </w:rPr>
              <w:t>S.</w:t>
            </w:r>
          </w:p>
        </w:tc>
      </w:tr>
      <w:tr w:rsidR="009D6E38" w:rsidRPr="009D6E38" w14:paraId="6524B1AD" w14:textId="77777777" w:rsidTr="006554CD">
        <w:trPr>
          <w:trHeight w:val="20"/>
        </w:trPr>
        <w:tc>
          <w:tcPr>
            <w:tcW w:w="1387" w:type="pct"/>
            <w:shd w:val="clear" w:color="auto" w:fill="auto"/>
            <w:vAlign w:val="center"/>
          </w:tcPr>
          <w:p w14:paraId="09DF21BF"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1E45D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469744A"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C9EFD0B"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p w14:paraId="0A5E77C0"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108883E2" w14:textId="77777777" w:rsidTr="006554CD">
        <w:trPr>
          <w:trHeight w:val="315"/>
        </w:trPr>
        <w:tc>
          <w:tcPr>
            <w:tcW w:w="1387" w:type="pct"/>
            <w:shd w:val="clear" w:color="auto" w:fill="auto"/>
            <w:vAlign w:val="center"/>
          </w:tcPr>
          <w:p w14:paraId="4BC12B24"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A0D0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5D69D7"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2AB22D81"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6CD99CD4" w14:textId="77777777" w:rsidTr="006554CD">
        <w:trPr>
          <w:trHeight w:val="20"/>
        </w:trPr>
        <w:tc>
          <w:tcPr>
            <w:tcW w:w="1387" w:type="pct"/>
            <w:shd w:val="clear" w:color="auto" w:fill="auto"/>
            <w:vAlign w:val="center"/>
          </w:tcPr>
          <w:p w14:paraId="60383CA8"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7BE4C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40487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053BED" w14:textId="77777777" w:rsidTr="006554CD">
        <w:trPr>
          <w:trHeight w:val="20"/>
        </w:trPr>
        <w:tc>
          <w:tcPr>
            <w:tcW w:w="1387" w:type="pct"/>
            <w:tcBorders>
              <w:top w:val="single" w:sz="4" w:space="0" w:color="auto"/>
              <w:right w:val="single" w:sz="4" w:space="0" w:color="auto"/>
            </w:tcBorders>
            <w:shd w:val="clear" w:color="auto" w:fill="auto"/>
            <w:vAlign w:val="center"/>
          </w:tcPr>
          <w:p w14:paraId="7362726A"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w:t>
            </w:r>
            <w:r w:rsidRPr="009D6E38">
              <w:rPr>
                <w:rFonts w:asciiTheme="minorHAnsi" w:hAnsiTheme="minorHAnsi" w:cs="Arial"/>
                <w:sz w:val="22"/>
                <w:szCs w:val="22"/>
              </w:rPr>
              <w:lastRenderedPageBreak/>
              <w:t>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2CC410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0E7480B"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t>
            </w:r>
            <w:r w:rsidRPr="009D6E38">
              <w:rPr>
                <w:rFonts w:asciiTheme="minorHAnsi" w:hAnsiTheme="minorHAnsi" w:cs="Arial"/>
                <w:sz w:val="22"/>
                <w:szCs w:val="22"/>
              </w:rPr>
              <w:lastRenderedPageBreak/>
              <w:t xml:space="preserve">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13C37EB4"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4DE0756A"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122A252E" w14:textId="77777777" w:rsidTr="006554CD">
        <w:trPr>
          <w:trHeight w:val="335"/>
        </w:trPr>
        <w:tc>
          <w:tcPr>
            <w:tcW w:w="1387" w:type="pct"/>
            <w:tcBorders>
              <w:top w:val="single" w:sz="4" w:space="0" w:color="auto"/>
              <w:right w:val="single" w:sz="4" w:space="0" w:color="auto"/>
            </w:tcBorders>
            <w:shd w:val="clear" w:color="auto" w:fill="auto"/>
            <w:vAlign w:val="center"/>
          </w:tcPr>
          <w:p w14:paraId="5ED8B376"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6990D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EE6027B"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8FA3759"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W ramach działania przewiduje się występowanie 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9D6E38" w:rsidRPr="009D6E38" w14:paraId="755FD3F8" w14:textId="77777777" w:rsidTr="004C434A">
        <w:trPr>
          <w:trHeight w:val="2131"/>
        </w:trPr>
        <w:tc>
          <w:tcPr>
            <w:tcW w:w="1387" w:type="pct"/>
            <w:tcBorders>
              <w:top w:val="single" w:sz="4" w:space="0" w:color="auto"/>
            </w:tcBorders>
            <w:shd w:val="clear" w:color="auto" w:fill="auto"/>
            <w:vAlign w:val="center"/>
          </w:tcPr>
          <w:p w14:paraId="75E1130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6A2D72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0256350"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0CD32B68" w14:textId="77777777" w:rsidTr="004C434A">
        <w:trPr>
          <w:trHeight w:val="4070"/>
        </w:trPr>
        <w:tc>
          <w:tcPr>
            <w:tcW w:w="1387" w:type="pct"/>
            <w:shd w:val="clear" w:color="auto" w:fill="auto"/>
            <w:vAlign w:val="center"/>
          </w:tcPr>
          <w:p w14:paraId="7853BE1C"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B14377"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0E75F97C"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5EF0C7F0"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56331D60" w14:textId="77777777" w:rsidR="00135048" w:rsidRPr="009D6E38" w:rsidRDefault="00135048" w:rsidP="00E65D47">
            <w:pPr>
              <w:spacing w:before="40" w:after="40"/>
              <w:rPr>
                <w:rFonts w:asciiTheme="minorHAnsi" w:hAnsiTheme="minorHAnsi" w:cs="Arial"/>
              </w:rPr>
            </w:pPr>
          </w:p>
          <w:p w14:paraId="01FAC7E4"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74442A92" w14:textId="77777777" w:rsidTr="004C434A">
        <w:trPr>
          <w:trHeight w:val="1350"/>
        </w:trPr>
        <w:tc>
          <w:tcPr>
            <w:tcW w:w="1387" w:type="pct"/>
            <w:shd w:val="clear" w:color="auto" w:fill="auto"/>
            <w:vAlign w:val="center"/>
          </w:tcPr>
          <w:p w14:paraId="1C34E364"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4043D0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1A6DC20"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195782E5"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4D453D0E"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080F8857" w14:textId="77777777" w:rsidTr="004C434A">
        <w:trPr>
          <w:trHeight w:val="1256"/>
        </w:trPr>
        <w:tc>
          <w:tcPr>
            <w:tcW w:w="1387" w:type="pct"/>
            <w:shd w:val="clear" w:color="auto" w:fill="auto"/>
            <w:vAlign w:val="center"/>
          </w:tcPr>
          <w:p w14:paraId="76221B85"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586C085"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D9463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C8F6CB"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68B0C959"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6129420F" w14:textId="77777777" w:rsidR="00042D0A" w:rsidRPr="009D6E38" w:rsidRDefault="00042D0A" w:rsidP="00440C6C">
            <w:pPr>
              <w:spacing w:before="40" w:after="40"/>
              <w:rPr>
                <w:rFonts w:asciiTheme="minorHAnsi" w:hAnsiTheme="minorHAnsi" w:cs="Arial"/>
              </w:rPr>
            </w:pPr>
          </w:p>
          <w:p w14:paraId="06D8146A"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2A93ED9E"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1A424CCB" w14:textId="77777777" w:rsidTr="004C434A">
        <w:trPr>
          <w:trHeight w:val="1838"/>
        </w:trPr>
        <w:tc>
          <w:tcPr>
            <w:tcW w:w="1387" w:type="pct"/>
            <w:shd w:val="clear" w:color="auto" w:fill="auto"/>
            <w:vAlign w:val="center"/>
          </w:tcPr>
          <w:p w14:paraId="56EE1F16"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2B72A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05DA141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8A6905" w14:textId="77777777" w:rsidTr="004C434A">
        <w:trPr>
          <w:trHeight w:val="1272"/>
        </w:trPr>
        <w:tc>
          <w:tcPr>
            <w:tcW w:w="1387" w:type="pct"/>
            <w:shd w:val="clear" w:color="auto" w:fill="auto"/>
            <w:vAlign w:val="center"/>
          </w:tcPr>
          <w:p w14:paraId="7C88BA52"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2" w:name="_Hlk41555087"/>
            <w:r w:rsidRPr="009D6E38">
              <w:rPr>
                <w:rFonts w:asciiTheme="minorHAnsi" w:hAnsiTheme="minorHAnsi" w:cs="Arial"/>
                <w:sz w:val="22"/>
                <w:szCs w:val="22"/>
              </w:rPr>
              <w:t xml:space="preserve">Kwota alokacji UE na instrumenty finansowe (EUR) (jeśli dotyczy) </w:t>
            </w:r>
            <w:bookmarkEnd w:id="72"/>
          </w:p>
        </w:tc>
        <w:tc>
          <w:tcPr>
            <w:tcW w:w="1237" w:type="pct"/>
            <w:tcBorders>
              <w:top w:val="single" w:sz="4" w:space="0" w:color="auto"/>
              <w:right w:val="dotted" w:sz="4" w:space="0" w:color="auto"/>
            </w:tcBorders>
            <w:shd w:val="clear" w:color="auto" w:fill="auto"/>
            <w:vAlign w:val="center"/>
          </w:tcPr>
          <w:p w14:paraId="2460CCEF"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0A2AB17" w14:textId="77777777" w:rsidR="00CD24CF" w:rsidRPr="009D6E38" w:rsidRDefault="007C419C" w:rsidP="00F46F3D">
            <w:pPr>
              <w:spacing w:before="40" w:after="40"/>
              <w:jc w:val="both"/>
              <w:rPr>
                <w:rFonts w:asciiTheme="minorHAnsi" w:hAnsiTheme="minorHAnsi" w:cs="Arial"/>
              </w:rPr>
            </w:pPr>
            <w:r>
              <w:rPr>
                <w:rFonts w:asciiTheme="minorHAnsi" w:hAnsiTheme="minorHAnsi" w:cs="Arial"/>
                <w:sz w:val="22"/>
                <w:szCs w:val="22"/>
              </w:rPr>
              <w:t>2 7</w:t>
            </w:r>
            <w:r w:rsidR="00F46F3D" w:rsidRPr="009D6E38">
              <w:rPr>
                <w:rFonts w:asciiTheme="minorHAnsi" w:hAnsiTheme="minorHAnsi" w:cs="Arial"/>
                <w:sz w:val="22"/>
                <w:szCs w:val="22"/>
              </w:rPr>
              <w:t>00 000</w:t>
            </w:r>
          </w:p>
        </w:tc>
      </w:tr>
      <w:tr w:rsidR="009D6E38" w:rsidRPr="009D6E38" w14:paraId="7AC4F4B4" w14:textId="77777777" w:rsidTr="006554CD">
        <w:trPr>
          <w:trHeight w:val="20"/>
        </w:trPr>
        <w:tc>
          <w:tcPr>
            <w:tcW w:w="1387" w:type="pct"/>
            <w:shd w:val="clear" w:color="auto" w:fill="auto"/>
            <w:vAlign w:val="center"/>
          </w:tcPr>
          <w:p w14:paraId="37EBD296"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6CFAA260"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6342D91" w14:textId="77777777" w:rsidR="00CD24CF" w:rsidRPr="009D6E38" w:rsidRDefault="006D015B" w:rsidP="00CD24CF">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420ACA8A" w14:textId="77777777" w:rsidTr="006554CD">
        <w:trPr>
          <w:trHeight w:val="20"/>
        </w:trPr>
        <w:tc>
          <w:tcPr>
            <w:tcW w:w="1387" w:type="pct"/>
            <w:shd w:val="clear" w:color="auto" w:fill="auto"/>
            <w:vAlign w:val="center"/>
          </w:tcPr>
          <w:p w14:paraId="70ECA635"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lastRenderedPageBreak/>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41B1332B"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604D276" w14:textId="77777777" w:rsidR="00CD24CF" w:rsidRPr="009D6E38" w:rsidRDefault="00CD24CF" w:rsidP="00EB51AF">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6BA1FFA9" w14:textId="77777777" w:rsidTr="006554CD">
        <w:trPr>
          <w:trHeight w:val="20"/>
        </w:trPr>
        <w:tc>
          <w:tcPr>
            <w:tcW w:w="1387" w:type="pct"/>
            <w:shd w:val="clear" w:color="auto" w:fill="auto"/>
            <w:vAlign w:val="center"/>
          </w:tcPr>
          <w:p w14:paraId="3308E986"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77F387E7"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54B19B08" w14:textId="77777777" w:rsidR="00C1156C" w:rsidRPr="009D6E38" w:rsidRDefault="00C1156C" w:rsidP="00C1156C">
            <w:pPr>
              <w:pStyle w:val="Akapitzlist"/>
              <w:numPr>
                <w:ilvl w:val="0"/>
                <w:numId w:val="94"/>
              </w:numPr>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3C957453" w14:textId="77777777" w:rsidR="00C1156C" w:rsidRPr="009D6E38" w:rsidRDefault="00C1156C" w:rsidP="00C1156C">
            <w:pPr>
              <w:pStyle w:val="Akapitzlist"/>
              <w:numPr>
                <w:ilvl w:val="0"/>
                <w:numId w:val="94"/>
              </w:numPr>
              <w:ind w:left="320" w:hanging="284"/>
              <w:jc w:val="both"/>
            </w:pPr>
            <w:r w:rsidRPr="009D6E38">
              <w:t>imigranci oraz reemigranci;</w:t>
            </w:r>
          </w:p>
          <w:p w14:paraId="4C9C55A4" w14:textId="77777777" w:rsidR="00C1156C" w:rsidRPr="009D6E38" w:rsidRDefault="00C1156C" w:rsidP="00C1156C">
            <w:pPr>
              <w:pStyle w:val="Akapitzlist"/>
              <w:numPr>
                <w:ilvl w:val="0"/>
                <w:numId w:val="94"/>
              </w:numPr>
              <w:ind w:left="320" w:hanging="284"/>
              <w:jc w:val="both"/>
            </w:pPr>
            <w:r w:rsidRPr="009D6E38">
              <w:t>osoby ubogie pracujące;</w:t>
            </w:r>
          </w:p>
          <w:p w14:paraId="248E44FA" w14:textId="77777777" w:rsidR="00C1156C" w:rsidRPr="009D6E38" w:rsidRDefault="00C1156C" w:rsidP="00C1156C">
            <w:pPr>
              <w:pStyle w:val="Akapitzlist"/>
              <w:numPr>
                <w:ilvl w:val="0"/>
                <w:numId w:val="94"/>
              </w:numPr>
              <w:ind w:left="320" w:hanging="284"/>
              <w:jc w:val="both"/>
            </w:pPr>
            <w:r w:rsidRPr="009D6E38">
              <w:t>osoby odchodzące z rolnictwa i ich rodziny;</w:t>
            </w:r>
          </w:p>
          <w:p w14:paraId="00F900D8" w14:textId="77777777" w:rsidR="00CD24CF" w:rsidRPr="009D6E38" w:rsidRDefault="00C1156C" w:rsidP="00E16E0E">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40D9E225" w14:textId="77777777" w:rsidR="00110677" w:rsidRPr="00334FE3" w:rsidRDefault="00110677" w:rsidP="005A0826">
      <w:pPr>
        <w:pStyle w:val="Nagwek3"/>
        <w:rPr>
          <w:rFonts w:asciiTheme="minorHAnsi" w:hAnsiTheme="minorHAnsi"/>
        </w:rPr>
      </w:pPr>
      <w:bookmarkStart w:id="73" w:name="_Toc27466459"/>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3"/>
    </w:p>
    <w:p w14:paraId="01C56C1A"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212BC066" w14:textId="77777777" w:rsidTr="004C434A">
        <w:trPr>
          <w:trHeight w:val="20"/>
        </w:trPr>
        <w:tc>
          <w:tcPr>
            <w:tcW w:w="5000" w:type="pct"/>
            <w:gridSpan w:val="3"/>
            <w:tcBorders>
              <w:top w:val="single" w:sz="4" w:space="0" w:color="auto"/>
            </w:tcBorders>
            <w:shd w:val="clear" w:color="auto" w:fill="E6E6E6"/>
            <w:vAlign w:val="center"/>
          </w:tcPr>
          <w:p w14:paraId="0DD0DFF0"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FB2FCFD" w14:textId="77777777" w:rsidTr="00614A96">
        <w:trPr>
          <w:trHeight w:val="20"/>
        </w:trPr>
        <w:tc>
          <w:tcPr>
            <w:tcW w:w="1387" w:type="pct"/>
            <w:vMerge w:val="restart"/>
            <w:tcBorders>
              <w:top w:val="single" w:sz="4" w:space="0" w:color="auto"/>
            </w:tcBorders>
            <w:shd w:val="clear" w:color="auto" w:fill="auto"/>
            <w:vAlign w:val="center"/>
          </w:tcPr>
          <w:p w14:paraId="2680DB1A"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8624A5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DC9BF0C"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69A940B0" w14:textId="77777777" w:rsidTr="00614A96">
        <w:trPr>
          <w:trHeight w:val="20"/>
        </w:trPr>
        <w:tc>
          <w:tcPr>
            <w:tcW w:w="1387" w:type="pct"/>
            <w:vMerge/>
            <w:shd w:val="clear" w:color="auto" w:fill="auto"/>
            <w:vAlign w:val="center"/>
          </w:tcPr>
          <w:p w14:paraId="00A0304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6900B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34E308D"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5ABA2F28" w14:textId="77777777" w:rsidTr="00614A96">
        <w:trPr>
          <w:trHeight w:val="20"/>
        </w:trPr>
        <w:tc>
          <w:tcPr>
            <w:tcW w:w="1387" w:type="pct"/>
            <w:vMerge/>
            <w:shd w:val="clear" w:color="auto" w:fill="auto"/>
            <w:vAlign w:val="center"/>
          </w:tcPr>
          <w:p w14:paraId="1D238F9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99A3B"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AEB09C"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0E3FE1AE" w14:textId="77777777" w:rsidTr="00614A96">
        <w:trPr>
          <w:trHeight w:val="20"/>
        </w:trPr>
        <w:tc>
          <w:tcPr>
            <w:tcW w:w="1387" w:type="pct"/>
            <w:vMerge/>
            <w:shd w:val="clear" w:color="auto" w:fill="auto"/>
            <w:vAlign w:val="center"/>
          </w:tcPr>
          <w:p w14:paraId="33AFED3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2D49F2"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77AD4BC"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294A5F04" w14:textId="77777777" w:rsidTr="00614A96">
        <w:trPr>
          <w:trHeight w:val="20"/>
        </w:trPr>
        <w:tc>
          <w:tcPr>
            <w:tcW w:w="1387" w:type="pct"/>
            <w:vMerge/>
            <w:tcBorders>
              <w:bottom w:val="single" w:sz="4" w:space="0" w:color="auto"/>
            </w:tcBorders>
            <w:shd w:val="clear" w:color="auto" w:fill="auto"/>
            <w:vAlign w:val="center"/>
          </w:tcPr>
          <w:p w14:paraId="43C1783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02DFC6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F3898CB"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4C14F19C" w14:textId="77777777" w:rsidTr="00614A96">
        <w:trPr>
          <w:trHeight w:val="20"/>
        </w:trPr>
        <w:tc>
          <w:tcPr>
            <w:tcW w:w="1387" w:type="pct"/>
            <w:vMerge w:val="restart"/>
            <w:tcBorders>
              <w:top w:val="single" w:sz="4" w:space="0" w:color="auto"/>
            </w:tcBorders>
            <w:shd w:val="clear" w:color="auto" w:fill="auto"/>
            <w:vAlign w:val="center"/>
          </w:tcPr>
          <w:p w14:paraId="252BE9EE"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0BA224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FC10CCE"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3EF2123F" w14:textId="77777777" w:rsidTr="00614A96">
        <w:trPr>
          <w:trHeight w:val="20"/>
        </w:trPr>
        <w:tc>
          <w:tcPr>
            <w:tcW w:w="1387" w:type="pct"/>
            <w:vMerge/>
            <w:shd w:val="clear" w:color="auto" w:fill="auto"/>
            <w:vAlign w:val="center"/>
          </w:tcPr>
          <w:p w14:paraId="5A85BF0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EECE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9D22C1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0FA3D8" w14:textId="77777777" w:rsidTr="00614A96">
        <w:trPr>
          <w:trHeight w:val="20"/>
        </w:trPr>
        <w:tc>
          <w:tcPr>
            <w:tcW w:w="1387" w:type="pct"/>
            <w:vMerge/>
            <w:shd w:val="clear" w:color="auto" w:fill="auto"/>
            <w:vAlign w:val="center"/>
          </w:tcPr>
          <w:p w14:paraId="67B2D4F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A054D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BE4229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BC5DA3" w14:textId="77777777" w:rsidTr="00614A96">
        <w:trPr>
          <w:trHeight w:val="20"/>
        </w:trPr>
        <w:tc>
          <w:tcPr>
            <w:tcW w:w="1387" w:type="pct"/>
            <w:vMerge/>
            <w:shd w:val="clear" w:color="auto" w:fill="auto"/>
            <w:vAlign w:val="center"/>
          </w:tcPr>
          <w:p w14:paraId="350D56B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525CA"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54798C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CE211B" w14:textId="77777777" w:rsidTr="00614A96">
        <w:trPr>
          <w:trHeight w:val="20"/>
        </w:trPr>
        <w:tc>
          <w:tcPr>
            <w:tcW w:w="1387" w:type="pct"/>
            <w:vMerge/>
            <w:shd w:val="clear" w:color="auto" w:fill="auto"/>
            <w:vAlign w:val="center"/>
          </w:tcPr>
          <w:p w14:paraId="5361062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364BD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A07E44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EB3FDB" w14:textId="77777777" w:rsidTr="00614A96">
        <w:trPr>
          <w:trHeight w:val="20"/>
        </w:trPr>
        <w:tc>
          <w:tcPr>
            <w:tcW w:w="1387" w:type="pct"/>
            <w:vMerge w:val="restart"/>
            <w:tcBorders>
              <w:top w:val="single" w:sz="4" w:space="0" w:color="auto"/>
            </w:tcBorders>
            <w:shd w:val="clear" w:color="auto" w:fill="auto"/>
            <w:vAlign w:val="center"/>
          </w:tcPr>
          <w:p w14:paraId="2DD8FF6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8CB9A6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5EEC519"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240C10BF"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7DDEADD0" w14:textId="77777777" w:rsidTr="00614A96">
        <w:trPr>
          <w:trHeight w:val="20"/>
        </w:trPr>
        <w:tc>
          <w:tcPr>
            <w:tcW w:w="1387" w:type="pct"/>
            <w:vMerge/>
            <w:shd w:val="clear" w:color="auto" w:fill="auto"/>
            <w:vAlign w:val="center"/>
          </w:tcPr>
          <w:p w14:paraId="44FDB7E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85292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388B04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3C211C" w14:textId="77777777" w:rsidTr="00614A96">
        <w:trPr>
          <w:trHeight w:val="20"/>
        </w:trPr>
        <w:tc>
          <w:tcPr>
            <w:tcW w:w="1387" w:type="pct"/>
            <w:vMerge/>
            <w:shd w:val="clear" w:color="auto" w:fill="auto"/>
            <w:vAlign w:val="center"/>
          </w:tcPr>
          <w:p w14:paraId="62BEFC9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ED531F"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29AA86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90ED2D" w14:textId="77777777" w:rsidTr="00614A96">
        <w:trPr>
          <w:trHeight w:val="20"/>
        </w:trPr>
        <w:tc>
          <w:tcPr>
            <w:tcW w:w="1387" w:type="pct"/>
            <w:vMerge/>
            <w:shd w:val="clear" w:color="auto" w:fill="auto"/>
            <w:vAlign w:val="center"/>
          </w:tcPr>
          <w:p w14:paraId="27CEFBE6"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A28065"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724745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7CA21C" w14:textId="77777777" w:rsidTr="00614A96">
        <w:trPr>
          <w:trHeight w:val="20"/>
        </w:trPr>
        <w:tc>
          <w:tcPr>
            <w:tcW w:w="1387" w:type="pct"/>
            <w:vMerge/>
            <w:shd w:val="clear" w:color="auto" w:fill="auto"/>
            <w:vAlign w:val="center"/>
          </w:tcPr>
          <w:p w14:paraId="4EE7A59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7C7C42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35BCFE8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F8FAD7" w14:textId="77777777" w:rsidTr="004C434A">
        <w:trPr>
          <w:trHeight w:val="20"/>
        </w:trPr>
        <w:tc>
          <w:tcPr>
            <w:tcW w:w="1387" w:type="pct"/>
            <w:vMerge w:val="restart"/>
            <w:shd w:val="clear" w:color="auto" w:fill="auto"/>
            <w:vAlign w:val="center"/>
          </w:tcPr>
          <w:p w14:paraId="7E63E0B0"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8AFBB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8C9FE11"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2824B323"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424CF8F8" w14:textId="77777777" w:rsidTr="00614A96">
        <w:trPr>
          <w:trHeight w:val="20"/>
        </w:trPr>
        <w:tc>
          <w:tcPr>
            <w:tcW w:w="1387" w:type="pct"/>
            <w:vMerge/>
            <w:shd w:val="clear" w:color="auto" w:fill="auto"/>
            <w:vAlign w:val="center"/>
          </w:tcPr>
          <w:p w14:paraId="44BBDBA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E57AF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FAA460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7392BC" w14:textId="77777777" w:rsidTr="00614A96">
        <w:trPr>
          <w:trHeight w:val="20"/>
        </w:trPr>
        <w:tc>
          <w:tcPr>
            <w:tcW w:w="1387" w:type="pct"/>
            <w:vMerge/>
            <w:shd w:val="clear" w:color="auto" w:fill="auto"/>
            <w:vAlign w:val="center"/>
          </w:tcPr>
          <w:p w14:paraId="1DF8232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68651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6FAA4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4A11A1" w14:textId="77777777" w:rsidTr="00614A96">
        <w:trPr>
          <w:trHeight w:val="20"/>
        </w:trPr>
        <w:tc>
          <w:tcPr>
            <w:tcW w:w="1387" w:type="pct"/>
            <w:vMerge/>
            <w:shd w:val="clear" w:color="auto" w:fill="auto"/>
            <w:vAlign w:val="center"/>
          </w:tcPr>
          <w:p w14:paraId="44D1093E"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5C6C4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EB3016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EF286D" w14:textId="77777777" w:rsidTr="00614A96">
        <w:trPr>
          <w:trHeight w:val="20"/>
        </w:trPr>
        <w:tc>
          <w:tcPr>
            <w:tcW w:w="1387" w:type="pct"/>
            <w:vMerge/>
            <w:shd w:val="clear" w:color="auto" w:fill="auto"/>
            <w:vAlign w:val="center"/>
          </w:tcPr>
          <w:p w14:paraId="68932A5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0CB8E0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C13FD7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D0393A" w14:textId="77777777" w:rsidTr="00D03AC1">
        <w:trPr>
          <w:trHeight w:val="810"/>
        </w:trPr>
        <w:tc>
          <w:tcPr>
            <w:tcW w:w="1387" w:type="pct"/>
            <w:vMerge w:val="restart"/>
            <w:shd w:val="clear" w:color="auto" w:fill="auto"/>
            <w:vAlign w:val="center"/>
          </w:tcPr>
          <w:p w14:paraId="32EEBCE8"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BD1EBE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F5475D5"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36392F97"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4AE38B12"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165B1BDD"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4048BD75"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419918FB"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2960291B"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6915B511"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w:t>
            </w:r>
            <w:r w:rsidRPr="009D6E38">
              <w:lastRenderedPageBreak/>
              <w:t>gospodarczym</w:t>
            </w:r>
            <w:r w:rsidRPr="009D6E38">
              <w:rPr>
                <w:rFonts w:cs="Arial"/>
              </w:rPr>
              <w:t>.</w:t>
            </w:r>
          </w:p>
        </w:tc>
      </w:tr>
      <w:tr w:rsidR="009D6E38" w:rsidRPr="009D6E38" w14:paraId="18DAFFD9" w14:textId="77777777" w:rsidTr="00614A96">
        <w:trPr>
          <w:trHeight w:val="20"/>
        </w:trPr>
        <w:tc>
          <w:tcPr>
            <w:tcW w:w="1387" w:type="pct"/>
            <w:vMerge/>
            <w:shd w:val="clear" w:color="auto" w:fill="auto"/>
            <w:vAlign w:val="center"/>
          </w:tcPr>
          <w:p w14:paraId="4F3016B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E3A67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2754B69"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7812F9BE" w14:textId="77777777" w:rsidTr="00614A96">
        <w:trPr>
          <w:trHeight w:val="20"/>
        </w:trPr>
        <w:tc>
          <w:tcPr>
            <w:tcW w:w="1387" w:type="pct"/>
            <w:vMerge/>
            <w:shd w:val="clear" w:color="auto" w:fill="auto"/>
            <w:vAlign w:val="center"/>
          </w:tcPr>
          <w:p w14:paraId="2495E64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AEE47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18074F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9F948D" w14:textId="77777777" w:rsidTr="00614A96">
        <w:trPr>
          <w:trHeight w:val="20"/>
        </w:trPr>
        <w:tc>
          <w:tcPr>
            <w:tcW w:w="1387" w:type="pct"/>
            <w:vMerge/>
            <w:shd w:val="clear" w:color="auto" w:fill="auto"/>
            <w:vAlign w:val="center"/>
          </w:tcPr>
          <w:p w14:paraId="0B03F712"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2A298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689196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5133E" w14:textId="77777777" w:rsidTr="004C434A">
        <w:trPr>
          <w:trHeight w:val="20"/>
        </w:trPr>
        <w:tc>
          <w:tcPr>
            <w:tcW w:w="1387" w:type="pct"/>
            <w:vMerge/>
            <w:shd w:val="clear" w:color="auto" w:fill="auto"/>
            <w:vAlign w:val="center"/>
          </w:tcPr>
          <w:p w14:paraId="1912B7CC"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E21C70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0DD410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1E3A97" w14:textId="77777777" w:rsidTr="004C434A">
        <w:trPr>
          <w:trHeight w:val="20"/>
        </w:trPr>
        <w:tc>
          <w:tcPr>
            <w:tcW w:w="1387" w:type="pct"/>
            <w:vMerge w:val="restart"/>
            <w:shd w:val="clear" w:color="auto" w:fill="auto"/>
            <w:vAlign w:val="center"/>
          </w:tcPr>
          <w:p w14:paraId="0A90200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62A1CD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A12B97"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4A11FE45"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2F5482A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5825BFA6"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3B3621D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26BDFDF8"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61C4CF09"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56477219"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0DF0FD28"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712C935D"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6A1A4579" w14:textId="77777777" w:rsidTr="00614A96">
        <w:trPr>
          <w:trHeight w:val="20"/>
        </w:trPr>
        <w:tc>
          <w:tcPr>
            <w:tcW w:w="1387" w:type="pct"/>
            <w:vMerge/>
            <w:shd w:val="clear" w:color="auto" w:fill="auto"/>
            <w:vAlign w:val="center"/>
          </w:tcPr>
          <w:p w14:paraId="60BA8A98"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63DDF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546D9B1"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6929389" w14:textId="77777777" w:rsidTr="00614A96">
        <w:trPr>
          <w:trHeight w:val="20"/>
        </w:trPr>
        <w:tc>
          <w:tcPr>
            <w:tcW w:w="1387" w:type="pct"/>
            <w:vMerge/>
            <w:shd w:val="clear" w:color="auto" w:fill="auto"/>
            <w:vAlign w:val="center"/>
          </w:tcPr>
          <w:p w14:paraId="0CE81B8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76064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DDCB182"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9FC4024" w14:textId="77777777" w:rsidTr="00614A96">
        <w:trPr>
          <w:trHeight w:val="20"/>
        </w:trPr>
        <w:tc>
          <w:tcPr>
            <w:tcW w:w="1387" w:type="pct"/>
            <w:vMerge/>
            <w:shd w:val="clear" w:color="auto" w:fill="auto"/>
            <w:vAlign w:val="center"/>
          </w:tcPr>
          <w:p w14:paraId="403290F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F1A6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5D5E698"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6C59313" w14:textId="77777777" w:rsidTr="004C434A">
        <w:trPr>
          <w:trHeight w:val="20"/>
        </w:trPr>
        <w:tc>
          <w:tcPr>
            <w:tcW w:w="1387" w:type="pct"/>
            <w:vMerge/>
            <w:shd w:val="clear" w:color="auto" w:fill="auto"/>
            <w:vAlign w:val="center"/>
          </w:tcPr>
          <w:p w14:paraId="3D3586A3"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97AE1B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0A324D21"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1D95364" w14:textId="77777777" w:rsidTr="004C434A">
        <w:trPr>
          <w:trHeight w:val="20"/>
        </w:trPr>
        <w:tc>
          <w:tcPr>
            <w:tcW w:w="1387" w:type="pct"/>
            <w:vMerge w:val="restart"/>
            <w:shd w:val="clear" w:color="auto" w:fill="auto"/>
            <w:vAlign w:val="center"/>
          </w:tcPr>
          <w:p w14:paraId="24A82090"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0F5F3E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9BAD1A"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2D4CAEC4"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5DD55E68" w14:textId="77777777" w:rsidTr="00614A96">
        <w:trPr>
          <w:trHeight w:val="20"/>
        </w:trPr>
        <w:tc>
          <w:tcPr>
            <w:tcW w:w="1387" w:type="pct"/>
            <w:vMerge/>
            <w:shd w:val="clear" w:color="auto" w:fill="auto"/>
            <w:vAlign w:val="center"/>
          </w:tcPr>
          <w:p w14:paraId="39611A6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3E39E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74143DE"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4A7B6719" w14:textId="77777777" w:rsidTr="00614A96">
        <w:trPr>
          <w:trHeight w:val="20"/>
        </w:trPr>
        <w:tc>
          <w:tcPr>
            <w:tcW w:w="1387" w:type="pct"/>
            <w:vMerge/>
            <w:shd w:val="clear" w:color="auto" w:fill="auto"/>
            <w:vAlign w:val="center"/>
          </w:tcPr>
          <w:p w14:paraId="5D93B5E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B6AEB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958B097"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81E862E" w14:textId="77777777" w:rsidTr="00614A96">
        <w:trPr>
          <w:trHeight w:val="20"/>
        </w:trPr>
        <w:tc>
          <w:tcPr>
            <w:tcW w:w="1387" w:type="pct"/>
            <w:vMerge/>
            <w:shd w:val="clear" w:color="auto" w:fill="auto"/>
            <w:vAlign w:val="center"/>
          </w:tcPr>
          <w:p w14:paraId="7B2F068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1AE1E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058576B"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48C3B0E" w14:textId="77777777" w:rsidTr="00614A96">
        <w:trPr>
          <w:trHeight w:val="20"/>
        </w:trPr>
        <w:tc>
          <w:tcPr>
            <w:tcW w:w="1387" w:type="pct"/>
            <w:vMerge/>
            <w:tcBorders>
              <w:bottom w:val="nil"/>
            </w:tcBorders>
            <w:shd w:val="clear" w:color="auto" w:fill="auto"/>
            <w:vAlign w:val="center"/>
          </w:tcPr>
          <w:p w14:paraId="060E522E"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735C6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5AAD4711"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931AA68" w14:textId="77777777" w:rsidTr="00614A96">
        <w:trPr>
          <w:trHeight w:val="20"/>
        </w:trPr>
        <w:tc>
          <w:tcPr>
            <w:tcW w:w="1387" w:type="pct"/>
            <w:vMerge w:val="restart"/>
            <w:tcBorders>
              <w:top w:val="single" w:sz="4" w:space="0" w:color="auto"/>
            </w:tcBorders>
            <w:shd w:val="clear" w:color="auto" w:fill="auto"/>
            <w:vAlign w:val="center"/>
          </w:tcPr>
          <w:p w14:paraId="52C266C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6EE6A5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3734BDA" w14:textId="77777777" w:rsidR="006B7EF6" w:rsidRPr="009D6E38" w:rsidRDefault="006B7EF6" w:rsidP="00614A96">
            <w:pPr>
              <w:spacing w:before="40" w:after="40"/>
              <w:rPr>
                <w:rFonts w:asciiTheme="minorHAnsi" w:hAnsiTheme="minorHAnsi" w:cs="Arial"/>
              </w:rPr>
            </w:pPr>
          </w:p>
        </w:tc>
      </w:tr>
      <w:tr w:rsidR="009D6E38" w:rsidRPr="009D6E38" w14:paraId="1A954C51" w14:textId="77777777" w:rsidTr="00614A96">
        <w:trPr>
          <w:trHeight w:val="20"/>
        </w:trPr>
        <w:tc>
          <w:tcPr>
            <w:tcW w:w="1387" w:type="pct"/>
            <w:vMerge/>
            <w:shd w:val="clear" w:color="auto" w:fill="auto"/>
            <w:vAlign w:val="center"/>
          </w:tcPr>
          <w:p w14:paraId="01634B2D"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47A65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CC4F26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4BE55EC2" w14:textId="77777777" w:rsidTr="00614A96">
        <w:trPr>
          <w:trHeight w:val="20"/>
        </w:trPr>
        <w:tc>
          <w:tcPr>
            <w:tcW w:w="1387" w:type="pct"/>
            <w:vMerge/>
            <w:shd w:val="clear" w:color="auto" w:fill="auto"/>
            <w:vAlign w:val="center"/>
          </w:tcPr>
          <w:p w14:paraId="6C9D778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00119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DAEF47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003C9BF6" w14:textId="77777777" w:rsidTr="00614A96">
        <w:trPr>
          <w:trHeight w:val="20"/>
        </w:trPr>
        <w:tc>
          <w:tcPr>
            <w:tcW w:w="1387" w:type="pct"/>
            <w:vMerge/>
            <w:shd w:val="clear" w:color="auto" w:fill="auto"/>
            <w:vAlign w:val="center"/>
          </w:tcPr>
          <w:p w14:paraId="397117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8D96F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CE4CA9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11612261" w14:textId="77777777" w:rsidTr="00614A96">
        <w:trPr>
          <w:trHeight w:val="20"/>
        </w:trPr>
        <w:tc>
          <w:tcPr>
            <w:tcW w:w="1387" w:type="pct"/>
            <w:vMerge/>
            <w:tcBorders>
              <w:bottom w:val="single" w:sz="4" w:space="0" w:color="auto"/>
            </w:tcBorders>
            <w:shd w:val="clear" w:color="auto" w:fill="auto"/>
            <w:vAlign w:val="center"/>
          </w:tcPr>
          <w:p w14:paraId="3037DA1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9B5DD1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0EFFA4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68CE4B3B" w14:textId="77777777" w:rsidTr="00614A96">
        <w:trPr>
          <w:trHeight w:val="20"/>
        </w:trPr>
        <w:tc>
          <w:tcPr>
            <w:tcW w:w="1387" w:type="pct"/>
            <w:vMerge w:val="restart"/>
            <w:tcBorders>
              <w:top w:val="single" w:sz="4" w:space="0" w:color="auto"/>
            </w:tcBorders>
            <w:shd w:val="clear" w:color="auto" w:fill="auto"/>
            <w:vAlign w:val="center"/>
          </w:tcPr>
          <w:p w14:paraId="567099A3"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8C2E29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77C5B7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B6B495" w14:textId="77777777" w:rsidTr="00614A96">
        <w:trPr>
          <w:trHeight w:val="20"/>
        </w:trPr>
        <w:tc>
          <w:tcPr>
            <w:tcW w:w="1387" w:type="pct"/>
            <w:vMerge/>
            <w:shd w:val="clear" w:color="auto" w:fill="auto"/>
            <w:vAlign w:val="center"/>
          </w:tcPr>
          <w:p w14:paraId="4D29168F"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535D0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65243FF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BBA8DA" w14:textId="77777777" w:rsidTr="00614A96">
        <w:trPr>
          <w:trHeight w:val="20"/>
        </w:trPr>
        <w:tc>
          <w:tcPr>
            <w:tcW w:w="1387" w:type="pct"/>
            <w:vMerge/>
            <w:shd w:val="clear" w:color="auto" w:fill="auto"/>
            <w:vAlign w:val="center"/>
          </w:tcPr>
          <w:p w14:paraId="0E3A876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695AF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2D4EE0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B4445F" w14:textId="77777777" w:rsidTr="00614A96">
        <w:trPr>
          <w:trHeight w:val="20"/>
        </w:trPr>
        <w:tc>
          <w:tcPr>
            <w:tcW w:w="1387" w:type="pct"/>
            <w:vMerge/>
            <w:shd w:val="clear" w:color="auto" w:fill="auto"/>
            <w:vAlign w:val="center"/>
          </w:tcPr>
          <w:p w14:paraId="2349A32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045DF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194B36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384AC4" w14:textId="77777777" w:rsidTr="00614A96">
        <w:trPr>
          <w:trHeight w:val="20"/>
        </w:trPr>
        <w:tc>
          <w:tcPr>
            <w:tcW w:w="1387" w:type="pct"/>
            <w:vMerge/>
            <w:tcBorders>
              <w:bottom w:val="single" w:sz="4" w:space="0" w:color="auto"/>
            </w:tcBorders>
            <w:shd w:val="clear" w:color="auto" w:fill="auto"/>
            <w:vAlign w:val="center"/>
          </w:tcPr>
          <w:p w14:paraId="2EAFE04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3CEA7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7FC118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C15733" w14:textId="77777777" w:rsidTr="004C434A">
        <w:trPr>
          <w:trHeight w:val="494"/>
        </w:trPr>
        <w:tc>
          <w:tcPr>
            <w:tcW w:w="1387" w:type="pct"/>
            <w:vMerge w:val="restart"/>
            <w:tcBorders>
              <w:top w:val="single" w:sz="4" w:space="0" w:color="auto"/>
            </w:tcBorders>
            <w:shd w:val="clear" w:color="auto" w:fill="auto"/>
            <w:vAlign w:val="center"/>
          </w:tcPr>
          <w:p w14:paraId="76993749"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EEAF5E9"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6E8D85E" w14:textId="2CFB9F76" w:rsidR="00AB1002" w:rsidRPr="009D6E38" w:rsidRDefault="009E45DB" w:rsidP="001C5FDB">
            <w:pPr>
              <w:spacing w:before="40" w:after="40"/>
              <w:rPr>
                <w:rFonts w:asciiTheme="minorHAnsi" w:hAnsiTheme="minorHAnsi" w:cs="Arial"/>
              </w:rPr>
            </w:pPr>
            <w:r>
              <w:rPr>
                <w:rFonts w:asciiTheme="minorHAnsi" w:hAnsiTheme="minorHAnsi" w:cs="Arial"/>
                <w:b/>
                <w:sz w:val="22"/>
                <w:szCs w:val="22"/>
              </w:rPr>
              <w:t>45 1</w:t>
            </w:r>
            <w:r w:rsidR="007C419C">
              <w:rPr>
                <w:rFonts w:asciiTheme="minorHAnsi" w:hAnsiTheme="minorHAnsi" w:cs="Arial"/>
                <w:b/>
                <w:sz w:val="22"/>
                <w:szCs w:val="22"/>
              </w:rPr>
              <w:t>43 944</w:t>
            </w:r>
            <w:r w:rsidR="00AB1002" w:rsidRPr="009D6E38">
              <w:rPr>
                <w:rFonts w:asciiTheme="minorHAnsi" w:hAnsiTheme="minorHAnsi" w:cs="Arial"/>
                <w:b/>
                <w:sz w:val="22"/>
                <w:szCs w:val="22"/>
              </w:rPr>
              <w:t xml:space="preserve"> – region słabiej rozwinięty</w:t>
            </w:r>
          </w:p>
        </w:tc>
      </w:tr>
      <w:tr w:rsidR="009D6E38" w:rsidRPr="009D6E38" w14:paraId="52016060" w14:textId="77777777" w:rsidTr="00614A96">
        <w:trPr>
          <w:trHeight w:val="20"/>
        </w:trPr>
        <w:tc>
          <w:tcPr>
            <w:tcW w:w="1387" w:type="pct"/>
            <w:vMerge/>
            <w:shd w:val="clear" w:color="auto" w:fill="auto"/>
            <w:vAlign w:val="center"/>
          </w:tcPr>
          <w:p w14:paraId="2D3B438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9B542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2F87DDD" w14:textId="4C213B13" w:rsidR="001C5FDB" w:rsidRPr="009D6E38" w:rsidRDefault="009E45DB" w:rsidP="00993ACA">
            <w:pPr>
              <w:spacing w:before="40" w:after="40"/>
              <w:rPr>
                <w:rFonts w:asciiTheme="minorHAnsi" w:hAnsiTheme="minorHAnsi" w:cs="Arial"/>
              </w:rPr>
            </w:pPr>
            <w:r>
              <w:rPr>
                <w:rFonts w:asciiTheme="minorHAnsi" w:hAnsiTheme="minorHAnsi" w:cs="Arial"/>
                <w:sz w:val="22"/>
                <w:szCs w:val="22"/>
              </w:rPr>
              <w:t>40 740</w:t>
            </w:r>
            <w:r w:rsidR="007C419C">
              <w:rPr>
                <w:rFonts w:asciiTheme="minorHAnsi" w:hAnsiTheme="minorHAnsi" w:cs="Arial"/>
                <w:sz w:val="22"/>
                <w:szCs w:val="22"/>
              </w:rPr>
              <w:t xml:space="preserve"> 971</w:t>
            </w:r>
          </w:p>
        </w:tc>
      </w:tr>
      <w:tr w:rsidR="009D6E38" w:rsidRPr="009D6E38" w14:paraId="13401023" w14:textId="77777777" w:rsidTr="00614A96">
        <w:trPr>
          <w:trHeight w:val="20"/>
        </w:trPr>
        <w:tc>
          <w:tcPr>
            <w:tcW w:w="1387" w:type="pct"/>
            <w:vMerge/>
            <w:shd w:val="clear" w:color="auto" w:fill="auto"/>
            <w:vAlign w:val="center"/>
          </w:tcPr>
          <w:p w14:paraId="19DB1B9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BE4C1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079FF32"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2 517 825</w:t>
            </w:r>
          </w:p>
        </w:tc>
      </w:tr>
      <w:tr w:rsidR="009D6E38" w:rsidRPr="009D6E38" w14:paraId="5EA72FD9" w14:textId="77777777" w:rsidTr="00614A96">
        <w:trPr>
          <w:trHeight w:val="20"/>
        </w:trPr>
        <w:tc>
          <w:tcPr>
            <w:tcW w:w="1387" w:type="pct"/>
            <w:vMerge/>
            <w:shd w:val="clear" w:color="auto" w:fill="auto"/>
            <w:vAlign w:val="center"/>
          </w:tcPr>
          <w:p w14:paraId="1BB7C2A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B2E2B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0AFADB1" w14:textId="31E42424"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0F6F1F56" w14:textId="77777777" w:rsidTr="00614A96">
        <w:trPr>
          <w:trHeight w:val="20"/>
        </w:trPr>
        <w:tc>
          <w:tcPr>
            <w:tcW w:w="1387" w:type="pct"/>
            <w:vMerge/>
            <w:shd w:val="clear" w:color="auto" w:fill="auto"/>
            <w:vAlign w:val="center"/>
          </w:tcPr>
          <w:p w14:paraId="4EE37BC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10B3B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3CAA02A"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1 382 907</w:t>
            </w:r>
          </w:p>
        </w:tc>
      </w:tr>
      <w:tr w:rsidR="009D6E38" w:rsidRPr="009D6E38" w14:paraId="79F0C522" w14:textId="77777777" w:rsidTr="004C434A">
        <w:trPr>
          <w:trHeight w:val="20"/>
        </w:trPr>
        <w:tc>
          <w:tcPr>
            <w:tcW w:w="1387" w:type="pct"/>
            <w:vMerge w:val="restart"/>
            <w:shd w:val="clear" w:color="auto" w:fill="auto"/>
            <w:vAlign w:val="center"/>
          </w:tcPr>
          <w:p w14:paraId="3511E2EF"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A3BC99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2B236E5"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77ABBAD2" w14:textId="77777777" w:rsidTr="00614A96">
        <w:trPr>
          <w:trHeight w:val="20"/>
        </w:trPr>
        <w:tc>
          <w:tcPr>
            <w:tcW w:w="1387" w:type="pct"/>
            <w:vMerge/>
            <w:shd w:val="clear" w:color="auto" w:fill="auto"/>
            <w:vAlign w:val="center"/>
          </w:tcPr>
          <w:p w14:paraId="24C7904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F7C9F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B0CDDF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2AC547" w14:textId="77777777" w:rsidTr="00614A96">
        <w:trPr>
          <w:trHeight w:val="20"/>
        </w:trPr>
        <w:tc>
          <w:tcPr>
            <w:tcW w:w="1387" w:type="pct"/>
            <w:vMerge/>
            <w:shd w:val="clear" w:color="auto" w:fill="auto"/>
            <w:vAlign w:val="center"/>
          </w:tcPr>
          <w:p w14:paraId="122AFAAF"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DFD0B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65788E0"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2EC964F8" w14:textId="77777777" w:rsidTr="00614A96">
        <w:trPr>
          <w:trHeight w:val="20"/>
        </w:trPr>
        <w:tc>
          <w:tcPr>
            <w:tcW w:w="1387" w:type="pct"/>
            <w:vMerge/>
            <w:shd w:val="clear" w:color="auto" w:fill="auto"/>
            <w:vAlign w:val="center"/>
          </w:tcPr>
          <w:p w14:paraId="2EDF0EB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40E6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3E90DF5"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15D2EB91" w14:textId="77777777" w:rsidTr="00614A96">
        <w:trPr>
          <w:trHeight w:val="20"/>
        </w:trPr>
        <w:tc>
          <w:tcPr>
            <w:tcW w:w="1387" w:type="pct"/>
            <w:vMerge/>
            <w:shd w:val="clear" w:color="auto" w:fill="auto"/>
            <w:vAlign w:val="center"/>
          </w:tcPr>
          <w:p w14:paraId="7F33465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1DBBE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8BDD64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476C825B" w14:textId="77777777" w:rsidTr="004C434A">
        <w:trPr>
          <w:trHeight w:val="20"/>
        </w:trPr>
        <w:tc>
          <w:tcPr>
            <w:tcW w:w="1387" w:type="pct"/>
            <w:vMerge w:val="restart"/>
            <w:shd w:val="clear" w:color="auto" w:fill="auto"/>
            <w:vAlign w:val="center"/>
          </w:tcPr>
          <w:p w14:paraId="57A3D7DD"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39D305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05491D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BC00D9F" w14:textId="77777777" w:rsidTr="00614A96">
        <w:trPr>
          <w:trHeight w:val="20"/>
        </w:trPr>
        <w:tc>
          <w:tcPr>
            <w:tcW w:w="1387" w:type="pct"/>
            <w:vMerge/>
            <w:shd w:val="clear" w:color="auto" w:fill="auto"/>
            <w:vAlign w:val="center"/>
          </w:tcPr>
          <w:p w14:paraId="28D1CA4F"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4AF41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D83FE5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4013902" w14:textId="77777777" w:rsidTr="00614A96">
        <w:trPr>
          <w:trHeight w:val="20"/>
        </w:trPr>
        <w:tc>
          <w:tcPr>
            <w:tcW w:w="1387" w:type="pct"/>
            <w:vMerge/>
            <w:shd w:val="clear" w:color="auto" w:fill="auto"/>
            <w:vAlign w:val="center"/>
          </w:tcPr>
          <w:p w14:paraId="61D735F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E678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D175AC0"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62176EAB" w14:textId="77777777" w:rsidTr="00614A96">
        <w:trPr>
          <w:trHeight w:val="20"/>
        </w:trPr>
        <w:tc>
          <w:tcPr>
            <w:tcW w:w="1387" w:type="pct"/>
            <w:vMerge/>
            <w:shd w:val="clear" w:color="auto" w:fill="auto"/>
            <w:vAlign w:val="center"/>
          </w:tcPr>
          <w:p w14:paraId="6DF509F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8B6B7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A5C8DC"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345FA949" w14:textId="77777777" w:rsidTr="00614A96">
        <w:trPr>
          <w:trHeight w:val="20"/>
        </w:trPr>
        <w:tc>
          <w:tcPr>
            <w:tcW w:w="1387" w:type="pct"/>
            <w:vMerge/>
            <w:shd w:val="clear" w:color="auto" w:fill="auto"/>
            <w:vAlign w:val="center"/>
          </w:tcPr>
          <w:p w14:paraId="37FD92A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EFE62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F5D9667"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9A105FB" w14:textId="77777777" w:rsidTr="004C434A">
        <w:trPr>
          <w:trHeight w:val="402"/>
        </w:trPr>
        <w:tc>
          <w:tcPr>
            <w:tcW w:w="1387" w:type="pct"/>
            <w:vMerge w:val="restart"/>
            <w:shd w:val="clear" w:color="auto" w:fill="auto"/>
            <w:vAlign w:val="center"/>
          </w:tcPr>
          <w:p w14:paraId="54EE3461"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w:t>
            </w:r>
            <w:r w:rsidRPr="009D6E38">
              <w:rPr>
                <w:rFonts w:asciiTheme="minorHAnsi" w:hAnsiTheme="minorHAnsi" w:cs="Arial"/>
                <w:sz w:val="22"/>
                <w:szCs w:val="22"/>
              </w:rPr>
              <w:lastRenderedPageBreak/>
              <w:t xml:space="preserve">oraz przyjmowanie protestów </w:t>
            </w:r>
          </w:p>
        </w:tc>
        <w:tc>
          <w:tcPr>
            <w:tcW w:w="1237" w:type="pct"/>
            <w:tcBorders>
              <w:bottom w:val="dotted" w:sz="4" w:space="0" w:color="auto"/>
              <w:right w:val="dotted" w:sz="4" w:space="0" w:color="auto"/>
            </w:tcBorders>
            <w:shd w:val="clear" w:color="auto" w:fill="auto"/>
            <w:vAlign w:val="center"/>
          </w:tcPr>
          <w:p w14:paraId="515C456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left w:val="dotted" w:sz="4" w:space="0" w:color="auto"/>
              <w:bottom w:val="dotted" w:sz="4" w:space="0" w:color="auto"/>
            </w:tcBorders>
            <w:shd w:val="clear" w:color="auto" w:fill="auto"/>
            <w:vAlign w:val="center"/>
          </w:tcPr>
          <w:p w14:paraId="5BE05EC8"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4B1851BD" w14:textId="77777777" w:rsidTr="00614A96">
        <w:trPr>
          <w:trHeight w:val="408"/>
        </w:trPr>
        <w:tc>
          <w:tcPr>
            <w:tcW w:w="1387" w:type="pct"/>
            <w:vMerge/>
            <w:shd w:val="clear" w:color="auto" w:fill="auto"/>
            <w:vAlign w:val="center"/>
          </w:tcPr>
          <w:p w14:paraId="416F5A8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F0DFE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ECAB295"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6131B5CD"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2309B194" w14:textId="77777777" w:rsidTr="00614A96">
        <w:trPr>
          <w:trHeight w:val="278"/>
        </w:trPr>
        <w:tc>
          <w:tcPr>
            <w:tcW w:w="1387" w:type="pct"/>
            <w:vMerge/>
            <w:shd w:val="clear" w:color="auto" w:fill="auto"/>
            <w:vAlign w:val="center"/>
          </w:tcPr>
          <w:p w14:paraId="7F049872"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5956FB"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46AC7E7"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3F83D856"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t>
            </w:r>
            <w:r w:rsidRPr="009D6E38">
              <w:rPr>
                <w:rFonts w:asciiTheme="minorHAnsi" w:hAnsiTheme="minorHAnsi" w:cs="Arial"/>
                <w:sz w:val="22"/>
                <w:szCs w:val="22"/>
              </w:rPr>
              <w:lastRenderedPageBreak/>
              <w:t xml:space="preserve">wniosków: DWUP oraz ZIT WROF. </w:t>
            </w:r>
          </w:p>
          <w:p w14:paraId="400F38FA"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73402334" w14:textId="77777777" w:rsidTr="00614A96">
        <w:trPr>
          <w:trHeight w:val="407"/>
        </w:trPr>
        <w:tc>
          <w:tcPr>
            <w:tcW w:w="1387" w:type="pct"/>
            <w:vMerge/>
            <w:shd w:val="clear" w:color="auto" w:fill="auto"/>
            <w:vAlign w:val="center"/>
          </w:tcPr>
          <w:p w14:paraId="45EE3DA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0F78D"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8E5D709"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74771C94"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18904F55"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6780A5EA" w14:textId="77777777" w:rsidTr="00614A96">
        <w:trPr>
          <w:trHeight w:val="423"/>
        </w:trPr>
        <w:tc>
          <w:tcPr>
            <w:tcW w:w="1387" w:type="pct"/>
            <w:vMerge/>
            <w:tcBorders>
              <w:bottom w:val="single" w:sz="4" w:space="0" w:color="auto"/>
            </w:tcBorders>
            <w:shd w:val="clear" w:color="auto" w:fill="auto"/>
            <w:vAlign w:val="center"/>
          </w:tcPr>
          <w:p w14:paraId="7E936BF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A2AA8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375640D"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198BFA33"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2A0A4833"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0646E761" w14:textId="77777777" w:rsidTr="00614A96">
        <w:trPr>
          <w:trHeight w:val="20"/>
        </w:trPr>
        <w:tc>
          <w:tcPr>
            <w:tcW w:w="1387" w:type="pct"/>
            <w:vMerge w:val="restart"/>
            <w:tcBorders>
              <w:top w:val="single" w:sz="4" w:space="0" w:color="auto"/>
            </w:tcBorders>
            <w:shd w:val="clear" w:color="auto" w:fill="auto"/>
            <w:vAlign w:val="center"/>
          </w:tcPr>
          <w:p w14:paraId="4D69F699"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261755"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15A0A38"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4615017E" w14:textId="77777777" w:rsidTr="00614A96">
        <w:trPr>
          <w:trHeight w:val="20"/>
        </w:trPr>
        <w:tc>
          <w:tcPr>
            <w:tcW w:w="1387" w:type="pct"/>
            <w:vMerge/>
            <w:tcBorders>
              <w:top w:val="single" w:sz="4" w:space="0" w:color="auto"/>
            </w:tcBorders>
            <w:shd w:val="clear" w:color="auto" w:fill="auto"/>
            <w:vAlign w:val="center"/>
          </w:tcPr>
          <w:p w14:paraId="6927305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5FA4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C0F67FD"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1F29692" w14:textId="77777777" w:rsidTr="00614A96">
        <w:trPr>
          <w:trHeight w:val="20"/>
        </w:trPr>
        <w:tc>
          <w:tcPr>
            <w:tcW w:w="1387" w:type="pct"/>
            <w:vMerge/>
            <w:tcBorders>
              <w:top w:val="single" w:sz="4" w:space="0" w:color="auto"/>
            </w:tcBorders>
            <w:shd w:val="clear" w:color="auto" w:fill="auto"/>
            <w:vAlign w:val="center"/>
          </w:tcPr>
          <w:p w14:paraId="2EE71B8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182BA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14FEAE2"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CBCC774" w14:textId="77777777" w:rsidTr="00614A96">
        <w:trPr>
          <w:trHeight w:val="20"/>
        </w:trPr>
        <w:tc>
          <w:tcPr>
            <w:tcW w:w="1387" w:type="pct"/>
            <w:vMerge/>
            <w:tcBorders>
              <w:top w:val="single" w:sz="4" w:space="0" w:color="auto"/>
            </w:tcBorders>
            <w:shd w:val="clear" w:color="auto" w:fill="auto"/>
            <w:vAlign w:val="center"/>
          </w:tcPr>
          <w:p w14:paraId="0287614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AB473F"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BD8F1B0"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4A743A8F" w14:textId="77777777" w:rsidTr="00614A96">
        <w:trPr>
          <w:trHeight w:val="20"/>
        </w:trPr>
        <w:tc>
          <w:tcPr>
            <w:tcW w:w="1387" w:type="pct"/>
            <w:vMerge/>
            <w:tcBorders>
              <w:top w:val="single" w:sz="4" w:space="0" w:color="auto"/>
            </w:tcBorders>
            <w:shd w:val="clear" w:color="auto" w:fill="auto"/>
            <w:vAlign w:val="center"/>
          </w:tcPr>
          <w:p w14:paraId="313C70CD"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C0432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48DC6750"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663EFF07" w14:textId="77777777" w:rsidTr="00614A96">
        <w:trPr>
          <w:trHeight w:val="20"/>
        </w:trPr>
        <w:tc>
          <w:tcPr>
            <w:tcW w:w="1387" w:type="pct"/>
            <w:vMerge w:val="restart"/>
            <w:shd w:val="clear" w:color="auto" w:fill="auto"/>
            <w:vAlign w:val="center"/>
          </w:tcPr>
          <w:p w14:paraId="67F7594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284CF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1D493F"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7E8F9B1F"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00488AD0" w14:textId="77777777" w:rsidTr="00614A96">
        <w:trPr>
          <w:trHeight w:val="20"/>
        </w:trPr>
        <w:tc>
          <w:tcPr>
            <w:tcW w:w="1387" w:type="pct"/>
            <w:vMerge/>
            <w:shd w:val="clear" w:color="auto" w:fill="auto"/>
            <w:vAlign w:val="center"/>
          </w:tcPr>
          <w:p w14:paraId="19CAA70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77931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C51918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5A1529" w14:textId="77777777" w:rsidTr="00614A96">
        <w:trPr>
          <w:trHeight w:val="20"/>
        </w:trPr>
        <w:tc>
          <w:tcPr>
            <w:tcW w:w="1387" w:type="pct"/>
            <w:vMerge/>
            <w:shd w:val="clear" w:color="auto" w:fill="auto"/>
            <w:vAlign w:val="center"/>
          </w:tcPr>
          <w:p w14:paraId="7A020BD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C9BA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C3D5E5F"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0D363615" w14:textId="77777777" w:rsidTr="00614A96">
        <w:trPr>
          <w:trHeight w:val="20"/>
        </w:trPr>
        <w:tc>
          <w:tcPr>
            <w:tcW w:w="1387" w:type="pct"/>
            <w:vMerge/>
            <w:shd w:val="clear" w:color="auto" w:fill="auto"/>
            <w:vAlign w:val="center"/>
          </w:tcPr>
          <w:p w14:paraId="0FEABE0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80CC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D5FBF2E"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7C984131" w14:textId="77777777" w:rsidTr="00614A96">
        <w:trPr>
          <w:trHeight w:val="20"/>
        </w:trPr>
        <w:tc>
          <w:tcPr>
            <w:tcW w:w="1387" w:type="pct"/>
            <w:vMerge/>
            <w:shd w:val="clear" w:color="auto" w:fill="auto"/>
            <w:vAlign w:val="center"/>
          </w:tcPr>
          <w:p w14:paraId="73C58C8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AD33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B9D4CCE"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681802A6" w14:textId="77777777" w:rsidTr="00614A96">
        <w:trPr>
          <w:trHeight w:val="315"/>
        </w:trPr>
        <w:tc>
          <w:tcPr>
            <w:tcW w:w="1387" w:type="pct"/>
            <w:vMerge w:val="restart"/>
            <w:shd w:val="clear" w:color="auto" w:fill="auto"/>
            <w:vAlign w:val="center"/>
          </w:tcPr>
          <w:p w14:paraId="7809E42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E82364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4695613"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w:t>
            </w:r>
            <w:r w:rsidRPr="009D6E38">
              <w:rPr>
                <w:rFonts w:asciiTheme="minorHAnsi" w:hAnsiTheme="minorHAnsi" w:cs="Arial"/>
                <w:sz w:val="22"/>
                <w:szCs w:val="22"/>
              </w:rPr>
              <w:lastRenderedPageBreak/>
              <w:t>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4A55D02" w14:textId="77777777" w:rsidTr="00614A96">
        <w:trPr>
          <w:trHeight w:val="350"/>
        </w:trPr>
        <w:tc>
          <w:tcPr>
            <w:tcW w:w="1387" w:type="pct"/>
            <w:vMerge/>
            <w:shd w:val="clear" w:color="auto" w:fill="auto"/>
            <w:vAlign w:val="center"/>
          </w:tcPr>
          <w:p w14:paraId="7C2A7BC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DBB3E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B923F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9AA602" w14:textId="77777777" w:rsidTr="00614A96">
        <w:trPr>
          <w:trHeight w:val="373"/>
        </w:trPr>
        <w:tc>
          <w:tcPr>
            <w:tcW w:w="1387" w:type="pct"/>
            <w:vMerge/>
            <w:shd w:val="clear" w:color="auto" w:fill="auto"/>
            <w:vAlign w:val="center"/>
          </w:tcPr>
          <w:p w14:paraId="46EDD3B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F0F7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460D36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210BA7" w14:textId="77777777" w:rsidTr="00614A96">
        <w:trPr>
          <w:trHeight w:val="408"/>
        </w:trPr>
        <w:tc>
          <w:tcPr>
            <w:tcW w:w="1387" w:type="pct"/>
            <w:vMerge/>
            <w:shd w:val="clear" w:color="auto" w:fill="auto"/>
            <w:vAlign w:val="center"/>
          </w:tcPr>
          <w:p w14:paraId="74DF45C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86010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E3041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54821A" w14:textId="77777777" w:rsidTr="00614A96">
        <w:trPr>
          <w:trHeight w:val="431"/>
        </w:trPr>
        <w:tc>
          <w:tcPr>
            <w:tcW w:w="1387" w:type="pct"/>
            <w:vMerge/>
            <w:shd w:val="clear" w:color="auto" w:fill="auto"/>
            <w:vAlign w:val="center"/>
          </w:tcPr>
          <w:p w14:paraId="19C8AD9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B8E60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A5D88C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54FE78" w14:textId="77777777" w:rsidTr="00614A96">
        <w:trPr>
          <w:trHeight w:val="20"/>
        </w:trPr>
        <w:tc>
          <w:tcPr>
            <w:tcW w:w="1387" w:type="pct"/>
            <w:vMerge w:val="restart"/>
            <w:shd w:val="clear" w:color="auto" w:fill="auto"/>
            <w:vAlign w:val="center"/>
          </w:tcPr>
          <w:p w14:paraId="220FCA15"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C848A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898A09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BB23AA" w14:textId="77777777" w:rsidTr="00614A96">
        <w:trPr>
          <w:trHeight w:val="20"/>
        </w:trPr>
        <w:tc>
          <w:tcPr>
            <w:tcW w:w="1387" w:type="pct"/>
            <w:vMerge/>
            <w:shd w:val="clear" w:color="auto" w:fill="auto"/>
            <w:vAlign w:val="center"/>
          </w:tcPr>
          <w:p w14:paraId="51B31DF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91FE9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EE11A4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464660" w14:textId="77777777" w:rsidTr="00614A96">
        <w:trPr>
          <w:trHeight w:val="20"/>
        </w:trPr>
        <w:tc>
          <w:tcPr>
            <w:tcW w:w="1387" w:type="pct"/>
            <w:vMerge/>
            <w:shd w:val="clear" w:color="auto" w:fill="auto"/>
            <w:vAlign w:val="center"/>
          </w:tcPr>
          <w:p w14:paraId="5253F80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5E815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6943F1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0B9566" w14:textId="77777777" w:rsidTr="00614A96">
        <w:trPr>
          <w:trHeight w:val="20"/>
        </w:trPr>
        <w:tc>
          <w:tcPr>
            <w:tcW w:w="1387" w:type="pct"/>
            <w:vMerge/>
            <w:shd w:val="clear" w:color="auto" w:fill="auto"/>
            <w:vAlign w:val="center"/>
          </w:tcPr>
          <w:p w14:paraId="3306C0F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25B9B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3538B1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DA5CA8" w14:textId="77777777" w:rsidTr="00614A96">
        <w:trPr>
          <w:trHeight w:val="20"/>
        </w:trPr>
        <w:tc>
          <w:tcPr>
            <w:tcW w:w="1387" w:type="pct"/>
            <w:vMerge/>
            <w:tcBorders>
              <w:bottom w:val="single" w:sz="4" w:space="0" w:color="auto"/>
            </w:tcBorders>
            <w:shd w:val="clear" w:color="auto" w:fill="auto"/>
            <w:vAlign w:val="center"/>
          </w:tcPr>
          <w:p w14:paraId="026F2BB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EC03A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25451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4339A0"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6F217BA2"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290F78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E75C63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0DD56CDA" w14:textId="77777777" w:rsidTr="00614A96">
        <w:trPr>
          <w:trHeight w:val="20"/>
        </w:trPr>
        <w:tc>
          <w:tcPr>
            <w:tcW w:w="1387" w:type="pct"/>
            <w:vMerge/>
            <w:tcBorders>
              <w:right w:val="single" w:sz="4" w:space="0" w:color="auto"/>
            </w:tcBorders>
            <w:shd w:val="clear" w:color="auto" w:fill="auto"/>
            <w:vAlign w:val="center"/>
          </w:tcPr>
          <w:p w14:paraId="790687B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A905F9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B069B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9969E2" w14:textId="77777777" w:rsidTr="00614A96">
        <w:trPr>
          <w:trHeight w:val="20"/>
        </w:trPr>
        <w:tc>
          <w:tcPr>
            <w:tcW w:w="1387" w:type="pct"/>
            <w:vMerge/>
            <w:tcBorders>
              <w:right w:val="single" w:sz="4" w:space="0" w:color="auto"/>
            </w:tcBorders>
            <w:shd w:val="clear" w:color="auto" w:fill="auto"/>
            <w:vAlign w:val="center"/>
          </w:tcPr>
          <w:p w14:paraId="4FBD9DF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62047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3522D1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F069E0" w14:textId="77777777" w:rsidTr="00614A96">
        <w:trPr>
          <w:trHeight w:val="20"/>
        </w:trPr>
        <w:tc>
          <w:tcPr>
            <w:tcW w:w="1387" w:type="pct"/>
            <w:vMerge/>
            <w:tcBorders>
              <w:right w:val="single" w:sz="4" w:space="0" w:color="auto"/>
            </w:tcBorders>
            <w:shd w:val="clear" w:color="auto" w:fill="auto"/>
            <w:vAlign w:val="center"/>
          </w:tcPr>
          <w:p w14:paraId="727FCD5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F5F62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5EFE9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2BB1FB" w14:textId="77777777" w:rsidTr="00614A96">
        <w:trPr>
          <w:trHeight w:val="20"/>
        </w:trPr>
        <w:tc>
          <w:tcPr>
            <w:tcW w:w="1387" w:type="pct"/>
            <w:vMerge/>
            <w:tcBorders>
              <w:right w:val="single" w:sz="4" w:space="0" w:color="auto"/>
            </w:tcBorders>
            <w:shd w:val="clear" w:color="auto" w:fill="auto"/>
            <w:vAlign w:val="center"/>
          </w:tcPr>
          <w:p w14:paraId="351A7D7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44CBF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F6DFA6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D475B5"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7C57DA59"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160855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EE72700"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4D01C25"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minimis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78202A8E" w14:textId="77777777" w:rsidTr="00614A96">
        <w:trPr>
          <w:trHeight w:val="336"/>
        </w:trPr>
        <w:tc>
          <w:tcPr>
            <w:tcW w:w="1387" w:type="pct"/>
            <w:vMerge/>
            <w:tcBorders>
              <w:right w:val="single" w:sz="4" w:space="0" w:color="auto"/>
            </w:tcBorders>
            <w:shd w:val="clear" w:color="auto" w:fill="auto"/>
            <w:vAlign w:val="center"/>
          </w:tcPr>
          <w:p w14:paraId="77B4786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17C8E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279077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A3CC73" w14:textId="77777777" w:rsidTr="00614A96">
        <w:trPr>
          <w:trHeight w:val="256"/>
        </w:trPr>
        <w:tc>
          <w:tcPr>
            <w:tcW w:w="1387" w:type="pct"/>
            <w:vMerge/>
            <w:tcBorders>
              <w:right w:val="single" w:sz="4" w:space="0" w:color="auto"/>
            </w:tcBorders>
            <w:shd w:val="clear" w:color="auto" w:fill="auto"/>
            <w:vAlign w:val="center"/>
          </w:tcPr>
          <w:p w14:paraId="050D90F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47FE6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C00C4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551903" w14:textId="77777777" w:rsidTr="00614A96">
        <w:trPr>
          <w:trHeight w:val="276"/>
        </w:trPr>
        <w:tc>
          <w:tcPr>
            <w:tcW w:w="1387" w:type="pct"/>
            <w:vMerge/>
            <w:tcBorders>
              <w:right w:val="single" w:sz="4" w:space="0" w:color="auto"/>
            </w:tcBorders>
            <w:shd w:val="clear" w:color="auto" w:fill="auto"/>
            <w:vAlign w:val="center"/>
          </w:tcPr>
          <w:p w14:paraId="31E7044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69C3A5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75E81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B82AAB"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0BAD687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168CCE0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2C8E2F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DEEC8C" w14:textId="77777777" w:rsidTr="004C434A">
        <w:trPr>
          <w:trHeight w:val="338"/>
        </w:trPr>
        <w:tc>
          <w:tcPr>
            <w:tcW w:w="1387" w:type="pct"/>
            <w:vMerge w:val="restart"/>
            <w:tcBorders>
              <w:top w:val="single" w:sz="4" w:space="0" w:color="auto"/>
            </w:tcBorders>
            <w:shd w:val="clear" w:color="auto" w:fill="auto"/>
            <w:vAlign w:val="center"/>
          </w:tcPr>
          <w:p w14:paraId="3749D583"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2690D1F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CD2CBBE"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00DED95E" w14:textId="77777777" w:rsidTr="00614A96">
        <w:trPr>
          <w:trHeight w:val="20"/>
        </w:trPr>
        <w:tc>
          <w:tcPr>
            <w:tcW w:w="1387" w:type="pct"/>
            <w:vMerge/>
            <w:shd w:val="clear" w:color="auto" w:fill="auto"/>
            <w:vAlign w:val="center"/>
          </w:tcPr>
          <w:p w14:paraId="4C259D5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12BED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C3037F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3E9920" w14:textId="77777777" w:rsidTr="00614A96">
        <w:trPr>
          <w:trHeight w:val="20"/>
        </w:trPr>
        <w:tc>
          <w:tcPr>
            <w:tcW w:w="1387" w:type="pct"/>
            <w:vMerge/>
            <w:shd w:val="clear" w:color="auto" w:fill="auto"/>
            <w:vAlign w:val="center"/>
          </w:tcPr>
          <w:p w14:paraId="0045A33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9289E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C17F5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F50068" w14:textId="77777777" w:rsidTr="00614A96">
        <w:trPr>
          <w:trHeight w:val="20"/>
        </w:trPr>
        <w:tc>
          <w:tcPr>
            <w:tcW w:w="1387" w:type="pct"/>
            <w:vMerge/>
            <w:shd w:val="clear" w:color="auto" w:fill="auto"/>
            <w:vAlign w:val="center"/>
          </w:tcPr>
          <w:p w14:paraId="308531C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347E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47A53F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EA461D" w14:textId="77777777" w:rsidTr="00614A96">
        <w:trPr>
          <w:trHeight w:val="20"/>
        </w:trPr>
        <w:tc>
          <w:tcPr>
            <w:tcW w:w="1387" w:type="pct"/>
            <w:vMerge/>
            <w:shd w:val="clear" w:color="auto" w:fill="auto"/>
            <w:vAlign w:val="center"/>
          </w:tcPr>
          <w:p w14:paraId="091D5F8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E5F43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ED7A53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6E7C2F" w14:textId="77777777" w:rsidTr="004C434A">
        <w:trPr>
          <w:trHeight w:val="756"/>
        </w:trPr>
        <w:tc>
          <w:tcPr>
            <w:tcW w:w="1387" w:type="pct"/>
            <w:vMerge w:val="restart"/>
            <w:shd w:val="clear" w:color="auto" w:fill="auto"/>
            <w:vAlign w:val="center"/>
          </w:tcPr>
          <w:p w14:paraId="03908840"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AC7BE3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BD8277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5AD9DDEE" w14:textId="77777777" w:rsidTr="00614A96">
        <w:trPr>
          <w:trHeight w:val="366"/>
        </w:trPr>
        <w:tc>
          <w:tcPr>
            <w:tcW w:w="1387" w:type="pct"/>
            <w:vMerge/>
            <w:shd w:val="clear" w:color="auto" w:fill="auto"/>
            <w:vAlign w:val="center"/>
          </w:tcPr>
          <w:p w14:paraId="1F9EF84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A6C61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909DF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69F918" w14:textId="77777777" w:rsidTr="00614A96">
        <w:trPr>
          <w:trHeight w:val="414"/>
        </w:trPr>
        <w:tc>
          <w:tcPr>
            <w:tcW w:w="1387" w:type="pct"/>
            <w:vMerge/>
            <w:shd w:val="clear" w:color="auto" w:fill="auto"/>
            <w:vAlign w:val="center"/>
          </w:tcPr>
          <w:p w14:paraId="7323E61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3F49D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E0081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65A041" w14:textId="77777777" w:rsidTr="00614A96">
        <w:trPr>
          <w:trHeight w:val="420"/>
        </w:trPr>
        <w:tc>
          <w:tcPr>
            <w:tcW w:w="1387" w:type="pct"/>
            <w:vMerge/>
            <w:shd w:val="clear" w:color="auto" w:fill="auto"/>
            <w:vAlign w:val="center"/>
          </w:tcPr>
          <w:p w14:paraId="1085C69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20638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096EF4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90EE57" w14:textId="77777777" w:rsidTr="00614A96">
        <w:trPr>
          <w:trHeight w:val="424"/>
        </w:trPr>
        <w:tc>
          <w:tcPr>
            <w:tcW w:w="1387" w:type="pct"/>
            <w:vMerge/>
            <w:shd w:val="clear" w:color="auto" w:fill="auto"/>
            <w:vAlign w:val="center"/>
          </w:tcPr>
          <w:p w14:paraId="3AC198F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15C37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DF7E17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851A37" w14:textId="77777777" w:rsidTr="004C434A">
        <w:trPr>
          <w:trHeight w:val="374"/>
        </w:trPr>
        <w:tc>
          <w:tcPr>
            <w:tcW w:w="1387" w:type="pct"/>
            <w:vMerge w:val="restart"/>
            <w:shd w:val="clear" w:color="auto" w:fill="auto"/>
            <w:vAlign w:val="center"/>
          </w:tcPr>
          <w:p w14:paraId="08145939"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FAF9C7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F12B3B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65098ADB" w14:textId="77777777" w:rsidTr="00614A96">
        <w:trPr>
          <w:trHeight w:val="20"/>
        </w:trPr>
        <w:tc>
          <w:tcPr>
            <w:tcW w:w="1387" w:type="pct"/>
            <w:vMerge/>
            <w:shd w:val="clear" w:color="auto" w:fill="auto"/>
            <w:vAlign w:val="center"/>
          </w:tcPr>
          <w:p w14:paraId="6C4BACA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2BB2D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D7823FD"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689A5C8" w14:textId="77777777" w:rsidTr="00614A96">
        <w:trPr>
          <w:trHeight w:val="20"/>
        </w:trPr>
        <w:tc>
          <w:tcPr>
            <w:tcW w:w="1387" w:type="pct"/>
            <w:vMerge/>
            <w:shd w:val="clear" w:color="auto" w:fill="auto"/>
            <w:vAlign w:val="center"/>
          </w:tcPr>
          <w:p w14:paraId="3A20ED9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489C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899FCF2"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B57F5B5" w14:textId="77777777" w:rsidTr="00614A96">
        <w:trPr>
          <w:trHeight w:val="20"/>
        </w:trPr>
        <w:tc>
          <w:tcPr>
            <w:tcW w:w="1387" w:type="pct"/>
            <w:vMerge/>
            <w:shd w:val="clear" w:color="auto" w:fill="auto"/>
            <w:vAlign w:val="center"/>
          </w:tcPr>
          <w:p w14:paraId="59A9C9A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A9663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AC2B9A0"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9B6CB85" w14:textId="77777777" w:rsidTr="00614A96">
        <w:trPr>
          <w:trHeight w:val="20"/>
        </w:trPr>
        <w:tc>
          <w:tcPr>
            <w:tcW w:w="1387" w:type="pct"/>
            <w:vMerge/>
            <w:shd w:val="clear" w:color="auto" w:fill="auto"/>
            <w:vAlign w:val="center"/>
          </w:tcPr>
          <w:p w14:paraId="5879FEA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2AA3E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DDEDC51"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8A2171A" w14:textId="77777777" w:rsidTr="004C434A">
        <w:trPr>
          <w:trHeight w:val="416"/>
        </w:trPr>
        <w:tc>
          <w:tcPr>
            <w:tcW w:w="1387" w:type="pct"/>
            <w:vMerge w:val="restart"/>
            <w:shd w:val="clear" w:color="auto" w:fill="auto"/>
            <w:vAlign w:val="center"/>
          </w:tcPr>
          <w:p w14:paraId="34AA7AB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B32B0AD"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2B0896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951DB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016202" w14:textId="77777777" w:rsidTr="00614A96">
        <w:trPr>
          <w:trHeight w:val="20"/>
        </w:trPr>
        <w:tc>
          <w:tcPr>
            <w:tcW w:w="1387" w:type="pct"/>
            <w:vMerge/>
            <w:shd w:val="clear" w:color="auto" w:fill="auto"/>
            <w:vAlign w:val="center"/>
          </w:tcPr>
          <w:p w14:paraId="6D5D129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9E218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B787A8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668DF61C" w14:textId="77777777" w:rsidTr="00614A96">
        <w:trPr>
          <w:trHeight w:val="20"/>
        </w:trPr>
        <w:tc>
          <w:tcPr>
            <w:tcW w:w="1387" w:type="pct"/>
            <w:vMerge/>
            <w:shd w:val="clear" w:color="auto" w:fill="auto"/>
            <w:vAlign w:val="center"/>
          </w:tcPr>
          <w:p w14:paraId="6819E62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A04B8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47D50B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CE6FBA" w14:textId="77777777" w:rsidTr="00614A96">
        <w:trPr>
          <w:trHeight w:val="220"/>
        </w:trPr>
        <w:tc>
          <w:tcPr>
            <w:tcW w:w="1387" w:type="pct"/>
            <w:vMerge/>
            <w:shd w:val="clear" w:color="auto" w:fill="auto"/>
            <w:vAlign w:val="center"/>
          </w:tcPr>
          <w:p w14:paraId="6F277F8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53C1A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D38B6E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5BEC7E" w14:textId="77777777" w:rsidTr="004C434A">
        <w:trPr>
          <w:trHeight w:val="20"/>
        </w:trPr>
        <w:tc>
          <w:tcPr>
            <w:tcW w:w="1387" w:type="pct"/>
            <w:vMerge/>
            <w:shd w:val="clear" w:color="auto" w:fill="auto"/>
            <w:vAlign w:val="center"/>
          </w:tcPr>
          <w:p w14:paraId="21A0ECF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5AEA02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742163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C2E551" w14:textId="77777777" w:rsidTr="004C434A">
        <w:trPr>
          <w:trHeight w:val="542"/>
        </w:trPr>
        <w:tc>
          <w:tcPr>
            <w:tcW w:w="1387" w:type="pct"/>
            <w:vMerge w:val="restart"/>
            <w:shd w:val="clear" w:color="auto" w:fill="auto"/>
            <w:vAlign w:val="center"/>
          </w:tcPr>
          <w:p w14:paraId="1A8C5872"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529C98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F244DA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667046" w14:textId="77777777" w:rsidTr="00614A96">
        <w:trPr>
          <w:trHeight w:val="20"/>
        </w:trPr>
        <w:tc>
          <w:tcPr>
            <w:tcW w:w="1387" w:type="pct"/>
            <w:vMerge/>
            <w:shd w:val="clear" w:color="auto" w:fill="auto"/>
            <w:vAlign w:val="center"/>
          </w:tcPr>
          <w:p w14:paraId="05E4276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C7444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393065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C4CD00F" w14:textId="77777777" w:rsidTr="00614A96">
        <w:trPr>
          <w:trHeight w:val="20"/>
        </w:trPr>
        <w:tc>
          <w:tcPr>
            <w:tcW w:w="1387" w:type="pct"/>
            <w:vMerge/>
            <w:shd w:val="clear" w:color="auto" w:fill="auto"/>
            <w:vAlign w:val="center"/>
          </w:tcPr>
          <w:p w14:paraId="26EE0A4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0CAE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291BEA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A81610" w14:textId="77777777" w:rsidTr="00614A96">
        <w:trPr>
          <w:trHeight w:val="20"/>
        </w:trPr>
        <w:tc>
          <w:tcPr>
            <w:tcW w:w="1387" w:type="pct"/>
            <w:vMerge/>
            <w:shd w:val="clear" w:color="auto" w:fill="auto"/>
            <w:vAlign w:val="center"/>
          </w:tcPr>
          <w:p w14:paraId="39D6A7C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FD02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D10D42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41B40" w14:textId="77777777" w:rsidTr="00614A96">
        <w:trPr>
          <w:trHeight w:val="20"/>
        </w:trPr>
        <w:tc>
          <w:tcPr>
            <w:tcW w:w="1387" w:type="pct"/>
            <w:vMerge/>
            <w:shd w:val="clear" w:color="auto" w:fill="auto"/>
            <w:vAlign w:val="center"/>
          </w:tcPr>
          <w:p w14:paraId="7063569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DFE364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C74FDA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AB614C" w14:textId="77777777" w:rsidTr="004C434A">
        <w:trPr>
          <w:trHeight w:val="419"/>
        </w:trPr>
        <w:tc>
          <w:tcPr>
            <w:tcW w:w="1387" w:type="pct"/>
            <w:vMerge w:val="restart"/>
            <w:shd w:val="clear" w:color="auto" w:fill="auto"/>
            <w:vAlign w:val="center"/>
          </w:tcPr>
          <w:p w14:paraId="0D0664CF"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95604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40068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AD044C5" w14:textId="77777777" w:rsidTr="00614A96">
        <w:trPr>
          <w:trHeight w:val="20"/>
        </w:trPr>
        <w:tc>
          <w:tcPr>
            <w:tcW w:w="1387" w:type="pct"/>
            <w:vMerge/>
            <w:shd w:val="clear" w:color="auto" w:fill="auto"/>
            <w:vAlign w:val="center"/>
          </w:tcPr>
          <w:p w14:paraId="2FC06D7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3515D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393091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156BDA25" w14:textId="77777777" w:rsidTr="00614A96">
        <w:trPr>
          <w:trHeight w:val="20"/>
        </w:trPr>
        <w:tc>
          <w:tcPr>
            <w:tcW w:w="1387" w:type="pct"/>
            <w:vMerge/>
            <w:shd w:val="clear" w:color="auto" w:fill="auto"/>
            <w:vAlign w:val="center"/>
          </w:tcPr>
          <w:p w14:paraId="62EB00B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888EA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DD592C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F6AB15" w14:textId="77777777" w:rsidTr="00614A96">
        <w:trPr>
          <w:trHeight w:val="20"/>
        </w:trPr>
        <w:tc>
          <w:tcPr>
            <w:tcW w:w="1387" w:type="pct"/>
            <w:vMerge/>
            <w:shd w:val="clear" w:color="auto" w:fill="auto"/>
            <w:vAlign w:val="center"/>
          </w:tcPr>
          <w:p w14:paraId="659C83B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76389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26586F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7C8162" w14:textId="77777777" w:rsidTr="00614A96">
        <w:trPr>
          <w:trHeight w:val="20"/>
        </w:trPr>
        <w:tc>
          <w:tcPr>
            <w:tcW w:w="1387" w:type="pct"/>
            <w:vMerge/>
            <w:shd w:val="clear" w:color="auto" w:fill="auto"/>
            <w:vAlign w:val="center"/>
          </w:tcPr>
          <w:p w14:paraId="210E352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1AAC1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F4865F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6E7C5F78" w14:textId="77777777" w:rsidR="00110677" w:rsidRPr="00334FE3" w:rsidRDefault="00110677" w:rsidP="005A0826">
      <w:pPr>
        <w:pStyle w:val="Nagwek3"/>
        <w:rPr>
          <w:rFonts w:asciiTheme="minorHAnsi" w:hAnsiTheme="minorHAnsi"/>
        </w:rPr>
      </w:pPr>
      <w:bookmarkStart w:id="74" w:name="_Toc27466460"/>
      <w:r w:rsidRPr="00334FE3">
        <w:rPr>
          <w:rFonts w:asciiTheme="minorHAnsi" w:hAnsiTheme="minorHAnsi"/>
        </w:rPr>
        <w:t xml:space="preserve">Działanie 8.5. </w:t>
      </w:r>
      <w:bookmarkStart w:id="75"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4"/>
      <w:r w:rsidR="003210BA" w:rsidRPr="00334FE3">
        <w:rPr>
          <w:rFonts w:asciiTheme="minorHAnsi" w:hAnsiTheme="minorHAnsi"/>
        </w:rPr>
        <w:t xml:space="preserve"> </w:t>
      </w:r>
      <w:bookmarkEnd w:id="75"/>
    </w:p>
    <w:p w14:paraId="34677AC0"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14:paraId="371040D2" w14:textId="77777777" w:rsidTr="004C434A">
        <w:trPr>
          <w:trHeight w:val="20"/>
        </w:trPr>
        <w:tc>
          <w:tcPr>
            <w:tcW w:w="5000" w:type="pct"/>
            <w:gridSpan w:val="3"/>
            <w:tcBorders>
              <w:top w:val="single" w:sz="4" w:space="0" w:color="auto"/>
            </w:tcBorders>
            <w:shd w:val="clear" w:color="auto" w:fill="E6E6E6"/>
            <w:vAlign w:val="center"/>
          </w:tcPr>
          <w:p w14:paraId="00DCF0D8"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0B0B2E02" w14:textId="77777777" w:rsidTr="00614A96">
        <w:trPr>
          <w:trHeight w:val="20"/>
        </w:trPr>
        <w:tc>
          <w:tcPr>
            <w:tcW w:w="1387" w:type="pct"/>
            <w:tcBorders>
              <w:top w:val="single" w:sz="4" w:space="0" w:color="auto"/>
            </w:tcBorders>
            <w:shd w:val="clear" w:color="auto" w:fill="auto"/>
            <w:vAlign w:val="center"/>
          </w:tcPr>
          <w:p w14:paraId="05939488"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9B5D4FD"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FB8AE80"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23FFCE49" w14:textId="77777777" w:rsidTr="00614A96">
        <w:trPr>
          <w:trHeight w:val="20"/>
        </w:trPr>
        <w:tc>
          <w:tcPr>
            <w:tcW w:w="1387" w:type="pct"/>
            <w:tcBorders>
              <w:top w:val="single" w:sz="4" w:space="0" w:color="auto"/>
            </w:tcBorders>
            <w:shd w:val="clear" w:color="auto" w:fill="auto"/>
            <w:vAlign w:val="center"/>
          </w:tcPr>
          <w:p w14:paraId="46F0BD78"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CA18E05"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D21F18"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0B1124E4" w14:textId="77777777" w:rsidTr="00E4641E">
        <w:trPr>
          <w:trHeight w:val="1617"/>
        </w:trPr>
        <w:tc>
          <w:tcPr>
            <w:tcW w:w="1387" w:type="pct"/>
            <w:tcBorders>
              <w:top w:val="single" w:sz="4" w:space="0" w:color="auto"/>
            </w:tcBorders>
            <w:shd w:val="clear" w:color="auto" w:fill="auto"/>
            <w:vAlign w:val="center"/>
          </w:tcPr>
          <w:p w14:paraId="27999605"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A1D0CF1"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7864C32"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5626016A"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36DE5E2F" w14:textId="77777777" w:rsidTr="004C434A">
        <w:trPr>
          <w:trHeight w:val="1398"/>
        </w:trPr>
        <w:tc>
          <w:tcPr>
            <w:tcW w:w="1387" w:type="pct"/>
            <w:shd w:val="clear" w:color="auto" w:fill="auto"/>
            <w:vAlign w:val="center"/>
          </w:tcPr>
          <w:p w14:paraId="2BC0E917"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22BADBEB"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75938190"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34E7BF9A" w14:textId="77777777" w:rsidTr="00614A96">
        <w:trPr>
          <w:trHeight w:val="20"/>
        </w:trPr>
        <w:tc>
          <w:tcPr>
            <w:tcW w:w="1387" w:type="pct"/>
            <w:shd w:val="clear" w:color="auto" w:fill="auto"/>
            <w:vAlign w:val="center"/>
          </w:tcPr>
          <w:p w14:paraId="0BD00812"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6" w:name="_Hlk17457955"/>
            <w:r w:rsidRPr="009D6E38">
              <w:rPr>
                <w:rFonts w:asciiTheme="minorHAnsi" w:hAnsiTheme="minorHAnsi" w:cs="Arial"/>
                <w:sz w:val="22"/>
                <w:szCs w:val="22"/>
              </w:rPr>
              <w:t>Typy projektów</w:t>
            </w:r>
            <w:bookmarkEnd w:id="76"/>
          </w:p>
        </w:tc>
        <w:tc>
          <w:tcPr>
            <w:tcW w:w="1237" w:type="pct"/>
            <w:tcBorders>
              <w:top w:val="single" w:sz="4" w:space="0" w:color="auto"/>
              <w:bottom w:val="dotted" w:sz="4" w:space="0" w:color="auto"/>
              <w:right w:val="dotted" w:sz="4" w:space="0" w:color="auto"/>
            </w:tcBorders>
            <w:shd w:val="clear" w:color="auto" w:fill="auto"/>
            <w:vAlign w:val="center"/>
          </w:tcPr>
          <w:p w14:paraId="46D2499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C5E28C2"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134E5A78"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poprzez wsparcie typu outplacement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3FF165B7"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2AD7F932"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3A7FB33A"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500B9D86"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68A6F545"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681C3EDE" w14:textId="77777777"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1EA4AC95" w14:textId="77777777"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2E7D931E"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14:paraId="2281A836" w14:textId="77777777" w:rsidR="00415A2A" w:rsidRPr="009D6E38" w:rsidRDefault="00415A2A" w:rsidP="00007130">
            <w:pPr>
              <w:ind w:right="6"/>
              <w:jc w:val="both"/>
              <w:rPr>
                <w:rFonts w:asciiTheme="minorHAnsi" w:hAnsiTheme="minorHAnsi" w:cs="Arial"/>
              </w:rPr>
            </w:pPr>
          </w:p>
          <w:p w14:paraId="631EEFF0"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lastRenderedPageBreak/>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24E4EC16" w14:textId="77777777" w:rsidTr="0092016F">
        <w:trPr>
          <w:trHeight w:val="20"/>
        </w:trPr>
        <w:tc>
          <w:tcPr>
            <w:tcW w:w="1387" w:type="pct"/>
            <w:shd w:val="clear" w:color="auto" w:fill="auto"/>
            <w:vAlign w:val="center"/>
          </w:tcPr>
          <w:p w14:paraId="39AE42A0"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6D3EB92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A51325C"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3805A134"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4B06210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452EF5C5"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35975EA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0B182A6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3920830C"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2F5028F8"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3140821E"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12CC9271"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4D1AAED9"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13B2A4B5"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4765807B"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1BFEC88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185F8E5B"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7F78A579" w14:textId="77777777" w:rsidTr="0092016F">
        <w:trPr>
          <w:trHeight w:val="20"/>
        </w:trPr>
        <w:tc>
          <w:tcPr>
            <w:tcW w:w="1387" w:type="pct"/>
            <w:shd w:val="clear" w:color="auto" w:fill="auto"/>
            <w:vAlign w:val="center"/>
          </w:tcPr>
          <w:p w14:paraId="7D41D637"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C3EE1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34920123"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w zakresie programów outplacementowych</w:t>
            </w:r>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zakresie programów outplacementowych</w:t>
            </w:r>
            <w:r w:rsidR="005D0107" w:rsidRPr="009D6E38">
              <w:rPr>
                <w:rFonts w:cs="Arial"/>
              </w:rPr>
              <w:t xml:space="preserve"> </w:t>
            </w:r>
          </w:p>
          <w:p w14:paraId="60425D33"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6CFE6449"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765A40E6"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6D56D623" w14:textId="77777777" w:rsidTr="00614A96">
        <w:trPr>
          <w:trHeight w:val="20"/>
        </w:trPr>
        <w:tc>
          <w:tcPr>
            <w:tcW w:w="1387" w:type="pct"/>
            <w:tcBorders>
              <w:top w:val="single" w:sz="4" w:space="0" w:color="auto"/>
            </w:tcBorders>
            <w:shd w:val="clear" w:color="auto" w:fill="auto"/>
            <w:vAlign w:val="center"/>
          </w:tcPr>
          <w:p w14:paraId="5270FEC7"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3EB00D1"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98B3AAC"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53A025EF" w14:textId="77777777" w:rsidTr="00614A96">
        <w:trPr>
          <w:trHeight w:val="20"/>
        </w:trPr>
        <w:tc>
          <w:tcPr>
            <w:tcW w:w="1387" w:type="pct"/>
            <w:tcBorders>
              <w:top w:val="single" w:sz="4" w:space="0" w:color="auto"/>
            </w:tcBorders>
            <w:shd w:val="clear" w:color="auto" w:fill="auto"/>
            <w:vAlign w:val="center"/>
          </w:tcPr>
          <w:p w14:paraId="3761EE15"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2F76EB9"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95F99E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277B7311" w14:textId="77777777" w:rsidTr="0092016F">
        <w:trPr>
          <w:trHeight w:val="1252"/>
        </w:trPr>
        <w:tc>
          <w:tcPr>
            <w:tcW w:w="1387" w:type="pct"/>
            <w:tcBorders>
              <w:top w:val="single" w:sz="4" w:space="0" w:color="auto"/>
            </w:tcBorders>
            <w:shd w:val="clear" w:color="auto" w:fill="auto"/>
            <w:vAlign w:val="center"/>
          </w:tcPr>
          <w:p w14:paraId="41DC14B2"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312C675"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2544F84"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b/>
                <w:sz w:val="22"/>
                <w:szCs w:val="22"/>
              </w:rPr>
              <w:t>8 000 000 – region słabiej rozwinięty</w:t>
            </w:r>
          </w:p>
        </w:tc>
      </w:tr>
      <w:tr w:rsidR="0054312E" w:rsidRPr="00334FE3" w14:paraId="7B2266B4" w14:textId="77777777" w:rsidTr="0092016F">
        <w:trPr>
          <w:trHeight w:val="20"/>
        </w:trPr>
        <w:tc>
          <w:tcPr>
            <w:tcW w:w="1387" w:type="pct"/>
            <w:shd w:val="clear" w:color="auto" w:fill="auto"/>
            <w:vAlign w:val="center"/>
          </w:tcPr>
          <w:p w14:paraId="45FA0D3F"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4DAFAF6"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FDA775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0DACFD1A" w14:textId="77777777" w:rsidTr="0092016F">
        <w:trPr>
          <w:trHeight w:val="402"/>
        </w:trPr>
        <w:tc>
          <w:tcPr>
            <w:tcW w:w="1387" w:type="pct"/>
            <w:shd w:val="clear" w:color="auto" w:fill="auto"/>
            <w:vAlign w:val="center"/>
          </w:tcPr>
          <w:p w14:paraId="71CAF682"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25FC17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E8D4C17"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2CC2461C" w14:textId="77777777" w:rsidTr="0092016F">
        <w:trPr>
          <w:trHeight w:val="402"/>
        </w:trPr>
        <w:tc>
          <w:tcPr>
            <w:tcW w:w="1387" w:type="pct"/>
            <w:shd w:val="clear" w:color="auto" w:fill="auto"/>
            <w:vAlign w:val="center"/>
          </w:tcPr>
          <w:p w14:paraId="407693E7"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014ED5F"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DE310EE"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6B0D55DF"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79A43CED"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656C9DAA" w14:textId="77777777" w:rsidTr="00614A96">
        <w:trPr>
          <w:trHeight w:val="20"/>
        </w:trPr>
        <w:tc>
          <w:tcPr>
            <w:tcW w:w="1387" w:type="pct"/>
            <w:tcBorders>
              <w:top w:val="single" w:sz="4" w:space="0" w:color="auto"/>
            </w:tcBorders>
            <w:shd w:val="clear" w:color="auto" w:fill="auto"/>
            <w:vAlign w:val="center"/>
          </w:tcPr>
          <w:p w14:paraId="34087D4F"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BC1112"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DE7C36A"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3F40BE95" w14:textId="77777777" w:rsidR="008E7B12" w:rsidRPr="009D6E38" w:rsidRDefault="008E7B12" w:rsidP="00614A96">
            <w:pPr>
              <w:spacing w:before="40" w:after="40"/>
              <w:rPr>
                <w:rFonts w:asciiTheme="minorHAnsi" w:hAnsiTheme="minorHAnsi" w:cs="Arial"/>
              </w:rPr>
            </w:pPr>
          </w:p>
          <w:p w14:paraId="31DC2462" w14:textId="77777777" w:rsidR="008E7B12" w:rsidRPr="009D6E38" w:rsidDel="00FE3C38" w:rsidRDefault="00FF5239" w:rsidP="00614A96">
            <w:pPr>
              <w:spacing w:before="40" w:after="40"/>
              <w:rPr>
                <w:rFonts w:asciiTheme="minorHAnsi" w:hAnsiTheme="minorHAnsi" w:cs="Arial"/>
              </w:rPr>
            </w:pPr>
            <w:r w:rsidRPr="009D6E38">
              <w:rPr>
                <w:rFonts w:asciiTheme="minorHAnsi" w:hAnsiTheme="minorHAnsi" w:cs="Arial"/>
              </w:rPr>
              <w:t>Wsparcie w postaci subsydiowanego zatrudnienia jest realizowane wyłącznie przez powiatowe urzędy pracy.</w:t>
            </w:r>
          </w:p>
        </w:tc>
      </w:tr>
      <w:tr w:rsidR="002E2D3E" w:rsidRPr="00334FE3" w14:paraId="13897B57" w14:textId="77777777" w:rsidTr="00614A96">
        <w:trPr>
          <w:trHeight w:val="20"/>
        </w:trPr>
        <w:tc>
          <w:tcPr>
            <w:tcW w:w="1387" w:type="pct"/>
            <w:shd w:val="clear" w:color="auto" w:fill="auto"/>
            <w:vAlign w:val="center"/>
          </w:tcPr>
          <w:p w14:paraId="12E9695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F7AD54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654876A"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3DBD50F"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1ED0B248" w14:textId="77777777" w:rsidTr="00614A96">
        <w:trPr>
          <w:trHeight w:val="315"/>
        </w:trPr>
        <w:tc>
          <w:tcPr>
            <w:tcW w:w="1387" w:type="pct"/>
            <w:shd w:val="clear" w:color="auto" w:fill="auto"/>
            <w:vAlign w:val="center"/>
          </w:tcPr>
          <w:p w14:paraId="1C4D78BF"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31DFD7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090D1E3"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 xml:space="preserve">w ramach kosztów bezpośrednich projektu oraz wydatków w ramach cross-financingu nie może łącznie </w:t>
            </w:r>
            <w:r w:rsidRPr="009D6E38">
              <w:rPr>
                <w:rFonts w:asciiTheme="minorHAnsi" w:hAnsiTheme="minorHAnsi" w:cs="Arial"/>
                <w:sz w:val="22"/>
                <w:szCs w:val="22"/>
              </w:rPr>
              <w:lastRenderedPageBreak/>
              <w:t>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057DAE24" w14:textId="77777777" w:rsidTr="00614A96">
        <w:trPr>
          <w:trHeight w:val="20"/>
        </w:trPr>
        <w:tc>
          <w:tcPr>
            <w:tcW w:w="1387" w:type="pct"/>
            <w:shd w:val="clear" w:color="auto" w:fill="auto"/>
            <w:vAlign w:val="center"/>
          </w:tcPr>
          <w:p w14:paraId="47542C34"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309BA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ACF806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714F739" w14:textId="77777777" w:rsidTr="00614A96">
        <w:trPr>
          <w:trHeight w:val="20"/>
        </w:trPr>
        <w:tc>
          <w:tcPr>
            <w:tcW w:w="1387" w:type="pct"/>
            <w:tcBorders>
              <w:top w:val="single" w:sz="4" w:space="0" w:color="auto"/>
              <w:right w:val="single" w:sz="4" w:space="0" w:color="auto"/>
            </w:tcBorders>
            <w:shd w:val="clear" w:color="auto" w:fill="auto"/>
            <w:vAlign w:val="center"/>
          </w:tcPr>
          <w:p w14:paraId="418E4078"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94C079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CB4CEC" w14:textId="77777777" w:rsidR="003A66EF" w:rsidRPr="009D6E38" w:rsidRDefault="003A66EF" w:rsidP="001911EA">
            <w:pPr>
              <w:spacing w:before="40" w:after="40"/>
              <w:jc w:val="both"/>
              <w:rPr>
                <w:rFonts w:asciiTheme="minorHAnsi" w:hAnsiTheme="minorHAnsi" w:cs="Arial"/>
              </w:rPr>
            </w:pPr>
          </w:p>
          <w:p w14:paraId="4652CE41"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71BF6941" w14:textId="77777777" w:rsidR="003A66EF" w:rsidRPr="009D6E38" w:rsidRDefault="003A66EF" w:rsidP="001911EA">
            <w:pPr>
              <w:spacing w:before="40" w:after="40"/>
              <w:jc w:val="both"/>
              <w:rPr>
                <w:rFonts w:asciiTheme="minorHAnsi" w:hAnsiTheme="minorHAnsi" w:cs="Arial"/>
              </w:rPr>
            </w:pPr>
          </w:p>
          <w:p w14:paraId="5735D40E"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354A30E6" w14:textId="77777777" w:rsidTr="00614A96">
        <w:trPr>
          <w:trHeight w:val="335"/>
        </w:trPr>
        <w:tc>
          <w:tcPr>
            <w:tcW w:w="1387" w:type="pct"/>
            <w:tcBorders>
              <w:top w:val="single" w:sz="4" w:space="0" w:color="auto"/>
              <w:right w:val="single" w:sz="4" w:space="0" w:color="auto"/>
            </w:tcBorders>
            <w:shd w:val="clear" w:color="auto" w:fill="auto"/>
            <w:vAlign w:val="center"/>
          </w:tcPr>
          <w:p w14:paraId="0A5D3341"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4840D8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907770A"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3E6E9EAA"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34C9A60B" w14:textId="77777777" w:rsidR="00440C6C" w:rsidRPr="009D6E38" w:rsidRDefault="00440C6C" w:rsidP="00B26FBC">
            <w:pPr>
              <w:pStyle w:val="Akapitzlist"/>
              <w:numPr>
                <w:ilvl w:val="0"/>
                <w:numId w:val="302"/>
              </w:numPr>
              <w:spacing w:before="40" w:after="40"/>
              <w:rPr>
                <w:rFonts w:eastAsia="Times New Roman" w:cs="Arial"/>
                <w:lang w:eastAsia="pl-PL"/>
              </w:rPr>
            </w:pPr>
            <w:r w:rsidRPr="009D6E38">
              <w:rPr>
                <w:rFonts w:eastAsia="Times New Roman" w:cs="Arial"/>
                <w:lang w:eastAsia="pl-PL"/>
              </w:rPr>
              <w:t>pomocy de minimis udzielanej na podstawie:</w:t>
            </w:r>
          </w:p>
          <w:p w14:paraId="36F3B602" w14:textId="77777777" w:rsidR="00D03AC1" w:rsidRPr="009D6E38"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 funkcjonowaniu Unii Europejskiej do pomocy de minimis.</w:t>
            </w:r>
            <w:r w:rsidR="009C4FC5" w:rsidRPr="009D6E38">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3E9A458A" w14:textId="77777777" w:rsidR="00440C6C" w:rsidRPr="009D6E38" w:rsidRDefault="00440C6C" w:rsidP="00B26FBC">
            <w:pPr>
              <w:pStyle w:val="Akapitzlist"/>
              <w:numPr>
                <w:ilvl w:val="0"/>
                <w:numId w:val="302"/>
              </w:numPr>
              <w:spacing w:after="0"/>
              <w:jc w:val="both"/>
              <w:rPr>
                <w:rFonts w:cs="Arial"/>
              </w:rPr>
            </w:pPr>
            <w:r w:rsidRPr="009D6E38">
              <w:rPr>
                <w:rFonts w:cs="Arial"/>
              </w:rPr>
              <w:t>pomocy na usługi doradcze na rzecz MŚP udzielanej na podstawie:</w:t>
            </w:r>
          </w:p>
          <w:p w14:paraId="3F6A9EAB"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 xml:space="preserve">651/2014 z dnia 17 czerwca 2014 r. </w:t>
            </w:r>
            <w:r w:rsidRPr="009D6E38">
              <w:rPr>
                <w:rFonts w:asciiTheme="minorHAnsi" w:hAnsiTheme="minorHAnsi" w:cs="Arial"/>
                <w:sz w:val="22"/>
                <w:szCs w:val="22"/>
              </w:rPr>
              <w:lastRenderedPageBreak/>
              <w:t>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7855D04C" w14:textId="77777777" w:rsidR="00440C6C" w:rsidRPr="009D6E38" w:rsidRDefault="00440C6C" w:rsidP="00B26FBC">
            <w:pPr>
              <w:pStyle w:val="Akapitzlist"/>
              <w:numPr>
                <w:ilvl w:val="0"/>
                <w:numId w:val="302"/>
              </w:numPr>
              <w:jc w:val="both"/>
              <w:rPr>
                <w:rFonts w:cs="Arial"/>
              </w:rPr>
            </w:pPr>
            <w:r w:rsidRPr="009D6E38">
              <w:rPr>
                <w:rFonts w:cs="Arial"/>
              </w:rPr>
              <w:t>pomocy szkoleniowej udzielanej na podstawie:</w:t>
            </w:r>
          </w:p>
          <w:p w14:paraId="0F24ED12" w14:textId="77777777"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16A78FF4" w14:textId="77777777"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1AB84C62" w14:textId="77777777" w:rsidTr="0092016F">
        <w:trPr>
          <w:trHeight w:val="2131"/>
        </w:trPr>
        <w:tc>
          <w:tcPr>
            <w:tcW w:w="1387" w:type="pct"/>
            <w:tcBorders>
              <w:top w:val="single" w:sz="4" w:space="0" w:color="auto"/>
            </w:tcBorders>
            <w:shd w:val="clear" w:color="auto" w:fill="auto"/>
            <w:vAlign w:val="center"/>
          </w:tcPr>
          <w:p w14:paraId="7A42B64D"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58A48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FABBE82"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31C39EA2" w14:textId="77777777" w:rsidTr="0092016F">
        <w:trPr>
          <w:trHeight w:val="4353"/>
        </w:trPr>
        <w:tc>
          <w:tcPr>
            <w:tcW w:w="1387" w:type="pct"/>
            <w:shd w:val="clear" w:color="auto" w:fill="auto"/>
            <w:vAlign w:val="center"/>
          </w:tcPr>
          <w:p w14:paraId="2B570632"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9587A7"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3781E33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0CF59A42" w14:textId="77777777" w:rsidR="00135048" w:rsidRPr="009D6E38" w:rsidRDefault="00135048" w:rsidP="00440C6C">
            <w:pPr>
              <w:spacing w:before="40" w:after="40"/>
              <w:rPr>
                <w:rFonts w:asciiTheme="minorHAnsi" w:hAnsiTheme="minorHAnsi" w:cs="Arial"/>
              </w:rPr>
            </w:pPr>
          </w:p>
          <w:p w14:paraId="452B8615"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035FEDA1" w14:textId="77777777" w:rsidTr="0092016F">
        <w:trPr>
          <w:trHeight w:val="1252"/>
        </w:trPr>
        <w:tc>
          <w:tcPr>
            <w:tcW w:w="1387" w:type="pct"/>
            <w:shd w:val="clear" w:color="auto" w:fill="auto"/>
            <w:vAlign w:val="center"/>
          </w:tcPr>
          <w:p w14:paraId="38A97FDF"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99B71B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B6756CC"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0679A29C"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33D12224" w14:textId="77777777" w:rsidTr="0092016F">
        <w:trPr>
          <w:trHeight w:val="1252"/>
        </w:trPr>
        <w:tc>
          <w:tcPr>
            <w:tcW w:w="1387" w:type="pct"/>
            <w:shd w:val="clear" w:color="auto" w:fill="auto"/>
            <w:vAlign w:val="center"/>
          </w:tcPr>
          <w:p w14:paraId="122BDA63"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765B17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35660E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3901117B" w14:textId="77777777" w:rsidTr="0092016F">
        <w:trPr>
          <w:trHeight w:val="1838"/>
        </w:trPr>
        <w:tc>
          <w:tcPr>
            <w:tcW w:w="1387" w:type="pct"/>
            <w:shd w:val="clear" w:color="auto" w:fill="auto"/>
            <w:vAlign w:val="center"/>
          </w:tcPr>
          <w:p w14:paraId="791781D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15DCE8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6DEB63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6B80B72E" w14:textId="77777777" w:rsidTr="0092016F">
        <w:trPr>
          <w:trHeight w:val="1252"/>
        </w:trPr>
        <w:tc>
          <w:tcPr>
            <w:tcW w:w="1387" w:type="pct"/>
            <w:shd w:val="clear" w:color="auto" w:fill="auto"/>
            <w:vAlign w:val="center"/>
          </w:tcPr>
          <w:p w14:paraId="790869AE"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2CB3BC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9C1665C"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44003ECC" w14:textId="77777777" w:rsidR="00535E4C" w:rsidRPr="00334FE3" w:rsidRDefault="00535E4C" w:rsidP="00535E4C">
      <w:pPr>
        <w:pStyle w:val="Nagwek3"/>
        <w:rPr>
          <w:rFonts w:asciiTheme="minorHAnsi" w:hAnsiTheme="minorHAnsi"/>
        </w:rPr>
      </w:pPr>
      <w:bookmarkStart w:id="77" w:name="_Toc27466461"/>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7"/>
    </w:p>
    <w:p w14:paraId="5875DEEA" w14:textId="77777777"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14:paraId="377FDB70" w14:textId="77777777" w:rsidTr="0092016F">
        <w:trPr>
          <w:trHeight w:val="20"/>
        </w:trPr>
        <w:tc>
          <w:tcPr>
            <w:tcW w:w="5000" w:type="pct"/>
            <w:gridSpan w:val="3"/>
            <w:tcBorders>
              <w:top w:val="single" w:sz="4" w:space="0" w:color="auto"/>
            </w:tcBorders>
            <w:shd w:val="clear" w:color="auto" w:fill="E6E6E6"/>
            <w:vAlign w:val="center"/>
          </w:tcPr>
          <w:p w14:paraId="3CF5A9CC"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C9571BE" w14:textId="77777777" w:rsidTr="004453DD">
        <w:trPr>
          <w:trHeight w:val="20"/>
        </w:trPr>
        <w:tc>
          <w:tcPr>
            <w:tcW w:w="1364" w:type="pct"/>
            <w:tcBorders>
              <w:top w:val="single" w:sz="4" w:space="0" w:color="auto"/>
            </w:tcBorders>
            <w:shd w:val="clear" w:color="auto" w:fill="auto"/>
            <w:vAlign w:val="center"/>
          </w:tcPr>
          <w:p w14:paraId="3F1239D8"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3941EB5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0EF04BC"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1205C0E5" w14:textId="77777777" w:rsidTr="004453DD">
        <w:trPr>
          <w:trHeight w:val="20"/>
        </w:trPr>
        <w:tc>
          <w:tcPr>
            <w:tcW w:w="1364" w:type="pct"/>
            <w:tcBorders>
              <w:top w:val="single" w:sz="4" w:space="0" w:color="auto"/>
            </w:tcBorders>
            <w:shd w:val="clear" w:color="auto" w:fill="auto"/>
            <w:vAlign w:val="center"/>
          </w:tcPr>
          <w:p w14:paraId="6C3970D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72ABF599"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9F9DFA6"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5F24C5E0" w14:textId="77777777" w:rsidTr="00535E4C">
        <w:trPr>
          <w:trHeight w:val="20"/>
        </w:trPr>
        <w:tc>
          <w:tcPr>
            <w:tcW w:w="1364" w:type="pct"/>
            <w:tcBorders>
              <w:top w:val="single" w:sz="4" w:space="0" w:color="auto"/>
            </w:tcBorders>
            <w:shd w:val="clear" w:color="auto" w:fill="auto"/>
            <w:vAlign w:val="center"/>
          </w:tcPr>
          <w:p w14:paraId="01C5BFA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1A560E76"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2757F76"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20A7C45C"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5CB48C7B" w14:textId="77777777" w:rsidTr="0092016F">
        <w:trPr>
          <w:trHeight w:val="20"/>
        </w:trPr>
        <w:tc>
          <w:tcPr>
            <w:tcW w:w="1364" w:type="pct"/>
            <w:shd w:val="clear" w:color="auto" w:fill="auto"/>
            <w:vAlign w:val="center"/>
          </w:tcPr>
          <w:p w14:paraId="20C81504"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6DB10D9"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0D2218DF"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7020D3CA"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3669CFBD"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14535A1B"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t>
            </w:r>
            <w:r w:rsidR="00466857" w:rsidRPr="00334FE3">
              <w:rPr>
                <w:rFonts w:cs="Arial"/>
              </w:rPr>
              <w:lastRenderedPageBreak/>
              <w:t>w </w:t>
            </w:r>
            <w:r w:rsidRPr="00334FE3">
              <w:rPr>
                <w:rFonts w:cs="Arial"/>
              </w:rPr>
              <w:t>programie</w:t>
            </w:r>
            <w:r w:rsidR="003B201A">
              <w:rPr>
                <w:rFonts w:cs="Arial"/>
              </w:rPr>
              <w:t>.</w:t>
            </w:r>
          </w:p>
        </w:tc>
      </w:tr>
      <w:tr w:rsidR="002E2D3E" w:rsidRPr="00334FE3" w14:paraId="38F61961" w14:textId="77777777" w:rsidTr="004453DD">
        <w:trPr>
          <w:trHeight w:val="20"/>
        </w:trPr>
        <w:tc>
          <w:tcPr>
            <w:tcW w:w="1364" w:type="pct"/>
            <w:shd w:val="clear" w:color="auto" w:fill="auto"/>
            <w:vAlign w:val="center"/>
          </w:tcPr>
          <w:p w14:paraId="157E4040"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7738A8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69533A2"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74EA8D3D"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6539509F"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62D6E084"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68701259"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2E7CDDD7"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07573E1A"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2A220A69" w14:textId="77777777" w:rsidTr="0092016F">
        <w:trPr>
          <w:trHeight w:val="20"/>
        </w:trPr>
        <w:tc>
          <w:tcPr>
            <w:tcW w:w="1364" w:type="pct"/>
            <w:shd w:val="clear" w:color="auto" w:fill="auto"/>
            <w:vAlign w:val="center"/>
          </w:tcPr>
          <w:p w14:paraId="54385EF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11A0744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99073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30B6401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5AC48E6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419841D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09238E7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341CE9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544272B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1438432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4D760DFB"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450340F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28DFCAA0"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2C6D2AE0"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7312A98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2DFF0EF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2CEEE37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639A1B9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415EBFF2" w14:textId="77777777" w:rsidTr="0092016F">
        <w:trPr>
          <w:trHeight w:val="20"/>
        </w:trPr>
        <w:tc>
          <w:tcPr>
            <w:tcW w:w="1364" w:type="pct"/>
            <w:shd w:val="clear" w:color="auto" w:fill="auto"/>
            <w:vAlign w:val="center"/>
          </w:tcPr>
          <w:p w14:paraId="76F636B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5E9DB26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2D285AA"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3DCB1008" w14:textId="77777777" w:rsidTr="004453DD">
        <w:trPr>
          <w:trHeight w:val="20"/>
        </w:trPr>
        <w:tc>
          <w:tcPr>
            <w:tcW w:w="1364" w:type="pct"/>
            <w:tcBorders>
              <w:top w:val="single" w:sz="4" w:space="0" w:color="auto"/>
            </w:tcBorders>
            <w:shd w:val="clear" w:color="auto" w:fill="auto"/>
            <w:vAlign w:val="center"/>
          </w:tcPr>
          <w:p w14:paraId="6AF6840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E34B819"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78754C0"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72E28AAA" w14:textId="77777777" w:rsidTr="004453DD">
        <w:trPr>
          <w:trHeight w:val="20"/>
        </w:trPr>
        <w:tc>
          <w:tcPr>
            <w:tcW w:w="1364" w:type="pct"/>
            <w:tcBorders>
              <w:top w:val="single" w:sz="4" w:space="0" w:color="auto"/>
            </w:tcBorders>
            <w:shd w:val="clear" w:color="auto" w:fill="auto"/>
            <w:vAlign w:val="center"/>
          </w:tcPr>
          <w:p w14:paraId="3232EB4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67903F8"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B9A20A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70E58EEA" w14:textId="77777777" w:rsidTr="0092016F">
        <w:trPr>
          <w:trHeight w:val="1252"/>
        </w:trPr>
        <w:tc>
          <w:tcPr>
            <w:tcW w:w="1364" w:type="pct"/>
            <w:tcBorders>
              <w:top w:val="single" w:sz="4" w:space="0" w:color="auto"/>
            </w:tcBorders>
            <w:shd w:val="clear" w:color="auto" w:fill="auto"/>
            <w:vAlign w:val="center"/>
          </w:tcPr>
          <w:p w14:paraId="77EE953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16DF49C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F1D44D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01E28476" w14:textId="77777777" w:rsidTr="0092016F">
        <w:trPr>
          <w:trHeight w:val="20"/>
        </w:trPr>
        <w:tc>
          <w:tcPr>
            <w:tcW w:w="1364" w:type="pct"/>
            <w:shd w:val="clear" w:color="auto" w:fill="auto"/>
            <w:vAlign w:val="center"/>
          </w:tcPr>
          <w:p w14:paraId="31A89F6B"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2CF8A1D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9648F8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39888749" w14:textId="77777777" w:rsidTr="0092016F">
        <w:trPr>
          <w:trHeight w:val="402"/>
        </w:trPr>
        <w:tc>
          <w:tcPr>
            <w:tcW w:w="1364" w:type="pct"/>
            <w:shd w:val="clear" w:color="auto" w:fill="auto"/>
            <w:vAlign w:val="center"/>
          </w:tcPr>
          <w:p w14:paraId="6A005D9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2B14131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C2D865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D699727" w14:textId="77777777" w:rsidTr="0092016F">
        <w:trPr>
          <w:trHeight w:val="402"/>
        </w:trPr>
        <w:tc>
          <w:tcPr>
            <w:tcW w:w="1364" w:type="pct"/>
            <w:shd w:val="clear" w:color="auto" w:fill="auto"/>
            <w:vAlign w:val="center"/>
          </w:tcPr>
          <w:p w14:paraId="45BACBC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A280CA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D7A0C1A"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2E2F2C72"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62C8D393"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6714E5BE" w14:textId="77777777" w:rsidTr="004453DD">
        <w:trPr>
          <w:trHeight w:val="20"/>
        </w:trPr>
        <w:tc>
          <w:tcPr>
            <w:tcW w:w="1364" w:type="pct"/>
            <w:tcBorders>
              <w:top w:val="single" w:sz="4" w:space="0" w:color="auto"/>
            </w:tcBorders>
            <w:shd w:val="clear" w:color="auto" w:fill="auto"/>
            <w:vAlign w:val="center"/>
          </w:tcPr>
          <w:p w14:paraId="66D88A7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C449BCC"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F19AD2A"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7822652E" w14:textId="77777777" w:rsidTr="004453DD">
        <w:trPr>
          <w:trHeight w:val="20"/>
        </w:trPr>
        <w:tc>
          <w:tcPr>
            <w:tcW w:w="1364" w:type="pct"/>
            <w:shd w:val="clear" w:color="auto" w:fill="auto"/>
            <w:vAlign w:val="center"/>
          </w:tcPr>
          <w:p w14:paraId="27BEA0C9"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72B150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AD2E831"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 xml:space="preserve">financingu nie może stanowić więcej niż 10% finansowania unijnego na </w:t>
            </w:r>
            <w:r w:rsidR="00B45404" w:rsidRPr="00334FE3">
              <w:rPr>
                <w:rFonts w:asciiTheme="minorHAnsi" w:hAnsiTheme="minorHAnsi" w:cs="Arial"/>
                <w:sz w:val="22"/>
                <w:szCs w:val="22"/>
              </w:rPr>
              <w:lastRenderedPageBreak/>
              <w:t>poziomie projektu.</w:t>
            </w:r>
          </w:p>
        </w:tc>
      </w:tr>
      <w:tr w:rsidR="002E2D3E" w:rsidRPr="00334FE3" w14:paraId="56AB57BE" w14:textId="77777777" w:rsidTr="004453DD">
        <w:trPr>
          <w:trHeight w:val="315"/>
        </w:trPr>
        <w:tc>
          <w:tcPr>
            <w:tcW w:w="1364" w:type="pct"/>
            <w:shd w:val="clear" w:color="auto" w:fill="auto"/>
            <w:vAlign w:val="center"/>
          </w:tcPr>
          <w:p w14:paraId="5A909D8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78F9368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BAF1452"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386355EA" w14:textId="77777777" w:rsidTr="004453DD">
        <w:trPr>
          <w:trHeight w:val="20"/>
        </w:trPr>
        <w:tc>
          <w:tcPr>
            <w:tcW w:w="1364" w:type="pct"/>
            <w:shd w:val="clear" w:color="auto" w:fill="auto"/>
            <w:vAlign w:val="center"/>
          </w:tcPr>
          <w:p w14:paraId="0651F89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1BA167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AFC9EC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8517B89" w14:textId="77777777" w:rsidTr="004453DD">
        <w:trPr>
          <w:trHeight w:val="20"/>
        </w:trPr>
        <w:tc>
          <w:tcPr>
            <w:tcW w:w="1364" w:type="pct"/>
            <w:tcBorders>
              <w:top w:val="single" w:sz="4" w:space="0" w:color="auto"/>
              <w:right w:val="single" w:sz="4" w:space="0" w:color="auto"/>
            </w:tcBorders>
            <w:shd w:val="clear" w:color="auto" w:fill="auto"/>
            <w:vAlign w:val="center"/>
          </w:tcPr>
          <w:p w14:paraId="55E3B8E4"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C38D63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4B7F28EA"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79B6BFB7" w14:textId="77777777" w:rsidTr="004453DD">
        <w:trPr>
          <w:trHeight w:val="335"/>
        </w:trPr>
        <w:tc>
          <w:tcPr>
            <w:tcW w:w="1364" w:type="pct"/>
            <w:tcBorders>
              <w:top w:val="single" w:sz="4" w:space="0" w:color="auto"/>
              <w:right w:val="single" w:sz="4" w:space="0" w:color="auto"/>
            </w:tcBorders>
            <w:shd w:val="clear" w:color="auto" w:fill="auto"/>
            <w:vAlign w:val="center"/>
          </w:tcPr>
          <w:p w14:paraId="18FD3181"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4460E99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4ED595C"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089F7AA"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37EEF50C"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pomocy de minimis udzielanej na podstawie:</w:t>
            </w:r>
          </w:p>
          <w:p w14:paraId="653BA15A"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3BA9EB4A"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00B43773" w14:textId="77777777" w:rsidR="00440C6C" w:rsidRPr="00334FE3" w:rsidRDefault="00440C6C" w:rsidP="00440C6C">
            <w:pPr>
              <w:rPr>
                <w:rFonts w:asciiTheme="minorHAnsi" w:hAnsiTheme="minorHAnsi"/>
              </w:rPr>
            </w:pPr>
          </w:p>
          <w:p w14:paraId="1CBFE7C8"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092BB58F"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lastRenderedPageBreak/>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6CE0DC04"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14:paraId="09657C55" w14:textId="77777777" w:rsidR="00440C6C" w:rsidRPr="00334FE3" w:rsidRDefault="00440C6C" w:rsidP="00440C6C">
            <w:pPr>
              <w:pStyle w:val="Akapitzlist"/>
              <w:spacing w:line="240" w:lineRule="auto"/>
              <w:ind w:left="323"/>
              <w:jc w:val="both"/>
              <w:rPr>
                <w:rFonts w:cs="Arial"/>
              </w:rPr>
            </w:pPr>
          </w:p>
          <w:p w14:paraId="155F6FEB"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09555634"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29D8B57A" w14:textId="77777777" w:rsidR="00440C6C" w:rsidRPr="00334FE3" w:rsidRDefault="00440C6C" w:rsidP="00B17195">
            <w:pPr>
              <w:pStyle w:val="Akapitzlist"/>
              <w:numPr>
                <w:ilvl w:val="0"/>
                <w:numId w:val="208"/>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14:paraId="14C49E7A" w14:textId="77777777" w:rsidTr="0092016F">
        <w:trPr>
          <w:trHeight w:val="2086"/>
        </w:trPr>
        <w:tc>
          <w:tcPr>
            <w:tcW w:w="1364" w:type="pct"/>
            <w:tcBorders>
              <w:top w:val="single" w:sz="4" w:space="0" w:color="auto"/>
            </w:tcBorders>
            <w:shd w:val="clear" w:color="auto" w:fill="auto"/>
            <w:vAlign w:val="center"/>
          </w:tcPr>
          <w:p w14:paraId="72E5CAB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749F86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7056371"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00727D45" w14:textId="77777777" w:rsidTr="0092016F">
        <w:trPr>
          <w:trHeight w:val="4369"/>
        </w:trPr>
        <w:tc>
          <w:tcPr>
            <w:tcW w:w="1364" w:type="pct"/>
            <w:shd w:val="clear" w:color="auto" w:fill="auto"/>
            <w:vAlign w:val="center"/>
          </w:tcPr>
          <w:p w14:paraId="5600592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66A0FA7"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0DE7609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61D34532" w14:textId="77777777" w:rsidTr="0092016F">
        <w:trPr>
          <w:trHeight w:val="1252"/>
        </w:trPr>
        <w:tc>
          <w:tcPr>
            <w:tcW w:w="1364" w:type="pct"/>
            <w:shd w:val="clear" w:color="auto" w:fill="auto"/>
            <w:vAlign w:val="center"/>
          </w:tcPr>
          <w:p w14:paraId="433C7ACF"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024040A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5FC0EDE"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3BEC98F4" w14:textId="77777777" w:rsidTr="0092016F">
        <w:trPr>
          <w:trHeight w:val="1252"/>
        </w:trPr>
        <w:tc>
          <w:tcPr>
            <w:tcW w:w="1364" w:type="pct"/>
            <w:shd w:val="clear" w:color="auto" w:fill="auto"/>
            <w:vAlign w:val="center"/>
          </w:tcPr>
          <w:p w14:paraId="01128B53"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3F77A1C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B872D9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0BD83FC0" w14:textId="77777777" w:rsidTr="0092016F">
        <w:trPr>
          <w:trHeight w:val="1838"/>
        </w:trPr>
        <w:tc>
          <w:tcPr>
            <w:tcW w:w="1364" w:type="pct"/>
            <w:shd w:val="clear" w:color="auto" w:fill="auto"/>
            <w:vAlign w:val="center"/>
          </w:tcPr>
          <w:p w14:paraId="7EB48AC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6F3DC33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F77392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5D7976FA" w14:textId="77777777" w:rsidTr="0092016F">
        <w:trPr>
          <w:trHeight w:val="1252"/>
        </w:trPr>
        <w:tc>
          <w:tcPr>
            <w:tcW w:w="1364" w:type="pct"/>
            <w:shd w:val="clear" w:color="auto" w:fill="auto"/>
            <w:vAlign w:val="center"/>
          </w:tcPr>
          <w:p w14:paraId="02124D2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132728B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052A46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17D64F2E" w14:textId="77777777" w:rsidR="003210BA" w:rsidRPr="00334FE3" w:rsidRDefault="003210BA" w:rsidP="003210BA">
      <w:pPr>
        <w:pStyle w:val="Nagwek3"/>
        <w:rPr>
          <w:rFonts w:asciiTheme="minorHAnsi" w:hAnsiTheme="minorHAnsi"/>
        </w:rPr>
      </w:pPr>
      <w:bookmarkStart w:id="78" w:name="_Toc27466462"/>
      <w:r w:rsidRPr="00334FE3">
        <w:rPr>
          <w:rFonts w:asciiTheme="minorHAnsi" w:hAnsiTheme="minorHAnsi"/>
        </w:rPr>
        <w:t xml:space="preserve">Działanie 8.7. </w:t>
      </w:r>
      <w:r w:rsidR="009F6EC4" w:rsidRPr="00334FE3">
        <w:rPr>
          <w:rFonts w:asciiTheme="minorHAnsi" w:hAnsiTheme="minorHAnsi"/>
        </w:rPr>
        <w:t>Aktywne i zdrowe starzenie się</w:t>
      </w:r>
      <w:bookmarkEnd w:id="78"/>
      <w:r w:rsidR="009F6EC4" w:rsidRPr="00334FE3">
        <w:rPr>
          <w:rFonts w:asciiTheme="minorHAnsi" w:hAnsiTheme="minorHAnsi"/>
        </w:rPr>
        <w:t xml:space="preserve"> </w:t>
      </w:r>
    </w:p>
    <w:p w14:paraId="13A862F1" w14:textId="77777777"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14:paraId="1A7B24E7" w14:textId="77777777" w:rsidTr="0092016F">
        <w:trPr>
          <w:trHeight w:val="20"/>
        </w:trPr>
        <w:tc>
          <w:tcPr>
            <w:tcW w:w="5000" w:type="pct"/>
            <w:gridSpan w:val="3"/>
            <w:tcBorders>
              <w:top w:val="single" w:sz="4" w:space="0" w:color="auto"/>
            </w:tcBorders>
            <w:shd w:val="clear" w:color="auto" w:fill="E6E6E6"/>
            <w:vAlign w:val="center"/>
          </w:tcPr>
          <w:p w14:paraId="3DE8791D"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0CFB5C67" w14:textId="77777777" w:rsidTr="004453DD">
        <w:trPr>
          <w:trHeight w:val="20"/>
        </w:trPr>
        <w:tc>
          <w:tcPr>
            <w:tcW w:w="1388" w:type="pct"/>
            <w:tcBorders>
              <w:top w:val="single" w:sz="4" w:space="0" w:color="auto"/>
            </w:tcBorders>
            <w:shd w:val="clear" w:color="auto" w:fill="auto"/>
            <w:vAlign w:val="center"/>
          </w:tcPr>
          <w:p w14:paraId="014383D2"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1624B0DC"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8A1A9CA"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1EBD5101" w14:textId="77777777" w:rsidTr="004453DD">
        <w:trPr>
          <w:trHeight w:val="20"/>
        </w:trPr>
        <w:tc>
          <w:tcPr>
            <w:tcW w:w="1388" w:type="pct"/>
            <w:tcBorders>
              <w:top w:val="single" w:sz="4" w:space="0" w:color="auto"/>
            </w:tcBorders>
            <w:shd w:val="clear" w:color="auto" w:fill="auto"/>
            <w:vAlign w:val="center"/>
          </w:tcPr>
          <w:p w14:paraId="2214851E"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084399BE"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46DD4F2"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248F0B9D"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032E8B67" w14:textId="77777777" w:rsidTr="004453DD">
        <w:trPr>
          <w:trHeight w:val="20"/>
        </w:trPr>
        <w:tc>
          <w:tcPr>
            <w:tcW w:w="1388" w:type="pct"/>
            <w:tcBorders>
              <w:top w:val="single" w:sz="4" w:space="0" w:color="auto"/>
            </w:tcBorders>
            <w:shd w:val="clear" w:color="auto" w:fill="auto"/>
            <w:vAlign w:val="center"/>
          </w:tcPr>
          <w:p w14:paraId="5FD94FB7"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2ED41874"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9BAEAC4" w14:textId="77777777"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32CD25C3" w14:textId="77777777"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519EC265" w14:textId="77777777" w:rsidTr="0092016F">
        <w:trPr>
          <w:trHeight w:val="20"/>
        </w:trPr>
        <w:tc>
          <w:tcPr>
            <w:tcW w:w="1388" w:type="pct"/>
            <w:shd w:val="clear" w:color="auto" w:fill="auto"/>
            <w:vAlign w:val="center"/>
          </w:tcPr>
          <w:p w14:paraId="2BA68E90"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2FB8013C"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411419E3" w14:textId="77777777"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3B31F10E" w14:textId="77777777"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05F98CE4" w14:textId="77777777" w:rsidR="004F03E8" w:rsidRPr="009D6E38" w:rsidRDefault="004F03E8" w:rsidP="00E16E0E">
            <w:pPr>
              <w:pStyle w:val="Akapitzlist"/>
              <w:numPr>
                <w:ilvl w:val="0"/>
                <w:numId w:val="119"/>
              </w:numPr>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2D1607D4" w14:textId="77777777" w:rsidTr="004453DD">
        <w:trPr>
          <w:trHeight w:val="20"/>
        </w:trPr>
        <w:tc>
          <w:tcPr>
            <w:tcW w:w="1388" w:type="pct"/>
            <w:shd w:val="clear" w:color="auto" w:fill="auto"/>
            <w:vAlign w:val="center"/>
          </w:tcPr>
          <w:p w14:paraId="5294860A"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26E7164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A4FA507"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2C7AA63B"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7847F11C"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lastRenderedPageBreak/>
              <w:t>8.7.B.</w:t>
            </w:r>
            <w:r w:rsidRPr="009D6E38">
              <w:rPr>
                <w:rFonts w:asciiTheme="minorHAnsi" w:hAnsiTheme="minorHAnsi" w:cs="Arial"/>
                <w:color w:val="auto"/>
                <w:sz w:val="22"/>
                <w:szCs w:val="22"/>
              </w:rPr>
              <w:t xml:space="preserve"> </w:t>
            </w:r>
          </w:p>
          <w:p w14:paraId="7AF9AA8A"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57107B93" w14:textId="77777777" w:rsidR="008B17FB" w:rsidRPr="009D6E38" w:rsidRDefault="008B17FB" w:rsidP="008B17F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2E619197" w14:textId="77777777" w:rsidR="008B17FB" w:rsidRPr="009D6E38" w:rsidRDefault="008B17FB" w:rsidP="008B17F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701B29DD" w14:textId="77777777" w:rsidR="008B17FB" w:rsidRPr="009D6E38" w:rsidRDefault="008B17FB" w:rsidP="007934AA">
            <w:pPr>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5D220596" w14:textId="77777777" w:rsidR="008B17FB" w:rsidRPr="009D6E38" w:rsidRDefault="008B17FB" w:rsidP="004453DD">
            <w:pPr>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7D3D2088" w14:textId="77777777" w:rsidR="008B17FB" w:rsidRPr="009D6E38" w:rsidRDefault="008B17FB" w:rsidP="00E16E0E">
            <w:pPr>
              <w:pStyle w:val="Akapitzlist"/>
              <w:numPr>
                <w:ilvl w:val="0"/>
                <w:numId w:val="112"/>
              </w:numPr>
              <w:spacing w:line="240" w:lineRule="auto"/>
              <w:ind w:left="301" w:right="6" w:hanging="284"/>
              <w:rPr>
                <w:rFonts w:cs="Arial"/>
              </w:rPr>
            </w:pPr>
            <w:r w:rsidRPr="009D6E38">
              <w:rPr>
                <w:rFonts w:cs="Arial"/>
              </w:rPr>
              <w:t>o znaczeniu regionalnym lub subregionalnym.</w:t>
            </w:r>
          </w:p>
        </w:tc>
      </w:tr>
      <w:tr w:rsidR="008B17FB" w:rsidRPr="00334FE3" w14:paraId="79614B8D" w14:textId="77777777" w:rsidTr="0092016F">
        <w:trPr>
          <w:trHeight w:val="20"/>
        </w:trPr>
        <w:tc>
          <w:tcPr>
            <w:tcW w:w="1388" w:type="pct"/>
            <w:shd w:val="clear" w:color="auto" w:fill="auto"/>
            <w:vAlign w:val="center"/>
          </w:tcPr>
          <w:p w14:paraId="413724C3"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14:paraId="7B8A1105"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ABBF841"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82FD72B"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7E5E4257"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01240CE1"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5F0EBE39"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3A46A2C"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6589FAA4"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3D6695E8" w14:textId="77777777" w:rsidTr="0092016F">
        <w:trPr>
          <w:trHeight w:val="20"/>
        </w:trPr>
        <w:tc>
          <w:tcPr>
            <w:tcW w:w="1388" w:type="pct"/>
            <w:shd w:val="clear" w:color="auto" w:fill="auto"/>
            <w:vAlign w:val="center"/>
          </w:tcPr>
          <w:p w14:paraId="249C6898"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1F65592D"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E1AD18B"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35E56BD5"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7E3238EF" w14:textId="77777777" w:rsidTr="004453DD">
        <w:trPr>
          <w:trHeight w:val="20"/>
        </w:trPr>
        <w:tc>
          <w:tcPr>
            <w:tcW w:w="1388" w:type="pct"/>
            <w:tcBorders>
              <w:top w:val="single" w:sz="4" w:space="0" w:color="auto"/>
            </w:tcBorders>
            <w:shd w:val="clear" w:color="auto" w:fill="auto"/>
            <w:vAlign w:val="center"/>
          </w:tcPr>
          <w:p w14:paraId="2391C2B8"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9E7D3B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DB259F7"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46964226" w14:textId="77777777" w:rsidTr="004453DD">
        <w:trPr>
          <w:trHeight w:val="20"/>
        </w:trPr>
        <w:tc>
          <w:tcPr>
            <w:tcW w:w="1388" w:type="pct"/>
            <w:tcBorders>
              <w:top w:val="single" w:sz="4" w:space="0" w:color="auto"/>
            </w:tcBorders>
            <w:shd w:val="clear" w:color="auto" w:fill="auto"/>
            <w:vAlign w:val="center"/>
          </w:tcPr>
          <w:p w14:paraId="67BF31B7"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CE3344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359C98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7AF6CF36" w14:textId="77777777" w:rsidTr="0092016F">
        <w:trPr>
          <w:trHeight w:val="1252"/>
        </w:trPr>
        <w:tc>
          <w:tcPr>
            <w:tcW w:w="1388" w:type="pct"/>
            <w:tcBorders>
              <w:top w:val="single" w:sz="4" w:space="0" w:color="auto"/>
            </w:tcBorders>
            <w:shd w:val="clear" w:color="auto" w:fill="auto"/>
            <w:vAlign w:val="center"/>
          </w:tcPr>
          <w:p w14:paraId="0D74856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4A2F3D00"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1440EC1" w14:textId="184B438F" w:rsidR="008B17FB" w:rsidRPr="009D6E38" w:rsidRDefault="009E45DB" w:rsidP="004453DD">
            <w:pPr>
              <w:spacing w:before="40" w:after="40"/>
              <w:rPr>
                <w:rFonts w:asciiTheme="minorHAnsi" w:hAnsiTheme="minorHAnsi" w:cs="Arial"/>
              </w:rPr>
            </w:pPr>
            <w:r>
              <w:rPr>
                <w:rFonts w:asciiTheme="minorHAnsi" w:hAnsiTheme="minorHAnsi" w:cs="Arial"/>
                <w:b/>
                <w:sz w:val="22"/>
                <w:szCs w:val="22"/>
              </w:rPr>
              <w:t>7</w:t>
            </w:r>
            <w:r w:rsidR="00870BDD">
              <w:rPr>
                <w:rFonts w:asciiTheme="minorHAnsi" w:hAnsiTheme="minorHAnsi" w:cs="Arial"/>
                <w:b/>
                <w:sz w:val="22"/>
                <w:szCs w:val="22"/>
              </w:rPr>
              <w:t> 111 087</w:t>
            </w:r>
            <w:r w:rsidR="008B17FB" w:rsidRPr="009D6E38">
              <w:rPr>
                <w:rFonts w:asciiTheme="minorHAnsi" w:hAnsiTheme="minorHAnsi" w:cs="Arial"/>
                <w:b/>
                <w:sz w:val="22"/>
                <w:szCs w:val="22"/>
              </w:rPr>
              <w:t xml:space="preserve"> – region słabiej rozwinięty</w:t>
            </w:r>
          </w:p>
        </w:tc>
      </w:tr>
      <w:tr w:rsidR="008B17FB" w:rsidRPr="00334FE3" w14:paraId="480E082C" w14:textId="77777777" w:rsidTr="0092016F">
        <w:trPr>
          <w:trHeight w:val="20"/>
        </w:trPr>
        <w:tc>
          <w:tcPr>
            <w:tcW w:w="1388" w:type="pct"/>
            <w:shd w:val="clear" w:color="auto" w:fill="auto"/>
            <w:vAlign w:val="center"/>
          </w:tcPr>
          <w:p w14:paraId="6978474C"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4654120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244E4E6"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Warunkiem </w:t>
            </w:r>
            <w:r w:rsidRPr="009D6E38">
              <w:rPr>
                <w:rFonts w:asciiTheme="minorHAnsi" w:hAnsiTheme="minorHAnsi" w:cs="Arial"/>
                <w:sz w:val="22"/>
                <w:szCs w:val="22"/>
              </w:rPr>
              <w:lastRenderedPageBreak/>
              <w:t>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63045F3F" w14:textId="77777777" w:rsidTr="0092016F">
        <w:trPr>
          <w:trHeight w:val="402"/>
        </w:trPr>
        <w:tc>
          <w:tcPr>
            <w:tcW w:w="1388" w:type="pct"/>
            <w:shd w:val="clear" w:color="auto" w:fill="auto"/>
            <w:vAlign w:val="center"/>
          </w:tcPr>
          <w:p w14:paraId="5D5C57C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3AA128D1"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3A7AF7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06ADE7DF" w14:textId="77777777" w:rsidTr="0092016F">
        <w:trPr>
          <w:trHeight w:val="402"/>
        </w:trPr>
        <w:tc>
          <w:tcPr>
            <w:tcW w:w="1388" w:type="pct"/>
            <w:shd w:val="clear" w:color="auto" w:fill="auto"/>
            <w:vAlign w:val="center"/>
          </w:tcPr>
          <w:p w14:paraId="39C6D1FF"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1B7302E0"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641F9AF"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4C146BCA"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46780D95"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76C5BF97" w14:textId="77777777" w:rsidTr="004453DD">
        <w:trPr>
          <w:trHeight w:val="20"/>
        </w:trPr>
        <w:tc>
          <w:tcPr>
            <w:tcW w:w="1388" w:type="pct"/>
            <w:tcBorders>
              <w:top w:val="single" w:sz="4" w:space="0" w:color="auto"/>
            </w:tcBorders>
            <w:shd w:val="clear" w:color="auto" w:fill="auto"/>
            <w:vAlign w:val="center"/>
          </w:tcPr>
          <w:p w14:paraId="58A5083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4E38F448"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A0040E0"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66FC610" w14:textId="77777777" w:rsidTr="004453DD">
        <w:trPr>
          <w:trHeight w:val="20"/>
        </w:trPr>
        <w:tc>
          <w:tcPr>
            <w:tcW w:w="1388" w:type="pct"/>
            <w:shd w:val="clear" w:color="auto" w:fill="auto"/>
            <w:vAlign w:val="center"/>
          </w:tcPr>
          <w:p w14:paraId="1B540B8E"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24BF84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7800C97"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cross-financingu nie może stanowić więcej niż 10% finansowania unijnego na poziomie projektu.</w:t>
            </w:r>
          </w:p>
        </w:tc>
      </w:tr>
      <w:tr w:rsidR="002E2D3E" w:rsidRPr="00334FE3" w14:paraId="354D9E5A" w14:textId="77777777" w:rsidTr="004453DD">
        <w:trPr>
          <w:trHeight w:val="315"/>
        </w:trPr>
        <w:tc>
          <w:tcPr>
            <w:tcW w:w="1388" w:type="pct"/>
            <w:shd w:val="clear" w:color="auto" w:fill="auto"/>
            <w:vAlign w:val="center"/>
          </w:tcPr>
          <w:p w14:paraId="490E300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40562D3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510EC7F"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 xml:space="preserve">zatwierdzonym wniosku o dofinansowanie </w:t>
            </w:r>
            <w:r w:rsidRPr="009D6E38">
              <w:rPr>
                <w:rFonts w:asciiTheme="minorHAnsi" w:hAnsiTheme="minorHAnsi" w:cs="Arial"/>
                <w:sz w:val="22"/>
                <w:szCs w:val="22"/>
              </w:rPr>
              <w:lastRenderedPageBreak/>
              <w:t>projektu są niekwalifikowalne.</w:t>
            </w:r>
          </w:p>
        </w:tc>
      </w:tr>
      <w:tr w:rsidR="002E2D3E" w:rsidRPr="00334FE3" w14:paraId="2CABD263" w14:textId="77777777" w:rsidTr="004453DD">
        <w:trPr>
          <w:trHeight w:val="20"/>
        </w:trPr>
        <w:tc>
          <w:tcPr>
            <w:tcW w:w="1388" w:type="pct"/>
            <w:shd w:val="clear" w:color="auto" w:fill="auto"/>
            <w:vAlign w:val="center"/>
          </w:tcPr>
          <w:p w14:paraId="7DC0B0D8"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44D399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1A832A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CE41FBC" w14:textId="77777777" w:rsidTr="004453DD">
        <w:trPr>
          <w:trHeight w:val="20"/>
        </w:trPr>
        <w:tc>
          <w:tcPr>
            <w:tcW w:w="1388" w:type="pct"/>
            <w:tcBorders>
              <w:top w:val="single" w:sz="4" w:space="0" w:color="auto"/>
              <w:right w:val="single" w:sz="4" w:space="0" w:color="auto"/>
            </w:tcBorders>
            <w:shd w:val="clear" w:color="auto" w:fill="auto"/>
            <w:vAlign w:val="center"/>
          </w:tcPr>
          <w:p w14:paraId="56B2EFC3"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9A5025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3A579461"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079845C1" w14:textId="77777777" w:rsidTr="004453DD">
        <w:trPr>
          <w:trHeight w:val="335"/>
        </w:trPr>
        <w:tc>
          <w:tcPr>
            <w:tcW w:w="1388" w:type="pct"/>
            <w:tcBorders>
              <w:top w:val="single" w:sz="4" w:space="0" w:color="auto"/>
              <w:right w:val="single" w:sz="4" w:space="0" w:color="auto"/>
            </w:tcBorders>
            <w:shd w:val="clear" w:color="auto" w:fill="auto"/>
            <w:vAlign w:val="center"/>
          </w:tcPr>
          <w:p w14:paraId="66A2489C"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7AC8764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76EEB1E"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53ED003"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p>
          <w:p w14:paraId="05BEF582" w14:textId="77777777"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107 i 108 Traktatu o funkcjonowaniu Unii Europejskiej do pomocy de minimis</w:t>
            </w:r>
            <w:r w:rsidR="00D8309A" w:rsidRPr="009D6E38">
              <w:t>,</w:t>
            </w:r>
          </w:p>
          <w:p w14:paraId="09DD3DCB" w14:textId="77777777"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Rozwoju z dnia 2 lipca 2015 roku w sprawie udzielania pomocy de minimis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399A710F" w14:textId="77777777" w:rsidTr="0092016F">
        <w:trPr>
          <w:trHeight w:val="2047"/>
        </w:trPr>
        <w:tc>
          <w:tcPr>
            <w:tcW w:w="1388" w:type="pct"/>
            <w:tcBorders>
              <w:top w:val="single" w:sz="4" w:space="0" w:color="auto"/>
            </w:tcBorders>
            <w:shd w:val="clear" w:color="auto" w:fill="auto"/>
            <w:vAlign w:val="center"/>
          </w:tcPr>
          <w:p w14:paraId="77B8A8A5"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022AB03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AB7D606"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6FCF187E" w14:textId="77777777" w:rsidTr="0092016F">
        <w:trPr>
          <w:trHeight w:val="4147"/>
        </w:trPr>
        <w:tc>
          <w:tcPr>
            <w:tcW w:w="1388" w:type="pct"/>
            <w:shd w:val="clear" w:color="auto" w:fill="auto"/>
            <w:vAlign w:val="center"/>
          </w:tcPr>
          <w:p w14:paraId="74F024D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BC31903"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46A363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051EB711" w14:textId="77777777" w:rsidR="00135048" w:rsidRPr="009D6E38" w:rsidRDefault="00135048" w:rsidP="00440C6C">
            <w:pPr>
              <w:spacing w:before="40" w:after="40"/>
              <w:rPr>
                <w:rFonts w:asciiTheme="minorHAnsi" w:hAnsiTheme="minorHAnsi" w:cs="Arial"/>
              </w:rPr>
            </w:pPr>
          </w:p>
          <w:p w14:paraId="0661C4FF"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1C0DDCE4" w14:textId="77777777" w:rsidTr="0092016F">
        <w:trPr>
          <w:trHeight w:val="1252"/>
        </w:trPr>
        <w:tc>
          <w:tcPr>
            <w:tcW w:w="1388" w:type="pct"/>
            <w:shd w:val="clear" w:color="auto" w:fill="auto"/>
            <w:vAlign w:val="center"/>
          </w:tcPr>
          <w:p w14:paraId="76EB79E7"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42B094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B4DDAE9"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44D3C076" w14:textId="77777777" w:rsidR="009A4BDB" w:rsidRPr="009D6E38" w:rsidRDefault="009A4BDB" w:rsidP="009A4BDB">
            <w:pPr>
              <w:autoSpaceDE w:val="0"/>
              <w:autoSpaceDN w:val="0"/>
              <w:adjustRightInd w:val="0"/>
              <w:spacing w:after="0"/>
              <w:rPr>
                <w:rFonts w:asciiTheme="minorHAnsi" w:hAnsiTheme="minorHAnsi" w:cs="Arial"/>
              </w:rPr>
            </w:pPr>
          </w:p>
          <w:p w14:paraId="0A8B41F7"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1B6E6511" w14:textId="77777777" w:rsidR="00135048" w:rsidRPr="009D6E38" w:rsidRDefault="00135048" w:rsidP="00473FB5">
            <w:pPr>
              <w:autoSpaceDE w:val="0"/>
              <w:autoSpaceDN w:val="0"/>
              <w:adjustRightInd w:val="0"/>
              <w:spacing w:after="0"/>
              <w:jc w:val="both"/>
              <w:rPr>
                <w:rFonts w:asciiTheme="minorHAnsi" w:hAnsiTheme="minorHAnsi" w:cs="Arial"/>
              </w:rPr>
            </w:pPr>
          </w:p>
          <w:p w14:paraId="752809D3"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225C21D5" w14:textId="77777777" w:rsidTr="006648C5">
        <w:trPr>
          <w:trHeight w:val="708"/>
        </w:trPr>
        <w:tc>
          <w:tcPr>
            <w:tcW w:w="1388" w:type="pct"/>
            <w:shd w:val="clear" w:color="auto" w:fill="auto"/>
            <w:vAlign w:val="center"/>
          </w:tcPr>
          <w:p w14:paraId="5ADFC668"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55CB6A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7CA77CC"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2D62D495"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43821B31" w14:textId="77777777" w:rsidR="0041088B" w:rsidRPr="009D6E38" w:rsidRDefault="0041088B" w:rsidP="00440C6C">
            <w:pPr>
              <w:spacing w:before="40" w:after="40"/>
              <w:rPr>
                <w:rFonts w:cs="Arial"/>
              </w:rPr>
            </w:pPr>
          </w:p>
          <w:p w14:paraId="7159F014" w14:textId="77777777"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7CA38AB5" w14:textId="77777777" w:rsidTr="0092016F">
        <w:trPr>
          <w:trHeight w:val="1838"/>
        </w:trPr>
        <w:tc>
          <w:tcPr>
            <w:tcW w:w="1388" w:type="pct"/>
            <w:shd w:val="clear" w:color="auto" w:fill="auto"/>
            <w:vAlign w:val="center"/>
          </w:tcPr>
          <w:p w14:paraId="438AB7E1"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BBD01D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CFD4D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42149681" w14:textId="77777777" w:rsidTr="0092016F">
        <w:trPr>
          <w:trHeight w:val="1252"/>
        </w:trPr>
        <w:tc>
          <w:tcPr>
            <w:tcW w:w="1388" w:type="pct"/>
            <w:shd w:val="clear" w:color="auto" w:fill="auto"/>
            <w:vAlign w:val="center"/>
          </w:tcPr>
          <w:p w14:paraId="290D4D7F"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7E62D1D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018CA4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2ADE99BF" w14:textId="77777777" w:rsidR="00B43889" w:rsidRPr="00334FE3" w:rsidRDefault="00B43889" w:rsidP="00945319">
      <w:pPr>
        <w:pStyle w:val="Nagwek2"/>
        <w:rPr>
          <w:rFonts w:asciiTheme="minorHAnsi" w:hAnsiTheme="minorHAnsi"/>
        </w:rPr>
      </w:pPr>
      <w:bookmarkStart w:id="79" w:name="_Toc27466463"/>
      <w:r w:rsidRPr="00334FE3">
        <w:rPr>
          <w:rFonts w:asciiTheme="minorHAnsi" w:hAnsiTheme="minorHAnsi"/>
        </w:rPr>
        <w:t>Oś priorytetowa 9 Włączenie społeczne</w:t>
      </w:r>
      <w:bookmarkEnd w:id="79"/>
    </w:p>
    <w:p w14:paraId="38BD07C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46E063DD"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2963F7D1"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7B26E14B"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1D9DE851"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lastRenderedPageBreak/>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4DE63ED2"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1504DE80"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76D890AA"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14:paraId="0F823242" w14:textId="77777777" w:rsidTr="002E2D3E">
        <w:trPr>
          <w:trHeight w:val="20"/>
        </w:trPr>
        <w:tc>
          <w:tcPr>
            <w:tcW w:w="1429" w:type="pct"/>
            <w:vMerge w:val="restart"/>
            <w:shd w:val="clear" w:color="auto" w:fill="auto"/>
          </w:tcPr>
          <w:p w14:paraId="6D32C47D"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4FA8DDA1"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C4B4AD3"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33851C6A" w14:textId="77777777" w:rsidTr="002E2D3E">
        <w:trPr>
          <w:trHeight w:val="20"/>
        </w:trPr>
        <w:tc>
          <w:tcPr>
            <w:tcW w:w="1429" w:type="pct"/>
            <w:vMerge/>
            <w:shd w:val="clear" w:color="auto" w:fill="auto"/>
          </w:tcPr>
          <w:p w14:paraId="10CECAE5"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84A808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D31332E" w14:textId="1A6B8D8F"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00870BDD">
              <w:rPr>
                <w:rFonts w:asciiTheme="minorHAnsi" w:hAnsiTheme="minorHAnsi" w:cstheme="minorHAnsi"/>
                <w:b/>
                <w:sz w:val="22"/>
                <w:szCs w:val="22"/>
              </w:rPr>
              <w:t>133 192 658</w:t>
            </w:r>
          </w:p>
        </w:tc>
      </w:tr>
      <w:tr w:rsidR="00D572C9" w:rsidRPr="00334FE3" w14:paraId="52ACC009" w14:textId="77777777" w:rsidTr="002E2D3E">
        <w:trPr>
          <w:trHeight w:val="20"/>
        </w:trPr>
        <w:tc>
          <w:tcPr>
            <w:tcW w:w="1429" w:type="pct"/>
            <w:shd w:val="clear" w:color="auto" w:fill="auto"/>
          </w:tcPr>
          <w:p w14:paraId="149FEAE6"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56032B9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84FF43B" w14:textId="77777777" w:rsidR="00614A96" w:rsidRPr="00334FE3" w:rsidRDefault="00614A96" w:rsidP="00870FEE">
      <w:pPr>
        <w:jc w:val="both"/>
        <w:rPr>
          <w:rFonts w:asciiTheme="minorHAnsi" w:hAnsiTheme="minorHAnsi"/>
          <w:b/>
        </w:rPr>
      </w:pPr>
    </w:p>
    <w:p w14:paraId="3E5968E7" w14:textId="77777777" w:rsidR="005A0826" w:rsidRDefault="005A0826" w:rsidP="00C22831">
      <w:pPr>
        <w:pStyle w:val="Nagwek3"/>
        <w:rPr>
          <w:rFonts w:asciiTheme="minorHAnsi" w:hAnsiTheme="minorHAnsi"/>
        </w:rPr>
      </w:pPr>
      <w:bookmarkStart w:id="80" w:name="_Toc27466464"/>
      <w:r w:rsidRPr="00334FE3">
        <w:rPr>
          <w:rFonts w:asciiTheme="minorHAnsi" w:hAnsiTheme="minorHAnsi"/>
        </w:rPr>
        <w:t>Działanie 9.1. Aktywna integracja</w:t>
      </w:r>
      <w:bookmarkEnd w:id="80"/>
    </w:p>
    <w:p w14:paraId="071A4E39" w14:textId="77777777" w:rsidR="009D6E38" w:rsidRPr="009D6E38" w:rsidRDefault="009D6E38" w:rsidP="009D6E3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9D6E38" w:rsidRPr="009D6E38" w14:paraId="4956AB18"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7378E31"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39FC001" w14:textId="77777777" w:rsidTr="004453DD">
        <w:trPr>
          <w:trHeight w:val="20"/>
        </w:trPr>
        <w:tc>
          <w:tcPr>
            <w:tcW w:w="1351" w:type="pct"/>
            <w:vMerge w:val="restart"/>
            <w:tcBorders>
              <w:top w:val="single" w:sz="4" w:space="0" w:color="auto"/>
            </w:tcBorders>
            <w:shd w:val="clear" w:color="auto" w:fill="auto"/>
            <w:vAlign w:val="center"/>
          </w:tcPr>
          <w:p w14:paraId="1CEE8187"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4EBC84D"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46FE48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47D2B198" w14:textId="77777777" w:rsidTr="004453DD">
        <w:trPr>
          <w:trHeight w:val="20"/>
        </w:trPr>
        <w:tc>
          <w:tcPr>
            <w:tcW w:w="1351" w:type="pct"/>
            <w:vMerge/>
            <w:shd w:val="clear" w:color="auto" w:fill="auto"/>
            <w:vAlign w:val="center"/>
          </w:tcPr>
          <w:p w14:paraId="1295A47B"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1D3CC6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555CE29"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07E11021" w14:textId="77777777" w:rsidTr="004453DD">
        <w:trPr>
          <w:trHeight w:val="20"/>
        </w:trPr>
        <w:tc>
          <w:tcPr>
            <w:tcW w:w="1351" w:type="pct"/>
            <w:vMerge/>
            <w:shd w:val="clear" w:color="auto" w:fill="auto"/>
            <w:vAlign w:val="center"/>
          </w:tcPr>
          <w:p w14:paraId="78F3DE9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EB061C3"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FA3542E"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144C2F7B" w14:textId="77777777" w:rsidTr="004453DD">
        <w:trPr>
          <w:trHeight w:val="20"/>
        </w:trPr>
        <w:tc>
          <w:tcPr>
            <w:tcW w:w="1351" w:type="pct"/>
            <w:vMerge/>
            <w:shd w:val="clear" w:color="auto" w:fill="auto"/>
            <w:vAlign w:val="center"/>
          </w:tcPr>
          <w:p w14:paraId="603463EE"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EA862A"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429D7E4"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1CA9792A" w14:textId="77777777" w:rsidTr="004453DD">
        <w:trPr>
          <w:trHeight w:val="20"/>
        </w:trPr>
        <w:tc>
          <w:tcPr>
            <w:tcW w:w="1351" w:type="pct"/>
            <w:vMerge/>
            <w:tcBorders>
              <w:bottom w:val="single" w:sz="4" w:space="0" w:color="auto"/>
            </w:tcBorders>
            <w:shd w:val="clear" w:color="auto" w:fill="auto"/>
            <w:vAlign w:val="center"/>
          </w:tcPr>
          <w:p w14:paraId="49C63981"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498F01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A3E8CBA"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38A75E4F" w14:textId="77777777" w:rsidTr="005C7EF0">
        <w:trPr>
          <w:trHeight w:val="20"/>
        </w:trPr>
        <w:tc>
          <w:tcPr>
            <w:tcW w:w="1351" w:type="pct"/>
            <w:vMerge w:val="restart"/>
            <w:tcBorders>
              <w:top w:val="single" w:sz="4" w:space="0" w:color="auto"/>
            </w:tcBorders>
            <w:shd w:val="clear" w:color="auto" w:fill="auto"/>
            <w:vAlign w:val="center"/>
          </w:tcPr>
          <w:p w14:paraId="2C99FF93"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2AEE7089"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8601236"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5274E9AD" w14:textId="77777777" w:rsidTr="004453DD">
        <w:trPr>
          <w:trHeight w:val="20"/>
        </w:trPr>
        <w:tc>
          <w:tcPr>
            <w:tcW w:w="1351" w:type="pct"/>
            <w:vMerge/>
            <w:shd w:val="clear" w:color="auto" w:fill="auto"/>
            <w:vAlign w:val="center"/>
          </w:tcPr>
          <w:p w14:paraId="07D9DB7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BC5F54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45F2E03"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0DF1A6" w14:textId="77777777" w:rsidTr="004453DD">
        <w:trPr>
          <w:trHeight w:val="20"/>
        </w:trPr>
        <w:tc>
          <w:tcPr>
            <w:tcW w:w="1351" w:type="pct"/>
            <w:vMerge/>
            <w:shd w:val="clear" w:color="auto" w:fill="auto"/>
            <w:vAlign w:val="center"/>
          </w:tcPr>
          <w:p w14:paraId="6A3581B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BE2A97"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774A5E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D45421" w14:textId="77777777" w:rsidTr="004453DD">
        <w:trPr>
          <w:trHeight w:val="20"/>
        </w:trPr>
        <w:tc>
          <w:tcPr>
            <w:tcW w:w="1351" w:type="pct"/>
            <w:vMerge/>
            <w:shd w:val="clear" w:color="auto" w:fill="auto"/>
            <w:vAlign w:val="center"/>
          </w:tcPr>
          <w:p w14:paraId="3EFC5FD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2F6BD82"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ED119B6"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AC676D" w14:textId="77777777" w:rsidTr="004453DD">
        <w:trPr>
          <w:trHeight w:val="20"/>
        </w:trPr>
        <w:tc>
          <w:tcPr>
            <w:tcW w:w="1351" w:type="pct"/>
            <w:vMerge/>
            <w:shd w:val="clear" w:color="auto" w:fill="auto"/>
            <w:vAlign w:val="center"/>
          </w:tcPr>
          <w:p w14:paraId="0AAC36F4"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BC4F4A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DE96AA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FC8253" w14:textId="77777777" w:rsidTr="005C7EF0">
        <w:trPr>
          <w:trHeight w:val="20"/>
        </w:trPr>
        <w:tc>
          <w:tcPr>
            <w:tcW w:w="1351" w:type="pct"/>
            <w:vMerge w:val="restart"/>
            <w:tcBorders>
              <w:top w:val="single" w:sz="4" w:space="0" w:color="auto"/>
            </w:tcBorders>
            <w:shd w:val="clear" w:color="auto" w:fill="auto"/>
            <w:vAlign w:val="center"/>
          </w:tcPr>
          <w:p w14:paraId="57087845"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7AFAC754"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BDE0AC" w14:textId="77777777" w:rsidR="00461658" w:rsidRPr="009D6E38" w:rsidRDefault="00E15C67" w:rsidP="004C284A">
            <w:pPr>
              <w:spacing w:before="40" w:after="40"/>
              <w:jc w:val="both"/>
              <w:rPr>
                <w:rFonts w:asciiTheme="minorHAnsi" w:hAnsiTheme="minorHAnsi" w:cs="Arial"/>
              </w:rPr>
            </w:pPr>
            <w:r w:rsidRPr="009D6E38">
              <w:rPr>
                <w:rFonts w:asciiTheme="minorHAnsi" w:hAnsiTheme="minorHAnsi" w:cs="Arial"/>
              </w:rPr>
              <w:t>1</w:t>
            </w:r>
            <w:r w:rsidR="00461658" w:rsidRPr="009D6E38">
              <w:rPr>
                <w:rFonts w:asciiTheme="minorHAnsi" w:hAnsiTheme="minorHAnsi" w:cs="Arial"/>
              </w:rPr>
              <w:t xml:space="preserve">. </w:t>
            </w:r>
            <w:r w:rsidR="00461658" w:rsidRPr="009D6E38">
              <w:rPr>
                <w:rFonts w:asciiTheme="minorHAnsi" w:hAnsiTheme="minorHAnsi" w:cs="Arial"/>
                <w:sz w:val="22"/>
                <w:szCs w:val="22"/>
              </w:rPr>
              <w:t>Liczba osób zagrożonych ubóstwem lub wykluczeniem społecznym, które uzyskały kwalifikacje lub nabyły kompetencje po opuszczeniu programu</w:t>
            </w:r>
            <w:r w:rsidR="003B201A" w:rsidRPr="009D6E38">
              <w:rPr>
                <w:rFonts w:asciiTheme="minorHAnsi" w:hAnsiTheme="minorHAnsi" w:cs="Arial"/>
                <w:sz w:val="22"/>
                <w:szCs w:val="22"/>
              </w:rPr>
              <w:t>.</w:t>
            </w:r>
            <w:r w:rsidR="005C55CC" w:rsidRPr="009D6E38">
              <w:rPr>
                <w:rFonts w:asciiTheme="minorHAnsi" w:hAnsiTheme="minorHAnsi" w:cs="Arial"/>
                <w:sz w:val="22"/>
                <w:szCs w:val="22"/>
              </w:rPr>
              <w:t xml:space="preserve"> </w:t>
            </w:r>
          </w:p>
          <w:p w14:paraId="6C60E366" w14:textId="77777777" w:rsidR="00D572C9" w:rsidRPr="009D6E38" w:rsidRDefault="00E15C67" w:rsidP="004C284A">
            <w:pPr>
              <w:spacing w:before="40" w:after="40"/>
              <w:jc w:val="both"/>
              <w:rPr>
                <w:rFonts w:asciiTheme="minorHAnsi" w:hAnsiTheme="minorHAnsi" w:cs="Arial"/>
              </w:rPr>
            </w:pPr>
            <w:r w:rsidRPr="009D6E38">
              <w:rPr>
                <w:rFonts w:asciiTheme="minorHAnsi" w:hAnsiTheme="minorHAnsi" w:cs="Arial"/>
              </w:rPr>
              <w:t>2</w:t>
            </w:r>
            <w:r w:rsidR="00461658" w:rsidRPr="009D6E38">
              <w:rPr>
                <w:rFonts w:asciiTheme="minorHAnsi" w:hAnsiTheme="minorHAnsi" w:cs="Arial"/>
              </w:rPr>
              <w:t xml:space="preserve">. </w:t>
            </w:r>
            <w:r w:rsidR="00D572C9" w:rsidRPr="009D6E38">
              <w:rPr>
                <w:rFonts w:asciiTheme="minorHAnsi" w:hAnsiTheme="minorHAnsi" w:cs="Arial"/>
                <w:sz w:val="22"/>
                <w:szCs w:val="22"/>
              </w:rPr>
              <w:t>Liczba osób zagrożonych ubóstwem lub wykluczeniem społecznym poszukujących pracy po opuszczeniu programu</w:t>
            </w:r>
            <w:r w:rsidR="003B201A" w:rsidRPr="009D6E38">
              <w:rPr>
                <w:rFonts w:asciiTheme="minorHAnsi" w:hAnsiTheme="minorHAnsi" w:cs="Arial"/>
                <w:sz w:val="22"/>
                <w:szCs w:val="22"/>
              </w:rPr>
              <w:t>.</w:t>
            </w:r>
          </w:p>
          <w:p w14:paraId="5C00B3BF" w14:textId="77777777" w:rsidR="00D572C9" w:rsidRPr="009D6E38" w:rsidRDefault="00E15C67" w:rsidP="00AB1002">
            <w:pPr>
              <w:spacing w:before="40" w:after="40"/>
              <w:jc w:val="both"/>
              <w:rPr>
                <w:rFonts w:asciiTheme="minorHAnsi" w:hAnsiTheme="minorHAnsi" w:cs="Arial"/>
              </w:rPr>
            </w:pPr>
            <w:r w:rsidRPr="009D6E38">
              <w:rPr>
                <w:rFonts w:asciiTheme="minorHAnsi" w:hAnsiTheme="minorHAnsi" w:cs="Arial"/>
                <w:sz w:val="22"/>
                <w:szCs w:val="22"/>
              </w:rPr>
              <w:t>3</w:t>
            </w:r>
            <w:r w:rsidR="00461658" w:rsidRPr="009D6E38">
              <w:rPr>
                <w:rFonts w:asciiTheme="minorHAnsi" w:hAnsiTheme="minorHAnsi" w:cs="Arial"/>
                <w:sz w:val="22"/>
                <w:szCs w:val="22"/>
              </w:rPr>
              <w:t xml:space="preserve">. </w:t>
            </w:r>
            <w:r w:rsidR="00D572C9" w:rsidRPr="009D6E38">
              <w:rPr>
                <w:rFonts w:asciiTheme="minorHAnsi" w:hAnsiTheme="minorHAnsi" w:cs="Arial"/>
                <w:sz w:val="22"/>
                <w:szCs w:val="22"/>
              </w:rPr>
              <w:t>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00D572C9" w:rsidRPr="009D6E38">
              <w:rPr>
                <w:rFonts w:asciiTheme="minorHAnsi" w:hAnsiTheme="minorHAnsi" w:cs="Arial"/>
                <w:sz w:val="22"/>
                <w:szCs w:val="22"/>
              </w:rPr>
              <w:t>pracującymi na własny rachunek)</w:t>
            </w:r>
            <w:r w:rsidR="003B201A" w:rsidRPr="009D6E38">
              <w:rPr>
                <w:rFonts w:asciiTheme="minorHAnsi" w:hAnsiTheme="minorHAnsi" w:cs="Arial"/>
                <w:sz w:val="22"/>
                <w:szCs w:val="22"/>
              </w:rPr>
              <w:t>.</w:t>
            </w:r>
          </w:p>
        </w:tc>
      </w:tr>
      <w:tr w:rsidR="009D6E38" w:rsidRPr="009D6E38" w14:paraId="44EAC241" w14:textId="77777777" w:rsidTr="004453DD">
        <w:trPr>
          <w:trHeight w:val="20"/>
        </w:trPr>
        <w:tc>
          <w:tcPr>
            <w:tcW w:w="1351" w:type="pct"/>
            <w:vMerge/>
            <w:shd w:val="clear" w:color="auto" w:fill="auto"/>
            <w:vAlign w:val="center"/>
          </w:tcPr>
          <w:p w14:paraId="6F207F1E"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B9A15A"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86FD27D"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C77DF6" w14:textId="77777777" w:rsidTr="004453DD">
        <w:trPr>
          <w:trHeight w:val="20"/>
        </w:trPr>
        <w:tc>
          <w:tcPr>
            <w:tcW w:w="1351" w:type="pct"/>
            <w:vMerge/>
            <w:shd w:val="clear" w:color="auto" w:fill="auto"/>
            <w:vAlign w:val="center"/>
          </w:tcPr>
          <w:p w14:paraId="7D2AFDF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5E026F"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2905988"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5D2519" w14:textId="77777777" w:rsidTr="004453DD">
        <w:trPr>
          <w:trHeight w:val="20"/>
        </w:trPr>
        <w:tc>
          <w:tcPr>
            <w:tcW w:w="1351" w:type="pct"/>
            <w:vMerge/>
            <w:shd w:val="clear" w:color="auto" w:fill="auto"/>
            <w:vAlign w:val="center"/>
          </w:tcPr>
          <w:p w14:paraId="0E38321E"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E76405"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3F4D35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E9ED95" w14:textId="77777777" w:rsidTr="004453DD">
        <w:trPr>
          <w:trHeight w:val="20"/>
        </w:trPr>
        <w:tc>
          <w:tcPr>
            <w:tcW w:w="1351" w:type="pct"/>
            <w:vMerge/>
            <w:shd w:val="clear" w:color="auto" w:fill="auto"/>
            <w:vAlign w:val="center"/>
          </w:tcPr>
          <w:p w14:paraId="1A64FE3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F7A089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77A80C39"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651962" w14:textId="77777777" w:rsidTr="002E2D3E">
        <w:trPr>
          <w:trHeight w:val="20"/>
        </w:trPr>
        <w:tc>
          <w:tcPr>
            <w:tcW w:w="1351" w:type="pct"/>
            <w:vMerge w:val="restart"/>
            <w:shd w:val="clear" w:color="auto" w:fill="auto"/>
            <w:vAlign w:val="center"/>
          </w:tcPr>
          <w:p w14:paraId="1D4C1ECF"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w:t>
            </w:r>
            <w:r w:rsidRPr="009D6E38">
              <w:rPr>
                <w:rFonts w:asciiTheme="minorHAnsi" w:hAnsiTheme="minorHAnsi" w:cs="Arial"/>
                <w:sz w:val="22"/>
                <w:szCs w:val="22"/>
              </w:rPr>
              <w:lastRenderedPageBreak/>
              <w:t>produktu</w:t>
            </w:r>
          </w:p>
        </w:tc>
        <w:tc>
          <w:tcPr>
            <w:tcW w:w="1273" w:type="pct"/>
            <w:tcBorders>
              <w:bottom w:val="dotted" w:sz="4" w:space="0" w:color="auto"/>
              <w:right w:val="dotted" w:sz="4" w:space="0" w:color="auto"/>
            </w:tcBorders>
            <w:shd w:val="clear" w:color="auto" w:fill="auto"/>
            <w:vAlign w:val="center"/>
          </w:tcPr>
          <w:p w14:paraId="0C46AF16"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lastRenderedPageBreak/>
              <w:t>Działanie 9.1</w:t>
            </w:r>
          </w:p>
        </w:tc>
        <w:tc>
          <w:tcPr>
            <w:tcW w:w="2376" w:type="pct"/>
            <w:tcBorders>
              <w:left w:val="dotted" w:sz="4" w:space="0" w:color="auto"/>
              <w:bottom w:val="dotted" w:sz="4" w:space="0" w:color="auto"/>
            </w:tcBorders>
            <w:shd w:val="clear" w:color="auto" w:fill="auto"/>
            <w:vAlign w:val="center"/>
          </w:tcPr>
          <w:p w14:paraId="0EB7A833"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 xml:space="preserve">1. Liczba osób zagrożonych ubóstwem lub </w:t>
            </w:r>
            <w:r w:rsidRPr="009D6E38">
              <w:rPr>
                <w:rFonts w:asciiTheme="minorHAnsi" w:hAnsiTheme="minorHAnsi" w:cs="Arial"/>
                <w:sz w:val="22"/>
                <w:szCs w:val="22"/>
              </w:rPr>
              <w:lastRenderedPageBreak/>
              <w:t>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36BC71C3"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4528568A" w14:textId="77777777" w:rsidTr="004453DD">
        <w:trPr>
          <w:trHeight w:val="20"/>
        </w:trPr>
        <w:tc>
          <w:tcPr>
            <w:tcW w:w="1351" w:type="pct"/>
            <w:vMerge/>
            <w:shd w:val="clear" w:color="auto" w:fill="auto"/>
            <w:vAlign w:val="center"/>
          </w:tcPr>
          <w:p w14:paraId="1F8BB2C0"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5523D3"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64C38B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8A9A25" w14:textId="77777777" w:rsidTr="004453DD">
        <w:trPr>
          <w:trHeight w:val="20"/>
        </w:trPr>
        <w:tc>
          <w:tcPr>
            <w:tcW w:w="1351" w:type="pct"/>
            <w:vMerge/>
            <w:shd w:val="clear" w:color="auto" w:fill="auto"/>
            <w:vAlign w:val="center"/>
          </w:tcPr>
          <w:p w14:paraId="378CBD5B"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D492201"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9AA40F3"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0993D2" w14:textId="77777777" w:rsidTr="004453DD">
        <w:trPr>
          <w:trHeight w:val="20"/>
        </w:trPr>
        <w:tc>
          <w:tcPr>
            <w:tcW w:w="1351" w:type="pct"/>
            <w:vMerge/>
            <w:shd w:val="clear" w:color="auto" w:fill="auto"/>
            <w:vAlign w:val="center"/>
          </w:tcPr>
          <w:p w14:paraId="37485E8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E600A48"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5775BC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937CAF" w14:textId="77777777" w:rsidTr="004453DD">
        <w:trPr>
          <w:trHeight w:val="20"/>
        </w:trPr>
        <w:tc>
          <w:tcPr>
            <w:tcW w:w="1351" w:type="pct"/>
            <w:vMerge/>
            <w:shd w:val="clear" w:color="auto" w:fill="auto"/>
            <w:vAlign w:val="center"/>
          </w:tcPr>
          <w:p w14:paraId="2D78E31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1ACB05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8F4C76E"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246CD9" w14:textId="77777777" w:rsidTr="004453DD">
        <w:trPr>
          <w:trHeight w:val="20"/>
        </w:trPr>
        <w:tc>
          <w:tcPr>
            <w:tcW w:w="1351" w:type="pct"/>
            <w:vMerge w:val="restart"/>
            <w:shd w:val="clear" w:color="auto" w:fill="auto"/>
            <w:vAlign w:val="center"/>
          </w:tcPr>
          <w:p w14:paraId="2223287B"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39D4C788"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2F785DF"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5CD79134"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54EA65E2"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3F5381D1"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01A80C4A"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26EC32CC"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14:paraId="4E6593A0"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29DD4C76"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29CB193E" w14:textId="77777777" w:rsidR="00D14D6E" w:rsidRPr="009D6E38" w:rsidRDefault="00D14D6E" w:rsidP="00B17195">
            <w:pPr>
              <w:pStyle w:val="Akapitzlist"/>
              <w:numPr>
                <w:ilvl w:val="0"/>
                <w:numId w:val="236"/>
              </w:numPr>
              <w:spacing w:after="120" w:line="240" w:lineRule="auto"/>
              <w:ind w:left="316"/>
              <w:jc w:val="both"/>
              <w:rPr>
                <w:rFonts w:cs="Arial"/>
                <w:b/>
                <w:bCs/>
              </w:rPr>
            </w:pPr>
            <w:r w:rsidRPr="009D6E38">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6F943936"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w:t>
            </w:r>
            <w:r w:rsidRPr="009D6E38">
              <w:rPr>
                <w:rFonts w:cs="Arial"/>
              </w:rPr>
              <w:lastRenderedPageBreak/>
              <w:t xml:space="preserve">streetworkera, coacha; </w:t>
            </w:r>
          </w:p>
          <w:p w14:paraId="2463B6B8"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20656C1D"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6DF16202"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6049DFE2"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0D1ED65E"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14:paraId="731291E3"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tym kosztów zatrudnienia i działania osoby prowadzącej</w:t>
            </w:r>
            <w:r w:rsidR="00202C57" w:rsidRPr="009D6E38">
              <w:rPr>
                <w:rFonts w:cs="Arial"/>
              </w:rPr>
              <w:t xml:space="preserve">treningi </w:t>
            </w:r>
            <w:r w:rsidRPr="009D6E38">
              <w:rPr>
                <w:rFonts w:cs="Arial"/>
              </w:rPr>
              <w:t xml:space="preserve">; </w:t>
            </w:r>
          </w:p>
          <w:p w14:paraId="2A73A515" w14:textId="77777777"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3190D499"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tym powrot</w:t>
            </w:r>
            <w:r w:rsidR="00746801" w:rsidRPr="009D6E38">
              <w:rPr>
                <w:rFonts w:cs="Arial"/>
              </w:rPr>
              <w:t>owi</w:t>
            </w:r>
            <w:r w:rsidR="00EB49C5" w:rsidRPr="009D6E38">
              <w:rPr>
                <w:rFonts w:cs="Arial"/>
              </w:rPr>
              <w:t xml:space="preserve"> </w:t>
            </w:r>
            <w:r w:rsidRPr="009D6E38">
              <w:rPr>
                <w:rFonts w:cs="Arial"/>
              </w:rPr>
              <w:t xml:space="preserve"> na rynek pracy; </w:t>
            </w:r>
          </w:p>
          <w:p w14:paraId="1C38AD61"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w:t>
            </w:r>
            <w:r w:rsidRPr="009D6E38">
              <w:rPr>
                <w:rFonts w:cs="Arial"/>
              </w:rPr>
              <w:lastRenderedPageBreak/>
              <w:t xml:space="preserve">na rynek pracy i aktywizację zawodową; </w:t>
            </w:r>
          </w:p>
          <w:p w14:paraId="456013C4" w14:textId="77777777"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11E32285" w14:textId="77777777"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wijaniu umiejetnosci i kompetencji społecznych</w:t>
            </w:r>
            <w:r w:rsidRPr="009D6E38">
              <w:rPr>
                <w:rFonts w:cs="Arial"/>
              </w:rPr>
              <w:t>.</w:t>
            </w:r>
          </w:p>
          <w:p w14:paraId="51AFF366"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66197AE7"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14:paraId="7A8CCA81"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14:paraId="0641A7DC"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1FD1531A" w14:textId="77777777"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3C6DDE6B"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5DFA7DC5" w14:textId="77777777"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14:paraId="6DB7D2AB"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14:paraId="4019DDBC"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3B5C59A0"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14:paraId="60E73148"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205A6F0D" w14:textId="77777777"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4862FBAC" w14:textId="77777777"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zajęć w ramach kształcenia ustawicznego (z wyłączeniem studiów wszystkich stopni), mających na celu uzyskanie zawodu lub przygotowanie  </w:t>
            </w:r>
            <w:r w:rsidRPr="009D6E38">
              <w:rPr>
                <w:rFonts w:cs="Arial"/>
              </w:rPr>
              <w:lastRenderedPageBreak/>
              <w:t>zawodowe (po konsultacji z właściwym powiatowym urzędem pracy w przypadku, gdy klientem jest osoba bezrobotna);</w:t>
            </w:r>
          </w:p>
          <w:p w14:paraId="185DC6EF" w14:textId="77777777"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60A5834F" w14:textId="77777777" w:rsidR="00CE6902" w:rsidRPr="009D6E38" w:rsidRDefault="00CE6902" w:rsidP="00A17FC1">
            <w:pPr>
              <w:pStyle w:val="Akapitzlist"/>
              <w:spacing w:after="120" w:line="240" w:lineRule="auto"/>
              <w:ind w:left="316"/>
              <w:jc w:val="both"/>
              <w:rPr>
                <w:rFonts w:cs="Arial"/>
                <w:b/>
                <w:bCs/>
              </w:rPr>
            </w:pPr>
          </w:p>
          <w:p w14:paraId="48AB484A"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6E010982"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38D6BD22"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21229366"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467D85EC"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58878EB7"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637AF678" w14:textId="77777777" w:rsidR="00735D08" w:rsidRPr="009D6E38" w:rsidRDefault="00CE6902" w:rsidP="00735D08">
            <w:pPr>
              <w:pStyle w:val="Akapitzlist"/>
              <w:numPr>
                <w:ilvl w:val="0"/>
                <w:numId w:val="237"/>
              </w:numPr>
              <w:spacing w:after="120" w:line="240" w:lineRule="auto"/>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7F4E3A53" w14:textId="77777777" w:rsidR="00CE6902" w:rsidRPr="009D6E38" w:rsidRDefault="00CE6902" w:rsidP="00B17195">
            <w:pPr>
              <w:pStyle w:val="Akapitzlist"/>
              <w:numPr>
                <w:ilvl w:val="0"/>
                <w:numId w:val="237"/>
              </w:numPr>
              <w:spacing w:after="120" w:line="240" w:lineRule="auto"/>
              <w:ind w:left="316"/>
              <w:jc w:val="both"/>
              <w:rPr>
                <w:rFonts w:cs="Arial"/>
              </w:rPr>
            </w:pPr>
          </w:p>
          <w:p w14:paraId="77206F18"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3252F01E"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psychoterapii w zakładzie lecznictwa </w:t>
            </w:r>
            <w:r w:rsidRPr="009D6E38">
              <w:rPr>
                <w:rFonts w:cs="Arial"/>
              </w:rPr>
              <w:lastRenderedPageBreak/>
              <w:t>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32D2873D"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519B0EEB"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44982C75"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1CEE4B3D" w14:textId="77777777" w:rsidR="00987229" w:rsidRPr="009D6E38" w:rsidRDefault="00E4683F" w:rsidP="00C837D9">
            <w:pPr>
              <w:spacing w:line="276" w:lineRule="auto"/>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7CC9289E"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4C281DD9"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3A0DEFC4"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43B3F530"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69D21B1C"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z</w:t>
            </w:r>
            <w:r w:rsidR="00987229" w:rsidRPr="009D6E38">
              <w:rPr>
                <w:rFonts w:asciiTheme="minorHAnsi" w:hAnsiTheme="minorHAnsi" w:cs="Arial"/>
                <w:sz w:val="22"/>
                <w:szCs w:val="22"/>
              </w:rPr>
              <w:t xml:space="preserve"> niepełnosprawn</w:t>
            </w:r>
            <w:r w:rsidR="0063466F" w:rsidRPr="009D6E38">
              <w:rPr>
                <w:rFonts w:asciiTheme="minorHAnsi" w:hAnsiTheme="minorHAnsi" w:cs="Arial"/>
                <w:sz w:val="22"/>
                <w:szCs w:val="22"/>
              </w:rPr>
              <w:t>ościami</w:t>
            </w:r>
            <w:r w:rsidR="00987229" w:rsidRPr="009D6E38">
              <w:rPr>
                <w:rFonts w:asciiTheme="minorHAnsi" w:hAnsiTheme="minorHAnsi" w:cs="Arial"/>
                <w:sz w:val="22"/>
                <w:szCs w:val="22"/>
              </w:rPr>
              <w:t xml:space="preserve">, w tym zaburzone </w:t>
            </w:r>
            <w:r w:rsidR="00987229" w:rsidRPr="009D6E38">
              <w:rPr>
                <w:rFonts w:asciiTheme="minorHAnsi" w:hAnsiTheme="minorHAnsi" w:cs="Arial"/>
                <w:sz w:val="22"/>
                <w:szCs w:val="22"/>
              </w:rPr>
              <w:lastRenderedPageBreak/>
              <w:t>psychicznie;</w:t>
            </w:r>
          </w:p>
          <w:p w14:paraId="3C66F7DC" w14:textId="77777777" w:rsidR="00E25C07"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553F81F8" w14:textId="77777777" w:rsidR="00987229"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g</w:t>
            </w:r>
            <w:r w:rsidR="00987229" w:rsidRPr="009D6E38">
              <w:rPr>
                <w:rFonts w:asciiTheme="minorHAnsi" w:hAnsiTheme="minorHAnsi" w:cs="Arial"/>
                <w:sz w:val="22"/>
                <w:szCs w:val="22"/>
              </w:rPr>
              <w:t>) promocja i wsparcie wolontariatu w zakresie integracji osób zagrożonych ubóstwem lub wykluczeniem społecznym;</w:t>
            </w:r>
          </w:p>
          <w:p w14:paraId="0069F924" w14:textId="77777777" w:rsidR="002E7899" w:rsidRPr="009D6E38" w:rsidRDefault="002E7899" w:rsidP="00987229">
            <w:pPr>
              <w:spacing w:line="276" w:lineRule="auto"/>
              <w:jc w:val="both"/>
              <w:rPr>
                <w:rFonts w:asciiTheme="minorHAnsi" w:hAnsiTheme="minorHAnsi" w:cs="Arial"/>
              </w:rPr>
            </w:pPr>
            <w:r w:rsidRPr="009D6E38">
              <w:rPr>
                <w:rFonts w:asciiTheme="minorHAnsi" w:hAnsiTheme="minorHAnsi" w:cs="Arial"/>
              </w:rPr>
              <w:t>h)</w:t>
            </w:r>
            <w:r w:rsidRPr="009D6E38">
              <w:rPr>
                <w:rFonts w:asciiTheme="minorHAnsi" w:hAnsiTheme="minorHAnsi" w:cs="Arial"/>
              </w:rPr>
              <w:tab/>
              <w:t>organizacja i finansowanie treningów kompetencji i umiejętności społecznych, w tym kosztów zatrudnienia i działania osoby prowadzącej treningi;</w:t>
            </w:r>
          </w:p>
          <w:p w14:paraId="7C8778B8" w14:textId="77777777" w:rsidR="00CE6902" w:rsidRPr="009D6E38" w:rsidRDefault="00C837D9" w:rsidP="00CE6902">
            <w:pPr>
              <w:spacing w:line="276" w:lineRule="auto"/>
              <w:jc w:val="both"/>
              <w:rPr>
                <w:rFonts w:asciiTheme="minorHAnsi" w:hAnsiTheme="minorHAnsi" w:cs="Arial"/>
              </w:rPr>
            </w:pPr>
            <w:r w:rsidRPr="009D6E38">
              <w:rPr>
                <w:rFonts w:ascii="Calibri" w:hAnsi="Calibri" w:cs="Arial"/>
              </w:rPr>
              <w:t>i)</w:t>
            </w:r>
            <w:r w:rsidRPr="009D6E38">
              <w:rPr>
                <w:rFonts w:cs="Arial"/>
              </w:rPr>
              <w:t xml:space="preserve"> </w:t>
            </w:r>
            <w:r w:rsidRPr="009D6E38">
              <w:rPr>
                <w:rFonts w:asciiTheme="minorHAnsi" w:hAnsiTheme="minorHAnsi" w:cs="Arial"/>
                <w:sz w:val="22"/>
                <w:szCs w:val="22"/>
              </w:rPr>
              <w:t>kursy i szkolenia</w:t>
            </w:r>
            <w:r w:rsidRPr="009D6E38">
              <w:t xml:space="preserve"> </w:t>
            </w:r>
            <w:r w:rsidRPr="009D6E38">
              <w:rPr>
                <w:rFonts w:asciiTheme="minorHAnsi" w:hAnsiTheme="minorHAnsi" w:cs="Arial"/>
                <w:sz w:val="22"/>
                <w:szCs w:val="22"/>
              </w:rPr>
              <w:t>służące rozwijaniu umiejetnosci i kompetencji społecznych;j</w:t>
            </w:r>
            <w:r w:rsidR="00CE6902" w:rsidRPr="009D6E38">
              <w:rPr>
                <w:rFonts w:asciiTheme="minorHAnsi" w:hAnsiTheme="minorHAnsi" w:cs="Arial"/>
                <w:sz w:val="22"/>
                <w:szCs w:val="22"/>
              </w:rPr>
              <w:t xml:space="preserve">) </w:t>
            </w:r>
            <w:r w:rsidRPr="009D6E38">
              <w:rPr>
                <w:rFonts w:asciiTheme="minorHAnsi" w:hAnsiTheme="minorHAnsi" w:cs="Arial"/>
                <w:sz w:val="22"/>
                <w:szCs w:val="22"/>
              </w:rPr>
              <w:t>kursy i szkolenia umożliwiające podniesienie kwalifikacji, kompetencji zawodowych lub umiejętności pożądanych na rynku pracy</w:t>
            </w:r>
            <w:r w:rsidR="001D092D" w:rsidRPr="009D6E38">
              <w:rPr>
                <w:rFonts w:asciiTheme="minorHAnsi" w:hAnsiTheme="minorHAnsi" w:cs="Arial"/>
                <w:sz w:val="22"/>
                <w:szCs w:val="22"/>
              </w:rPr>
              <w:t>;</w:t>
            </w:r>
          </w:p>
          <w:p w14:paraId="742F3635"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k</w:t>
            </w:r>
            <w:r w:rsidR="00CE6902" w:rsidRPr="009D6E38">
              <w:rPr>
                <w:rFonts w:asciiTheme="minorHAnsi" w:hAnsiTheme="minorHAnsi" w:cs="Arial"/>
                <w:sz w:val="22"/>
                <w:szCs w:val="22"/>
              </w:rPr>
              <w:t>) staże,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523F9826"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6CBCBE3F"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1FDB6BED"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3FC83272" w14:textId="77777777" w:rsidR="00CE6902" w:rsidRPr="009D6E38" w:rsidRDefault="002E7899" w:rsidP="00987229">
            <w:pPr>
              <w:spacing w:line="276" w:lineRule="auto"/>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7E4426F6" w14:textId="77777777" w:rsidR="00CE6902" w:rsidRPr="009D6E38" w:rsidRDefault="002E7899" w:rsidP="00987229">
            <w:pPr>
              <w:spacing w:line="276" w:lineRule="auto"/>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 xml:space="preserve">km od miejsca stałego zamieszkania w rozumieniu przepisów Kodeksu Cywilnego, z przeznaczeniem </w:t>
            </w:r>
            <w:r w:rsidR="00987229" w:rsidRPr="009D6E38">
              <w:rPr>
                <w:rFonts w:asciiTheme="minorHAnsi" w:hAnsiTheme="minorHAnsi"/>
                <w:sz w:val="22"/>
                <w:szCs w:val="22"/>
              </w:rPr>
              <w:lastRenderedPageBreak/>
              <w:t>na pokrycie kosztów dojazdu i/lub zakwaterowania</w:t>
            </w:r>
            <w:r w:rsidR="00CE6902" w:rsidRPr="009D6E38">
              <w:rPr>
                <w:rFonts w:asciiTheme="minorHAnsi" w:hAnsiTheme="minorHAnsi"/>
                <w:sz w:val="22"/>
                <w:szCs w:val="22"/>
              </w:rPr>
              <w:t>;</w:t>
            </w:r>
          </w:p>
          <w:p w14:paraId="1797AC9F" w14:textId="77777777" w:rsidR="00CE6902" w:rsidRPr="009D6E38" w:rsidRDefault="002E7899" w:rsidP="00CA43B6">
            <w:pPr>
              <w:spacing w:line="276" w:lineRule="auto"/>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30C60FFA" w14:textId="77777777"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395FB6D9" w14:textId="77777777"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27F6722F" w14:textId="77777777" w:rsidR="00F6724D" w:rsidRPr="009D6E38" w:rsidRDefault="002E7899" w:rsidP="00A53E84">
            <w:pPr>
              <w:spacing w:after="0" w:line="276" w:lineRule="auto"/>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34873643" w14:textId="77777777" w:rsidR="001C6FD9" w:rsidRPr="009D6E38" w:rsidRDefault="001C6FD9" w:rsidP="00A53E84">
            <w:pPr>
              <w:spacing w:after="0" w:line="276" w:lineRule="auto"/>
              <w:rPr>
                <w:rFonts w:asciiTheme="minorHAnsi" w:hAnsiTheme="minorHAnsi" w:cs="Arial"/>
              </w:rPr>
            </w:pPr>
          </w:p>
          <w:p w14:paraId="4239833A" w14:textId="77777777" w:rsidR="00D572C9" w:rsidRPr="009D6E38" w:rsidRDefault="00D572C9" w:rsidP="00A53E84">
            <w:pPr>
              <w:spacing w:after="0"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336C2E93" w14:textId="77777777" w:rsidR="00BE4F6C" w:rsidRPr="009D6E38" w:rsidRDefault="00D572C9" w:rsidP="00871F8A">
            <w:pPr>
              <w:spacing w:after="0" w:line="276" w:lineRule="auto"/>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58438376" w14:textId="77777777" w:rsidR="00BE4F6C" w:rsidRPr="009D6E38" w:rsidRDefault="00C35C2A" w:rsidP="00871F8A">
            <w:pPr>
              <w:spacing w:after="0" w:line="276" w:lineRule="auto"/>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31171957" w14:textId="77777777" w:rsidR="00C35C2A" w:rsidRPr="009D6E38" w:rsidRDefault="00C35C2A" w:rsidP="00C35C2A">
            <w:pPr>
              <w:spacing w:after="0"/>
              <w:ind w:left="98"/>
              <w:jc w:val="both"/>
              <w:rPr>
                <w:rFonts w:asciiTheme="minorHAnsi" w:hAnsiTheme="minorHAnsi" w:cs="Arial"/>
                <w:sz w:val="16"/>
                <w:szCs w:val="16"/>
              </w:rPr>
            </w:pPr>
          </w:p>
          <w:p w14:paraId="5E33DF6B"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070EEA49"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lastRenderedPageBreak/>
              <w:t>b)</w:t>
            </w:r>
            <w:r w:rsidRPr="009D6E38">
              <w:rPr>
                <w:rFonts w:asciiTheme="minorHAnsi" w:hAnsiTheme="minorHAnsi" w:cs="Arial"/>
                <w:sz w:val="22"/>
                <w:szCs w:val="22"/>
              </w:rPr>
              <w:tab/>
              <w:t>Poradnictwo psychospołeczne, w tym m.in.:</w:t>
            </w:r>
          </w:p>
          <w:p w14:paraId="623EA0E6"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integracja i budowanie partnerstwa w grupie, </w:t>
            </w:r>
          </w:p>
          <w:p w14:paraId="17AF821B"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stres i metody radzenia sobie z nim, </w:t>
            </w:r>
          </w:p>
          <w:p w14:paraId="431F0486"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14:paraId="17FD63C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6EEA37CA"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 xml:space="preserve">treningi w zakresie edukacji mediacyjnej i rozwiązywania konfliktów, </w:t>
            </w:r>
          </w:p>
          <w:p w14:paraId="2A6B2071"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postaw asertywnych;</w:t>
            </w:r>
          </w:p>
          <w:p w14:paraId="6AC863CB"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autoprezentacji;</w:t>
            </w:r>
          </w:p>
          <w:p w14:paraId="24A94D4C"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zasad współżycia społecznego;</w:t>
            </w:r>
          </w:p>
          <w:p w14:paraId="0E071B7A"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alternatywnego spędzania czasu wolnego;</w:t>
            </w:r>
          </w:p>
          <w:p w14:paraId="41B5DA02"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 zarządzania budżetem domowym i oszczędzania;</w:t>
            </w:r>
          </w:p>
          <w:p w14:paraId="78794B86"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koncentracji uwagi.</w:t>
            </w:r>
          </w:p>
          <w:p w14:paraId="60535AD9"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78D12AB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14:paraId="0B61BB2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coaching, mentoring, tutoring;</w:t>
            </w:r>
          </w:p>
          <w:p w14:paraId="3F55920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treningi w zakresie przeciwdziałania zachowaniom ryzykownym;</w:t>
            </w:r>
          </w:p>
          <w:p w14:paraId="50CFB54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4B69B75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31AA481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6C9C4D87"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43573691"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03D542B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zajęcia z zakresu zawodoznawstwa (w tym możliwość uczestnictwa w spotkaniach poza terenem placówki u konkretnego pracodawcy);</w:t>
            </w:r>
          </w:p>
          <w:p w14:paraId="276CA7B1"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0E6A02E7"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13FE03FB"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12EB602B"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6AD51CF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0CC65881" w14:textId="77777777" w:rsidR="00C35C2A" w:rsidRPr="009D6E38" w:rsidRDefault="00C35C2A" w:rsidP="00C35C2A">
            <w:pPr>
              <w:spacing w:after="0"/>
              <w:ind w:left="98"/>
              <w:jc w:val="both"/>
              <w:rPr>
                <w:rFonts w:asciiTheme="minorHAnsi" w:hAnsiTheme="minorHAnsi" w:cs="Arial"/>
              </w:rPr>
            </w:pPr>
          </w:p>
          <w:p w14:paraId="303DF5B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lastRenderedPageBreak/>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5407ADA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459D4FB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3F07B882"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263E2054"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386B0CD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7DD82AC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pomoc w nawiązaniu współpracy z podmiotami pomocowymi (pomoc społeczna, instytucje rynku pracy, etc.);</w:t>
            </w:r>
          </w:p>
          <w:p w14:paraId="68EF227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prawne i rodzinne - jako element uzupełniający projekt.</w:t>
            </w:r>
          </w:p>
          <w:p w14:paraId="3909EC00" w14:textId="77777777" w:rsidR="00F6724D" w:rsidRPr="009D6E38" w:rsidRDefault="00F6724D" w:rsidP="00C35C2A">
            <w:pPr>
              <w:spacing w:after="0"/>
              <w:ind w:left="98"/>
              <w:jc w:val="both"/>
              <w:rPr>
                <w:rFonts w:asciiTheme="minorHAnsi" w:hAnsiTheme="minorHAnsi" w:cs="Arial"/>
              </w:rPr>
            </w:pPr>
          </w:p>
          <w:p w14:paraId="4CAF7B64" w14:textId="77777777" w:rsidR="009F5640" w:rsidRPr="009D6E38" w:rsidRDefault="006F165F" w:rsidP="00C35C2A">
            <w:pPr>
              <w:spacing w:after="0"/>
              <w:ind w:left="98"/>
              <w:jc w:val="both"/>
              <w:rPr>
                <w:rFonts w:asciiTheme="minorHAnsi" w:hAnsiTheme="minorHAnsi"/>
              </w:rPr>
            </w:pPr>
            <w:r w:rsidRPr="009D6E38">
              <w:rPr>
                <w:rFonts w:asciiTheme="minorHAnsi" w:hAnsiTheme="minorHAnsi" w:cs="Arial"/>
              </w:rPr>
              <w:t xml:space="preserve">3) podnoszenie </w:t>
            </w:r>
            <w:r w:rsidRPr="009D6E38">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 – jako element uzupełniający proje</w:t>
            </w:r>
            <w:r w:rsidR="005E25E0" w:rsidRPr="009D6E38">
              <w:rPr>
                <w:rFonts w:asciiTheme="minorHAnsi" w:hAnsiTheme="minorHAnsi"/>
                <w:sz w:val="22"/>
                <w:szCs w:val="22"/>
              </w:rPr>
              <w:t>kt.</w:t>
            </w:r>
          </w:p>
          <w:p w14:paraId="031D786F" w14:textId="77777777" w:rsidR="00F6724D" w:rsidRPr="009D6E38" w:rsidRDefault="00F6724D" w:rsidP="00C35C2A">
            <w:pPr>
              <w:spacing w:after="0"/>
              <w:ind w:left="98"/>
              <w:jc w:val="both"/>
              <w:rPr>
                <w:rFonts w:asciiTheme="minorHAnsi" w:hAnsiTheme="minorHAnsi" w:cs="Arial"/>
              </w:rPr>
            </w:pPr>
          </w:p>
          <w:p w14:paraId="1CA1EA48"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0AA5893B"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0B8E41FA"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6B85C75E"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063E6028"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21FB8D83"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4A70B028"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 xml:space="preserve">niepełnosprawnościami zatrudnionych </w:t>
            </w:r>
            <w:r w:rsidRPr="009D6E38">
              <w:rPr>
                <w:rFonts w:asciiTheme="minorHAnsi" w:hAnsiTheme="minorHAnsi"/>
                <w:sz w:val="22"/>
                <w:szCs w:val="22"/>
              </w:rPr>
              <w:lastRenderedPageBreak/>
              <w:t>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6022D901"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33EBD979"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7A02D630"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59DFEA78"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7E32E152"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00FAFDEE"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37EC3FBF" w14:textId="77777777" w:rsidR="00D572C9" w:rsidRPr="009D6E38" w:rsidRDefault="00D572C9" w:rsidP="005C7EF0">
            <w:pPr>
              <w:spacing w:after="0"/>
              <w:rPr>
                <w:rFonts w:asciiTheme="minorHAnsi" w:hAnsiTheme="minorHAnsi" w:cs="Arial"/>
              </w:rPr>
            </w:pPr>
          </w:p>
          <w:p w14:paraId="7D564346"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715FC545"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 xml:space="preserve">partnerstwie instytucji rynku </w:t>
            </w:r>
            <w:r w:rsidRPr="009D6E38">
              <w:rPr>
                <w:rFonts w:cs="Arial"/>
              </w:rPr>
              <w:lastRenderedPageBreak/>
              <w:t>pracy oraz podmiotów pomocy</w:t>
            </w:r>
            <w:r w:rsidR="00466857" w:rsidRPr="009D6E38">
              <w:rPr>
                <w:rFonts w:cs="Arial"/>
              </w:rPr>
              <w:t xml:space="preserve"> i </w:t>
            </w:r>
            <w:r w:rsidRPr="009D6E38">
              <w:rPr>
                <w:rFonts w:cs="Arial"/>
              </w:rPr>
              <w:t>integracji społecznej;</w:t>
            </w:r>
          </w:p>
          <w:p w14:paraId="021FD730"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1A8F0E4D"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13F3F4DF" w14:textId="77777777" w:rsidTr="00410C68">
        <w:trPr>
          <w:trHeight w:val="20"/>
        </w:trPr>
        <w:tc>
          <w:tcPr>
            <w:tcW w:w="1351" w:type="pct"/>
            <w:vMerge/>
            <w:shd w:val="clear" w:color="auto" w:fill="auto"/>
            <w:vAlign w:val="center"/>
          </w:tcPr>
          <w:p w14:paraId="7970BF9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73AA65"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15CE617"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516B5F15" w14:textId="77777777" w:rsidTr="00410C68">
        <w:trPr>
          <w:trHeight w:val="20"/>
        </w:trPr>
        <w:tc>
          <w:tcPr>
            <w:tcW w:w="1351" w:type="pct"/>
            <w:vMerge/>
            <w:shd w:val="clear" w:color="auto" w:fill="auto"/>
            <w:vAlign w:val="center"/>
          </w:tcPr>
          <w:p w14:paraId="1105D3E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79DE91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00380A6"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0226AD2" w14:textId="77777777" w:rsidTr="00410C68">
        <w:trPr>
          <w:trHeight w:val="20"/>
        </w:trPr>
        <w:tc>
          <w:tcPr>
            <w:tcW w:w="1351" w:type="pct"/>
            <w:vMerge/>
            <w:shd w:val="clear" w:color="auto" w:fill="auto"/>
            <w:vAlign w:val="center"/>
          </w:tcPr>
          <w:p w14:paraId="1F2B8F5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277105"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527BA4A"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84D1819" w14:textId="77777777" w:rsidTr="004C434A">
        <w:trPr>
          <w:trHeight w:val="20"/>
        </w:trPr>
        <w:tc>
          <w:tcPr>
            <w:tcW w:w="1351" w:type="pct"/>
            <w:vMerge/>
            <w:shd w:val="clear" w:color="auto" w:fill="auto"/>
            <w:vAlign w:val="center"/>
          </w:tcPr>
          <w:p w14:paraId="5368CE2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6B8D20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2B5D6088"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7F279EB3" w14:textId="77777777" w:rsidTr="004C434A">
        <w:trPr>
          <w:trHeight w:val="20"/>
        </w:trPr>
        <w:tc>
          <w:tcPr>
            <w:tcW w:w="1351" w:type="pct"/>
            <w:vMerge w:val="restart"/>
            <w:shd w:val="clear" w:color="auto" w:fill="auto"/>
            <w:vAlign w:val="center"/>
          </w:tcPr>
          <w:p w14:paraId="00A256FF"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6EF014E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B5FD352"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763A9C2B"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41862458" w14:textId="77777777" w:rsidR="008C094E" w:rsidRPr="009D6E38" w:rsidRDefault="008C094E" w:rsidP="004453DD">
            <w:pPr>
              <w:spacing w:line="276" w:lineRule="auto"/>
              <w:contextualSpacing/>
              <w:rPr>
                <w:rFonts w:asciiTheme="minorHAnsi" w:eastAsia="Calibri" w:hAnsiTheme="minorHAnsi"/>
                <w:b/>
                <w:lang w:eastAsia="en-US"/>
              </w:rPr>
            </w:pPr>
          </w:p>
          <w:p w14:paraId="522D0E39"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Pr="009D6E38">
              <w:rPr>
                <w:rFonts w:asciiTheme="minorHAnsi" w:eastAsia="Calibri" w:hAnsiTheme="minorHAnsi"/>
                <w:b/>
                <w:sz w:val="22"/>
                <w:szCs w:val="22"/>
                <w:lang w:eastAsia="en-US"/>
              </w:rPr>
              <w:t>:</w:t>
            </w:r>
          </w:p>
          <w:p w14:paraId="25877AC6"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597DBE24"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47F45E78"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04D8F0F2"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11A0351B"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4A220155"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159A0062"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500D75A9"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2F67A7DE" w14:textId="77777777" w:rsidR="006A659B" w:rsidRPr="009D6E38" w:rsidRDefault="006A659B" w:rsidP="004453DD">
            <w:pPr>
              <w:spacing w:line="276" w:lineRule="auto"/>
              <w:contextualSpacing/>
              <w:rPr>
                <w:rFonts w:asciiTheme="minorHAnsi" w:eastAsia="Calibri" w:hAnsiTheme="minorHAnsi"/>
                <w:b/>
                <w:lang w:eastAsia="en-US"/>
              </w:rPr>
            </w:pPr>
          </w:p>
          <w:p w14:paraId="369FB076"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27417D47"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166FE18A"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5D2C2F51"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03201B82"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01CBFEFB"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0A0191DF"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 xml:space="preserve">organizacje pozarządowe; </w:t>
            </w:r>
          </w:p>
          <w:p w14:paraId="7945C25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043D6DE0"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43ACEBCA"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5BDE6DD0"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7FD8430B" w14:textId="77777777" w:rsidTr="005C7EF0">
        <w:trPr>
          <w:trHeight w:val="20"/>
        </w:trPr>
        <w:tc>
          <w:tcPr>
            <w:tcW w:w="1351" w:type="pct"/>
            <w:vMerge/>
            <w:shd w:val="clear" w:color="auto" w:fill="auto"/>
            <w:vAlign w:val="center"/>
          </w:tcPr>
          <w:p w14:paraId="2E00269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6D49E75"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5CFCC2A"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360862B4" w14:textId="77777777" w:rsidTr="005C7EF0">
        <w:trPr>
          <w:trHeight w:val="20"/>
        </w:trPr>
        <w:tc>
          <w:tcPr>
            <w:tcW w:w="1351" w:type="pct"/>
            <w:vMerge/>
            <w:shd w:val="clear" w:color="auto" w:fill="auto"/>
            <w:vAlign w:val="center"/>
          </w:tcPr>
          <w:p w14:paraId="2690EA65"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7CDFA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19D2E5C"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71657417" w14:textId="77777777" w:rsidTr="005C7EF0">
        <w:trPr>
          <w:trHeight w:val="20"/>
        </w:trPr>
        <w:tc>
          <w:tcPr>
            <w:tcW w:w="1351" w:type="pct"/>
            <w:vMerge/>
            <w:shd w:val="clear" w:color="auto" w:fill="auto"/>
            <w:vAlign w:val="center"/>
          </w:tcPr>
          <w:p w14:paraId="7ABF60C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AF11793"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E223559"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50F5A0E7" w14:textId="77777777" w:rsidTr="004C434A">
        <w:trPr>
          <w:trHeight w:val="20"/>
        </w:trPr>
        <w:tc>
          <w:tcPr>
            <w:tcW w:w="1351" w:type="pct"/>
            <w:vMerge/>
            <w:shd w:val="clear" w:color="auto" w:fill="auto"/>
            <w:vAlign w:val="center"/>
          </w:tcPr>
          <w:p w14:paraId="5C23919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5B96063B"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2579E93D"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4FFB641E" w14:textId="77777777" w:rsidTr="004C434A">
        <w:trPr>
          <w:trHeight w:val="20"/>
        </w:trPr>
        <w:tc>
          <w:tcPr>
            <w:tcW w:w="1351" w:type="pct"/>
            <w:vMerge w:val="restart"/>
            <w:shd w:val="clear" w:color="auto" w:fill="auto"/>
            <w:vAlign w:val="center"/>
          </w:tcPr>
          <w:p w14:paraId="7A2A8C4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4D54F2E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EF8A4FF"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33DEB33D"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018EF485"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64473F1F" w14:textId="77777777" w:rsidR="006A659B" w:rsidRPr="009D6E38" w:rsidRDefault="006A659B" w:rsidP="004453DD">
            <w:pPr>
              <w:spacing w:before="40" w:after="40"/>
              <w:ind w:left="720"/>
              <w:rPr>
                <w:rFonts w:asciiTheme="minorHAnsi" w:hAnsiTheme="minorHAnsi" w:cs="Arial"/>
              </w:rPr>
            </w:pPr>
          </w:p>
          <w:p w14:paraId="1C4D79EE"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634B7374"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60991ABB"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6CA35FDB"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 xml:space="preserve">pracownicy Zakładów Poprawczych, Schronisk dla Nieletnich, Ośrodków Kuratorskich, Młodzieżowych Ośrodków Wychowawczych, Młodzieżowych Ośrodków </w:t>
            </w:r>
            <w:r w:rsidRPr="009D6E38">
              <w:lastRenderedPageBreak/>
              <w:t>Socjoterapii</w:t>
            </w:r>
          </w:p>
          <w:p w14:paraId="52A1524A" w14:textId="77777777" w:rsidR="006A659B" w:rsidRPr="009D6E38" w:rsidRDefault="006A659B" w:rsidP="004453DD">
            <w:pPr>
              <w:pStyle w:val="Akapitzlist"/>
              <w:spacing w:before="40" w:after="40" w:line="240" w:lineRule="auto"/>
              <w:jc w:val="both"/>
              <w:rPr>
                <w:rFonts w:cs="Arial"/>
              </w:rPr>
            </w:pPr>
          </w:p>
          <w:p w14:paraId="11DEB2EF"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27832A55"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6DFBB87F"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6CE1D420" w14:textId="77777777" w:rsidR="00B03BDA" w:rsidRPr="009D6E38" w:rsidRDefault="00EE2119" w:rsidP="006642DC">
            <w:pPr>
              <w:spacing w:before="120" w:line="276" w:lineRule="auto"/>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F32566"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a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2E93B05C" w14:textId="77777777" w:rsidR="006A659B" w:rsidRPr="009D6E38" w:rsidRDefault="006A659B" w:rsidP="002A23B6">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72E18014" w14:textId="77777777" w:rsidR="002A23B6" w:rsidRPr="009D6E38" w:rsidRDefault="002A23B6" w:rsidP="00DD1DF0">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1B3BF622" w14:textId="77777777" w:rsidTr="005C7EF0">
        <w:trPr>
          <w:trHeight w:val="20"/>
        </w:trPr>
        <w:tc>
          <w:tcPr>
            <w:tcW w:w="1351" w:type="pct"/>
            <w:vMerge/>
            <w:shd w:val="clear" w:color="auto" w:fill="auto"/>
            <w:vAlign w:val="center"/>
          </w:tcPr>
          <w:p w14:paraId="7A3CBF9E"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78FFFBF"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A52F2DE"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 xml:space="preserve">Grupa docelowa w zakresie projektów wymienionych dla typu operacji: 9.1.A., 9.1.B., </w:t>
            </w:r>
            <w:r w:rsidRPr="009D6E38">
              <w:rPr>
                <w:rFonts w:asciiTheme="minorHAnsi" w:hAnsiTheme="minorHAnsi" w:cs="Arial"/>
                <w:sz w:val="22"/>
                <w:szCs w:val="22"/>
              </w:rPr>
              <w:lastRenderedPageBreak/>
              <w:t>9.1.C.</w:t>
            </w:r>
          </w:p>
        </w:tc>
      </w:tr>
      <w:tr w:rsidR="009D6E38" w:rsidRPr="009D6E38" w14:paraId="31F36A59" w14:textId="77777777" w:rsidTr="005C7EF0">
        <w:trPr>
          <w:trHeight w:val="20"/>
        </w:trPr>
        <w:tc>
          <w:tcPr>
            <w:tcW w:w="1351" w:type="pct"/>
            <w:vMerge/>
            <w:shd w:val="clear" w:color="auto" w:fill="auto"/>
            <w:vAlign w:val="center"/>
          </w:tcPr>
          <w:p w14:paraId="665E34C4"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71B28CE"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7F94C5C"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021B46FB" w14:textId="77777777" w:rsidTr="005C7EF0">
        <w:trPr>
          <w:trHeight w:val="20"/>
        </w:trPr>
        <w:tc>
          <w:tcPr>
            <w:tcW w:w="1351" w:type="pct"/>
            <w:vMerge/>
            <w:shd w:val="clear" w:color="auto" w:fill="auto"/>
            <w:vAlign w:val="center"/>
          </w:tcPr>
          <w:p w14:paraId="624394CC"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5B0465A"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687C847"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02EDED68" w14:textId="77777777" w:rsidTr="005C7EF0">
        <w:trPr>
          <w:trHeight w:val="20"/>
        </w:trPr>
        <w:tc>
          <w:tcPr>
            <w:tcW w:w="1351" w:type="pct"/>
            <w:vMerge/>
            <w:tcBorders>
              <w:bottom w:val="nil"/>
            </w:tcBorders>
            <w:shd w:val="clear" w:color="auto" w:fill="auto"/>
            <w:vAlign w:val="center"/>
          </w:tcPr>
          <w:p w14:paraId="6B7EAFF9"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631C46A"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E490912"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5E169256" w14:textId="77777777" w:rsidTr="005C7EF0">
        <w:trPr>
          <w:trHeight w:val="20"/>
        </w:trPr>
        <w:tc>
          <w:tcPr>
            <w:tcW w:w="1351" w:type="pct"/>
            <w:vMerge w:val="restart"/>
            <w:tcBorders>
              <w:top w:val="single" w:sz="4" w:space="0" w:color="auto"/>
            </w:tcBorders>
            <w:shd w:val="clear" w:color="auto" w:fill="auto"/>
            <w:vAlign w:val="center"/>
          </w:tcPr>
          <w:p w14:paraId="7CB9579D"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D63220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F1CC74D" w14:textId="77777777" w:rsidR="006A659B" w:rsidRPr="009D6E38" w:rsidRDefault="006A659B" w:rsidP="004453DD">
            <w:pPr>
              <w:spacing w:before="40" w:after="40"/>
              <w:rPr>
                <w:rFonts w:asciiTheme="minorHAnsi" w:hAnsiTheme="minorHAnsi" w:cs="Arial"/>
              </w:rPr>
            </w:pPr>
          </w:p>
        </w:tc>
      </w:tr>
      <w:tr w:rsidR="009D6E38" w:rsidRPr="009D6E38" w14:paraId="7C6F064A" w14:textId="77777777" w:rsidTr="005C7EF0">
        <w:trPr>
          <w:trHeight w:val="20"/>
        </w:trPr>
        <w:tc>
          <w:tcPr>
            <w:tcW w:w="1351" w:type="pct"/>
            <w:vMerge/>
            <w:shd w:val="clear" w:color="auto" w:fill="auto"/>
            <w:vAlign w:val="center"/>
          </w:tcPr>
          <w:p w14:paraId="22F8E46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15E2FB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5A189C"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66C5EDD7" w14:textId="77777777" w:rsidTr="005C7EF0">
        <w:trPr>
          <w:trHeight w:val="20"/>
        </w:trPr>
        <w:tc>
          <w:tcPr>
            <w:tcW w:w="1351" w:type="pct"/>
            <w:vMerge/>
            <w:shd w:val="clear" w:color="auto" w:fill="auto"/>
            <w:vAlign w:val="center"/>
          </w:tcPr>
          <w:p w14:paraId="4A513B1F"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955E004"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E7FC56E"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0EF14BC0" w14:textId="77777777" w:rsidTr="005C7EF0">
        <w:trPr>
          <w:trHeight w:val="20"/>
        </w:trPr>
        <w:tc>
          <w:tcPr>
            <w:tcW w:w="1351" w:type="pct"/>
            <w:vMerge/>
            <w:shd w:val="clear" w:color="auto" w:fill="auto"/>
            <w:vAlign w:val="center"/>
          </w:tcPr>
          <w:p w14:paraId="52424BFD"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469FE8D"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15758A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2CD932A6" w14:textId="77777777" w:rsidTr="005C7EF0">
        <w:trPr>
          <w:trHeight w:val="20"/>
        </w:trPr>
        <w:tc>
          <w:tcPr>
            <w:tcW w:w="1351" w:type="pct"/>
            <w:vMerge/>
            <w:tcBorders>
              <w:bottom w:val="single" w:sz="4" w:space="0" w:color="auto"/>
            </w:tcBorders>
            <w:shd w:val="clear" w:color="auto" w:fill="auto"/>
            <w:vAlign w:val="center"/>
          </w:tcPr>
          <w:p w14:paraId="59F3BDFF"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76CCBC48"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7601A2F"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69E53B24" w14:textId="77777777" w:rsidTr="004453DD">
        <w:trPr>
          <w:trHeight w:val="20"/>
        </w:trPr>
        <w:tc>
          <w:tcPr>
            <w:tcW w:w="1351" w:type="pct"/>
            <w:vMerge w:val="restart"/>
            <w:tcBorders>
              <w:top w:val="single" w:sz="4" w:space="0" w:color="auto"/>
            </w:tcBorders>
            <w:shd w:val="clear" w:color="auto" w:fill="auto"/>
            <w:vAlign w:val="center"/>
          </w:tcPr>
          <w:p w14:paraId="2378DF47"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F1A598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0E91C08"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01C76772" w14:textId="77777777" w:rsidTr="004453DD">
        <w:trPr>
          <w:trHeight w:val="20"/>
        </w:trPr>
        <w:tc>
          <w:tcPr>
            <w:tcW w:w="1351" w:type="pct"/>
            <w:vMerge/>
            <w:shd w:val="clear" w:color="auto" w:fill="auto"/>
            <w:vAlign w:val="center"/>
          </w:tcPr>
          <w:p w14:paraId="1A1AC4E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0015A58"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EF395D2"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598ACE5F" w14:textId="77777777" w:rsidTr="004453DD">
        <w:trPr>
          <w:trHeight w:val="20"/>
        </w:trPr>
        <w:tc>
          <w:tcPr>
            <w:tcW w:w="1351" w:type="pct"/>
            <w:vMerge/>
            <w:shd w:val="clear" w:color="auto" w:fill="auto"/>
            <w:vAlign w:val="center"/>
          </w:tcPr>
          <w:p w14:paraId="59D81ED5"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323C7D8"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EB67A9E"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551D3811" w14:textId="77777777" w:rsidTr="004453DD">
        <w:trPr>
          <w:trHeight w:val="20"/>
        </w:trPr>
        <w:tc>
          <w:tcPr>
            <w:tcW w:w="1351" w:type="pct"/>
            <w:vMerge/>
            <w:shd w:val="clear" w:color="auto" w:fill="auto"/>
            <w:vAlign w:val="center"/>
          </w:tcPr>
          <w:p w14:paraId="3D1BFD96"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DC2C9F"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AA8B465"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8E08A7A" w14:textId="77777777" w:rsidTr="004453DD">
        <w:trPr>
          <w:trHeight w:val="20"/>
        </w:trPr>
        <w:tc>
          <w:tcPr>
            <w:tcW w:w="1351" w:type="pct"/>
            <w:vMerge/>
            <w:tcBorders>
              <w:bottom w:val="single" w:sz="4" w:space="0" w:color="auto"/>
            </w:tcBorders>
            <w:shd w:val="clear" w:color="auto" w:fill="auto"/>
            <w:vAlign w:val="center"/>
          </w:tcPr>
          <w:p w14:paraId="5CFCD8EA"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B1A62B2"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6E4930C3"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596CF54" w14:textId="77777777" w:rsidTr="002E2D3E">
        <w:trPr>
          <w:trHeight w:val="756"/>
        </w:trPr>
        <w:tc>
          <w:tcPr>
            <w:tcW w:w="1351" w:type="pct"/>
            <w:vMerge w:val="restart"/>
            <w:tcBorders>
              <w:top w:val="single" w:sz="4" w:space="0" w:color="auto"/>
            </w:tcBorders>
            <w:shd w:val="clear" w:color="auto" w:fill="auto"/>
            <w:vAlign w:val="center"/>
          </w:tcPr>
          <w:p w14:paraId="292D1182"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410581FE"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B58B7FB" w14:textId="2B225ACD" w:rsidR="00AB1002" w:rsidRPr="004C593B" w:rsidRDefault="00870BDD" w:rsidP="004453DD">
            <w:pPr>
              <w:spacing w:before="40" w:after="40"/>
              <w:rPr>
                <w:rFonts w:asciiTheme="minorHAnsi" w:hAnsiTheme="minorHAnsi" w:cs="Arial"/>
                <w:b/>
              </w:rPr>
            </w:pPr>
            <w:r>
              <w:rPr>
                <w:rFonts w:asciiTheme="minorHAnsi" w:hAnsiTheme="minorHAnsi" w:cs="Arial"/>
                <w:b/>
                <w:sz w:val="22"/>
                <w:szCs w:val="22"/>
              </w:rPr>
              <w:t>74 192 658</w:t>
            </w:r>
            <w:r w:rsidR="00AB1002" w:rsidRPr="009D6E38">
              <w:rPr>
                <w:rFonts w:asciiTheme="minorHAnsi" w:hAnsiTheme="minorHAnsi" w:cs="Arial"/>
                <w:b/>
                <w:sz w:val="22"/>
                <w:szCs w:val="22"/>
              </w:rPr>
              <w:t xml:space="preserve"> – region słabiej rozwinięty</w:t>
            </w:r>
          </w:p>
        </w:tc>
      </w:tr>
      <w:tr w:rsidR="009D6E38" w:rsidRPr="009D6E38" w14:paraId="22CACBC1" w14:textId="77777777" w:rsidTr="004453DD">
        <w:trPr>
          <w:trHeight w:val="20"/>
        </w:trPr>
        <w:tc>
          <w:tcPr>
            <w:tcW w:w="1351" w:type="pct"/>
            <w:vMerge/>
            <w:shd w:val="clear" w:color="auto" w:fill="auto"/>
            <w:vAlign w:val="center"/>
          </w:tcPr>
          <w:p w14:paraId="659CBDB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9277E35"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B2197D7" w14:textId="6002389F" w:rsidR="006A659B" w:rsidRPr="009D6E38" w:rsidRDefault="00870BDD" w:rsidP="00CE2057">
            <w:pPr>
              <w:spacing w:before="40" w:after="40"/>
              <w:rPr>
                <w:rFonts w:asciiTheme="minorHAnsi" w:hAnsiTheme="minorHAnsi" w:cs="Arial"/>
              </w:rPr>
            </w:pPr>
            <w:r>
              <w:rPr>
                <w:rFonts w:asciiTheme="minorHAnsi" w:hAnsiTheme="minorHAnsi" w:cs="Arial"/>
                <w:sz w:val="22"/>
                <w:szCs w:val="22"/>
              </w:rPr>
              <w:t>68 229 743</w:t>
            </w:r>
          </w:p>
        </w:tc>
      </w:tr>
      <w:tr w:rsidR="009D6E38" w:rsidRPr="009D6E38" w14:paraId="7C406DCD" w14:textId="77777777" w:rsidTr="004453DD">
        <w:trPr>
          <w:trHeight w:val="20"/>
        </w:trPr>
        <w:tc>
          <w:tcPr>
            <w:tcW w:w="1351" w:type="pct"/>
            <w:vMerge/>
            <w:shd w:val="clear" w:color="auto" w:fill="auto"/>
            <w:vAlign w:val="center"/>
          </w:tcPr>
          <w:p w14:paraId="58F76AE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CC035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BA8227F" w14:textId="38D2B8BE"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2 683 731</w:t>
            </w:r>
          </w:p>
        </w:tc>
      </w:tr>
      <w:tr w:rsidR="009D6E38" w:rsidRPr="009D6E38" w14:paraId="7B3CBA12" w14:textId="77777777" w:rsidTr="004453DD">
        <w:trPr>
          <w:trHeight w:val="20"/>
        </w:trPr>
        <w:tc>
          <w:tcPr>
            <w:tcW w:w="1351" w:type="pct"/>
            <w:vMerge/>
            <w:shd w:val="clear" w:color="auto" w:fill="auto"/>
            <w:vAlign w:val="center"/>
          </w:tcPr>
          <w:p w14:paraId="4EC1417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FA4787"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A96EE32" w14:textId="20779BF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1 033 136</w:t>
            </w:r>
          </w:p>
        </w:tc>
      </w:tr>
      <w:tr w:rsidR="009D6E38" w:rsidRPr="009D6E38" w14:paraId="295B1C5D" w14:textId="77777777" w:rsidTr="004453DD">
        <w:trPr>
          <w:trHeight w:val="20"/>
        </w:trPr>
        <w:tc>
          <w:tcPr>
            <w:tcW w:w="1351" w:type="pct"/>
            <w:vMerge/>
            <w:shd w:val="clear" w:color="auto" w:fill="auto"/>
            <w:vAlign w:val="center"/>
          </w:tcPr>
          <w:p w14:paraId="63BB306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3E01BF"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8D5B3AF" w14:textId="504F3246"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2 246 048</w:t>
            </w:r>
          </w:p>
        </w:tc>
      </w:tr>
      <w:tr w:rsidR="009D6E38" w:rsidRPr="009D6E38" w14:paraId="46880CB4" w14:textId="77777777" w:rsidTr="002E2D3E">
        <w:trPr>
          <w:trHeight w:val="20"/>
        </w:trPr>
        <w:tc>
          <w:tcPr>
            <w:tcW w:w="1351" w:type="pct"/>
            <w:vMerge w:val="restart"/>
            <w:shd w:val="clear" w:color="auto" w:fill="auto"/>
            <w:vAlign w:val="center"/>
          </w:tcPr>
          <w:p w14:paraId="275BE2D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B194D4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B5B4F1"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 xml:space="preserve">niepowielaniu wsparcia, które osoba lub rodzina zagrożona ubóstwem lub wykluczeniem </w:t>
            </w:r>
            <w:r w:rsidR="0078603E" w:rsidRPr="009D6E38">
              <w:rPr>
                <w:rFonts w:asciiTheme="minorHAnsi" w:hAnsiTheme="minorHAnsi" w:cs="Arial"/>
                <w:sz w:val="22"/>
                <w:szCs w:val="22"/>
              </w:rPr>
              <w:lastRenderedPageBreak/>
              <w:t>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29EB64D5"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27AFAE8A" w14:textId="77777777" w:rsidTr="004453DD">
        <w:trPr>
          <w:trHeight w:val="20"/>
        </w:trPr>
        <w:tc>
          <w:tcPr>
            <w:tcW w:w="1351" w:type="pct"/>
            <w:vMerge/>
            <w:shd w:val="clear" w:color="auto" w:fill="auto"/>
            <w:vAlign w:val="center"/>
          </w:tcPr>
          <w:p w14:paraId="6C5C409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A279E1A"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CE927FB"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947E38" w14:textId="77777777" w:rsidTr="004453DD">
        <w:trPr>
          <w:trHeight w:val="20"/>
        </w:trPr>
        <w:tc>
          <w:tcPr>
            <w:tcW w:w="1351" w:type="pct"/>
            <w:vMerge/>
            <w:shd w:val="clear" w:color="auto" w:fill="auto"/>
            <w:vAlign w:val="center"/>
          </w:tcPr>
          <w:p w14:paraId="19C79C4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9C2455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4CEA6794"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6E4A284" w14:textId="77777777" w:rsidTr="004453DD">
        <w:trPr>
          <w:trHeight w:val="20"/>
        </w:trPr>
        <w:tc>
          <w:tcPr>
            <w:tcW w:w="1351" w:type="pct"/>
            <w:vMerge/>
            <w:shd w:val="clear" w:color="auto" w:fill="auto"/>
            <w:vAlign w:val="center"/>
          </w:tcPr>
          <w:p w14:paraId="76BB01E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46149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E92200F"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26DC99F0" w14:textId="77777777" w:rsidTr="004453DD">
        <w:trPr>
          <w:trHeight w:val="20"/>
        </w:trPr>
        <w:tc>
          <w:tcPr>
            <w:tcW w:w="1351" w:type="pct"/>
            <w:vMerge/>
            <w:shd w:val="clear" w:color="auto" w:fill="auto"/>
            <w:vAlign w:val="center"/>
          </w:tcPr>
          <w:p w14:paraId="0C3B44E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CDEB36"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EC56C67"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35F4E95E" w14:textId="77777777" w:rsidTr="002E2D3E">
        <w:trPr>
          <w:trHeight w:val="20"/>
        </w:trPr>
        <w:tc>
          <w:tcPr>
            <w:tcW w:w="1351" w:type="pct"/>
            <w:vMerge w:val="restart"/>
            <w:shd w:val="clear" w:color="auto" w:fill="auto"/>
            <w:vAlign w:val="center"/>
          </w:tcPr>
          <w:p w14:paraId="780A6307"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4185F163"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A8A47E5"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12035F1" w14:textId="77777777" w:rsidTr="004453DD">
        <w:trPr>
          <w:trHeight w:val="20"/>
        </w:trPr>
        <w:tc>
          <w:tcPr>
            <w:tcW w:w="1351" w:type="pct"/>
            <w:vMerge/>
            <w:shd w:val="clear" w:color="auto" w:fill="auto"/>
            <w:vAlign w:val="center"/>
          </w:tcPr>
          <w:p w14:paraId="0FA9987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49B9A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F63577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EC562FD" w14:textId="77777777" w:rsidTr="004453DD">
        <w:trPr>
          <w:trHeight w:val="20"/>
        </w:trPr>
        <w:tc>
          <w:tcPr>
            <w:tcW w:w="1351" w:type="pct"/>
            <w:vMerge/>
            <w:shd w:val="clear" w:color="auto" w:fill="auto"/>
            <w:vAlign w:val="center"/>
          </w:tcPr>
          <w:p w14:paraId="2BC24F1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611ED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0E7FC43"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A6308F6" w14:textId="77777777" w:rsidTr="004453DD">
        <w:trPr>
          <w:trHeight w:val="20"/>
        </w:trPr>
        <w:tc>
          <w:tcPr>
            <w:tcW w:w="1351" w:type="pct"/>
            <w:vMerge/>
            <w:shd w:val="clear" w:color="auto" w:fill="auto"/>
            <w:vAlign w:val="center"/>
          </w:tcPr>
          <w:p w14:paraId="75737D2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94CA6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924F8A0"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F8CE827" w14:textId="77777777" w:rsidTr="004453DD">
        <w:trPr>
          <w:trHeight w:val="20"/>
        </w:trPr>
        <w:tc>
          <w:tcPr>
            <w:tcW w:w="1351" w:type="pct"/>
            <w:vMerge/>
            <w:shd w:val="clear" w:color="auto" w:fill="auto"/>
            <w:vAlign w:val="center"/>
          </w:tcPr>
          <w:p w14:paraId="545BA25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70407E"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F670DE6"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3A7F685" w14:textId="77777777" w:rsidTr="002E2D3E">
        <w:trPr>
          <w:trHeight w:val="402"/>
        </w:trPr>
        <w:tc>
          <w:tcPr>
            <w:tcW w:w="1351" w:type="pct"/>
            <w:vMerge w:val="restart"/>
            <w:shd w:val="clear" w:color="auto" w:fill="auto"/>
            <w:vAlign w:val="center"/>
          </w:tcPr>
          <w:p w14:paraId="6BB2F17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4AE63F2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7E112AE8"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01345F7A" w14:textId="77777777" w:rsidTr="005C7EF0">
        <w:trPr>
          <w:trHeight w:val="408"/>
        </w:trPr>
        <w:tc>
          <w:tcPr>
            <w:tcW w:w="1351" w:type="pct"/>
            <w:vMerge/>
            <w:shd w:val="clear" w:color="auto" w:fill="auto"/>
            <w:vAlign w:val="center"/>
          </w:tcPr>
          <w:p w14:paraId="0DA9506B"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37ED557"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3CB347D"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45A956A2"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0C6D59AD"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5A15E6A3"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153DDC2D"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452F1446" w14:textId="77777777" w:rsidTr="005C7EF0">
        <w:trPr>
          <w:trHeight w:val="413"/>
        </w:trPr>
        <w:tc>
          <w:tcPr>
            <w:tcW w:w="1351" w:type="pct"/>
            <w:vMerge/>
            <w:shd w:val="clear" w:color="auto" w:fill="auto"/>
            <w:vAlign w:val="center"/>
          </w:tcPr>
          <w:p w14:paraId="513F767A"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AB11824"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46F7D8A5"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2D3F1B4B"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6906CE8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1847BD5C" w14:textId="77777777" w:rsidTr="005C7EF0">
        <w:trPr>
          <w:trHeight w:val="407"/>
        </w:trPr>
        <w:tc>
          <w:tcPr>
            <w:tcW w:w="1351" w:type="pct"/>
            <w:vMerge/>
            <w:shd w:val="clear" w:color="auto" w:fill="auto"/>
            <w:vAlign w:val="center"/>
          </w:tcPr>
          <w:p w14:paraId="3A29907B"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7988A5C"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200D6CB"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553D0EC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226BAFE6"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09EEBF88" w14:textId="77777777" w:rsidTr="005C7EF0">
        <w:trPr>
          <w:trHeight w:val="423"/>
        </w:trPr>
        <w:tc>
          <w:tcPr>
            <w:tcW w:w="1351" w:type="pct"/>
            <w:vMerge/>
            <w:tcBorders>
              <w:bottom w:val="single" w:sz="4" w:space="0" w:color="auto"/>
            </w:tcBorders>
            <w:shd w:val="clear" w:color="auto" w:fill="auto"/>
            <w:vAlign w:val="center"/>
          </w:tcPr>
          <w:p w14:paraId="13382BBF"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6CF2F023"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3EF35FEF"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19B418FC"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2D2F482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2E759AF4" w14:textId="77777777" w:rsidTr="004453DD">
        <w:trPr>
          <w:trHeight w:val="20"/>
        </w:trPr>
        <w:tc>
          <w:tcPr>
            <w:tcW w:w="1351" w:type="pct"/>
            <w:vMerge w:val="restart"/>
            <w:tcBorders>
              <w:top w:val="single" w:sz="4" w:space="0" w:color="auto"/>
            </w:tcBorders>
            <w:shd w:val="clear" w:color="auto" w:fill="auto"/>
            <w:vAlign w:val="center"/>
          </w:tcPr>
          <w:p w14:paraId="273677F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FA4CAA4"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FFEF136"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 xml:space="preserve">nie są finansowane bierne formy pomocy </w:t>
            </w:r>
            <w:r w:rsidRPr="009D6E38">
              <w:rPr>
                <w:rFonts w:asciiTheme="minorHAnsi" w:hAnsiTheme="minorHAnsi" w:cs="Arial"/>
                <w:sz w:val="22"/>
                <w:szCs w:val="22"/>
              </w:rPr>
              <w:lastRenderedPageBreak/>
              <w:t>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1278735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31EEB351"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2D61FFEC"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23A3BDE1"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5BB81C9B"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412E452B"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xml:space="preserve">, środowiska zagrożonego ubóstwem lub wykluczeniem społecznym, </w:t>
            </w:r>
            <w:r w:rsidRPr="009D6E38">
              <w:rPr>
                <w:rFonts w:asciiTheme="minorHAnsi" w:hAnsiTheme="minorHAnsi" w:cs="Arial"/>
                <w:sz w:val="22"/>
                <w:szCs w:val="22"/>
              </w:rPr>
              <w:lastRenderedPageBreak/>
              <w:t>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27205AD0"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W ramach typu operacji 9.1.B nie 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1F48AF63"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427D29EE"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56BE5571"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5EE0C2EA"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14:paraId="6FA2764D"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46A16C5F"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39C750DA"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668C1032" w14:textId="77777777" w:rsidTr="004453DD">
        <w:trPr>
          <w:trHeight w:val="20"/>
        </w:trPr>
        <w:tc>
          <w:tcPr>
            <w:tcW w:w="1351" w:type="pct"/>
            <w:vMerge/>
            <w:tcBorders>
              <w:top w:val="single" w:sz="4" w:space="0" w:color="auto"/>
            </w:tcBorders>
            <w:shd w:val="clear" w:color="auto" w:fill="auto"/>
            <w:vAlign w:val="center"/>
          </w:tcPr>
          <w:p w14:paraId="70C661B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9FE34E"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1DFECCB"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4789011D" w14:textId="77777777" w:rsidTr="004453DD">
        <w:trPr>
          <w:trHeight w:val="20"/>
        </w:trPr>
        <w:tc>
          <w:tcPr>
            <w:tcW w:w="1351" w:type="pct"/>
            <w:vMerge/>
            <w:tcBorders>
              <w:top w:val="single" w:sz="4" w:space="0" w:color="auto"/>
            </w:tcBorders>
            <w:shd w:val="clear" w:color="auto" w:fill="auto"/>
            <w:vAlign w:val="center"/>
          </w:tcPr>
          <w:p w14:paraId="26562FF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37A3253"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1E98B13"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53575E56" w14:textId="77777777" w:rsidTr="004453DD">
        <w:trPr>
          <w:trHeight w:val="20"/>
        </w:trPr>
        <w:tc>
          <w:tcPr>
            <w:tcW w:w="1351" w:type="pct"/>
            <w:vMerge/>
            <w:tcBorders>
              <w:top w:val="single" w:sz="4" w:space="0" w:color="auto"/>
            </w:tcBorders>
            <w:shd w:val="clear" w:color="auto" w:fill="auto"/>
            <w:vAlign w:val="center"/>
          </w:tcPr>
          <w:p w14:paraId="6DFC8BA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856E04"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75DA50B6"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3D6F6A88" w14:textId="77777777" w:rsidTr="004453DD">
        <w:trPr>
          <w:trHeight w:val="20"/>
        </w:trPr>
        <w:tc>
          <w:tcPr>
            <w:tcW w:w="1351" w:type="pct"/>
            <w:vMerge/>
            <w:tcBorders>
              <w:top w:val="single" w:sz="4" w:space="0" w:color="auto"/>
            </w:tcBorders>
            <w:shd w:val="clear" w:color="auto" w:fill="auto"/>
            <w:vAlign w:val="center"/>
          </w:tcPr>
          <w:p w14:paraId="59CAEBC6"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58C3DF4C"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6D5A54AD"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7A3220D4" w14:textId="77777777" w:rsidTr="004453DD">
        <w:trPr>
          <w:trHeight w:val="20"/>
        </w:trPr>
        <w:tc>
          <w:tcPr>
            <w:tcW w:w="1351" w:type="pct"/>
            <w:vMerge w:val="restart"/>
            <w:shd w:val="clear" w:color="auto" w:fill="auto"/>
            <w:vAlign w:val="center"/>
          </w:tcPr>
          <w:p w14:paraId="7656BCA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88FEC97"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474575D"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E486406"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r w:rsidR="00F6724D" w:rsidRPr="009D6E38">
              <w:rPr>
                <w:rFonts w:asciiTheme="minorHAnsi" w:hAnsiTheme="minorHAnsi" w:cs="Arial"/>
                <w:sz w:val="22"/>
                <w:szCs w:val="22"/>
              </w:rPr>
              <w:t>.</w:t>
            </w:r>
          </w:p>
        </w:tc>
      </w:tr>
      <w:tr w:rsidR="009D6E38" w:rsidRPr="009D6E38" w14:paraId="601DCFB6" w14:textId="77777777" w:rsidTr="004453DD">
        <w:trPr>
          <w:trHeight w:val="20"/>
        </w:trPr>
        <w:tc>
          <w:tcPr>
            <w:tcW w:w="1351" w:type="pct"/>
            <w:vMerge/>
            <w:shd w:val="clear" w:color="auto" w:fill="auto"/>
            <w:vAlign w:val="center"/>
          </w:tcPr>
          <w:p w14:paraId="70225F5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1B1B12D"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8E6FA51"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956CD4D" w14:textId="77777777" w:rsidTr="004453DD">
        <w:trPr>
          <w:trHeight w:val="20"/>
        </w:trPr>
        <w:tc>
          <w:tcPr>
            <w:tcW w:w="1351" w:type="pct"/>
            <w:vMerge/>
            <w:shd w:val="clear" w:color="auto" w:fill="auto"/>
            <w:vAlign w:val="center"/>
          </w:tcPr>
          <w:p w14:paraId="72B6749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A3F89B"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19854939"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2CE33AE1" w14:textId="77777777" w:rsidTr="004453DD">
        <w:trPr>
          <w:trHeight w:val="20"/>
        </w:trPr>
        <w:tc>
          <w:tcPr>
            <w:tcW w:w="1351" w:type="pct"/>
            <w:vMerge/>
            <w:shd w:val="clear" w:color="auto" w:fill="auto"/>
            <w:vAlign w:val="center"/>
          </w:tcPr>
          <w:p w14:paraId="020EC24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405705"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3E570EE5"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2870E8FA" w14:textId="77777777" w:rsidTr="004453DD">
        <w:trPr>
          <w:trHeight w:val="371"/>
        </w:trPr>
        <w:tc>
          <w:tcPr>
            <w:tcW w:w="1351" w:type="pct"/>
            <w:vMerge/>
            <w:shd w:val="clear" w:color="auto" w:fill="auto"/>
            <w:vAlign w:val="center"/>
          </w:tcPr>
          <w:p w14:paraId="2456902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7E5B7EF"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32CE1E65"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1EAA5177" w14:textId="77777777" w:rsidTr="004453DD">
        <w:trPr>
          <w:trHeight w:val="315"/>
        </w:trPr>
        <w:tc>
          <w:tcPr>
            <w:tcW w:w="1351" w:type="pct"/>
            <w:vMerge w:val="restart"/>
            <w:shd w:val="clear" w:color="auto" w:fill="auto"/>
            <w:vAlign w:val="center"/>
          </w:tcPr>
          <w:p w14:paraId="0EA681F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24D4644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316D9B3"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w:t>
            </w:r>
            <w:r w:rsidRPr="009D6E38">
              <w:rPr>
                <w:rFonts w:asciiTheme="minorHAnsi" w:hAnsiTheme="minorHAnsi" w:cs="Arial"/>
                <w:sz w:val="22"/>
                <w:szCs w:val="22"/>
              </w:rPr>
              <w:lastRenderedPageBreak/>
              <w:t xml:space="preserve">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kwalifikowaności </w:t>
            </w:r>
            <w:r w:rsidR="006A1A1C" w:rsidRPr="009D6E38">
              <w:rPr>
                <w:rFonts w:asciiTheme="minorHAnsi" w:hAnsiTheme="minorHAnsi" w:cs="Arial"/>
                <w:sz w:val="22"/>
                <w:szCs w:val="22"/>
              </w:rPr>
              <w:t>wydatków</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431A2B01" w14:textId="77777777" w:rsidTr="004453DD">
        <w:trPr>
          <w:trHeight w:val="350"/>
        </w:trPr>
        <w:tc>
          <w:tcPr>
            <w:tcW w:w="1351" w:type="pct"/>
            <w:vMerge/>
            <w:shd w:val="clear" w:color="auto" w:fill="auto"/>
            <w:vAlign w:val="center"/>
          </w:tcPr>
          <w:p w14:paraId="070406D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884BD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D14A3F"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7E4F23" w14:textId="77777777" w:rsidTr="004453DD">
        <w:trPr>
          <w:trHeight w:val="373"/>
        </w:trPr>
        <w:tc>
          <w:tcPr>
            <w:tcW w:w="1351" w:type="pct"/>
            <w:vMerge/>
            <w:shd w:val="clear" w:color="auto" w:fill="auto"/>
            <w:vAlign w:val="center"/>
          </w:tcPr>
          <w:p w14:paraId="5DF0903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D9796D"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2143691"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2030076C" w14:textId="77777777" w:rsidTr="004453DD">
        <w:trPr>
          <w:trHeight w:val="408"/>
        </w:trPr>
        <w:tc>
          <w:tcPr>
            <w:tcW w:w="1351" w:type="pct"/>
            <w:vMerge/>
            <w:shd w:val="clear" w:color="auto" w:fill="auto"/>
            <w:vAlign w:val="center"/>
          </w:tcPr>
          <w:p w14:paraId="54AED23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C3ACBF"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AC705A2"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5A8DB014" w14:textId="77777777" w:rsidTr="004453DD">
        <w:trPr>
          <w:trHeight w:val="431"/>
        </w:trPr>
        <w:tc>
          <w:tcPr>
            <w:tcW w:w="1351" w:type="pct"/>
            <w:vMerge/>
            <w:shd w:val="clear" w:color="auto" w:fill="auto"/>
            <w:vAlign w:val="center"/>
          </w:tcPr>
          <w:p w14:paraId="6D997F7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4BBF22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94516F0"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774AB104" w14:textId="77777777" w:rsidTr="004453DD">
        <w:trPr>
          <w:trHeight w:val="20"/>
        </w:trPr>
        <w:tc>
          <w:tcPr>
            <w:tcW w:w="1351" w:type="pct"/>
            <w:vMerge w:val="restart"/>
            <w:shd w:val="clear" w:color="auto" w:fill="auto"/>
            <w:vAlign w:val="center"/>
          </w:tcPr>
          <w:p w14:paraId="08A8E6A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2A46F86"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9575AFF"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7ABE8F36" w14:textId="77777777" w:rsidTr="004453DD">
        <w:trPr>
          <w:trHeight w:val="20"/>
        </w:trPr>
        <w:tc>
          <w:tcPr>
            <w:tcW w:w="1351" w:type="pct"/>
            <w:vMerge/>
            <w:shd w:val="clear" w:color="auto" w:fill="auto"/>
            <w:vAlign w:val="center"/>
          </w:tcPr>
          <w:p w14:paraId="0775D221"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0AF036"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4AE389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A75011" w14:textId="77777777" w:rsidTr="004453DD">
        <w:trPr>
          <w:trHeight w:val="20"/>
        </w:trPr>
        <w:tc>
          <w:tcPr>
            <w:tcW w:w="1351" w:type="pct"/>
            <w:vMerge/>
            <w:shd w:val="clear" w:color="auto" w:fill="auto"/>
            <w:vAlign w:val="center"/>
          </w:tcPr>
          <w:p w14:paraId="7B8902F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4319B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33D670D"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4D3F5554" w14:textId="77777777" w:rsidTr="004453DD">
        <w:trPr>
          <w:trHeight w:val="20"/>
        </w:trPr>
        <w:tc>
          <w:tcPr>
            <w:tcW w:w="1351" w:type="pct"/>
            <w:vMerge/>
            <w:shd w:val="clear" w:color="auto" w:fill="auto"/>
            <w:vAlign w:val="center"/>
          </w:tcPr>
          <w:p w14:paraId="4EB756D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8B7EE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4911781"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18EF17BA" w14:textId="77777777" w:rsidTr="004453DD">
        <w:trPr>
          <w:trHeight w:val="20"/>
        </w:trPr>
        <w:tc>
          <w:tcPr>
            <w:tcW w:w="1351" w:type="pct"/>
            <w:vMerge/>
            <w:tcBorders>
              <w:bottom w:val="single" w:sz="4" w:space="0" w:color="auto"/>
            </w:tcBorders>
            <w:shd w:val="clear" w:color="auto" w:fill="auto"/>
            <w:vAlign w:val="center"/>
          </w:tcPr>
          <w:p w14:paraId="11B94A7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C6A6DA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9FC8E61"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7C7C2140"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276DF10C"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3FC50EDC"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5D7DBED"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451CC9F2"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5C4455AA" w14:textId="77777777" w:rsidTr="004453DD">
        <w:trPr>
          <w:trHeight w:val="20"/>
        </w:trPr>
        <w:tc>
          <w:tcPr>
            <w:tcW w:w="1351" w:type="pct"/>
            <w:vMerge/>
            <w:tcBorders>
              <w:right w:val="single" w:sz="4" w:space="0" w:color="auto"/>
            </w:tcBorders>
            <w:shd w:val="clear" w:color="auto" w:fill="auto"/>
            <w:vAlign w:val="center"/>
          </w:tcPr>
          <w:p w14:paraId="41149A5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E730DBF"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EE32D0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70044D" w14:textId="77777777" w:rsidTr="004453DD">
        <w:trPr>
          <w:trHeight w:val="20"/>
        </w:trPr>
        <w:tc>
          <w:tcPr>
            <w:tcW w:w="1351" w:type="pct"/>
            <w:vMerge/>
            <w:tcBorders>
              <w:right w:val="single" w:sz="4" w:space="0" w:color="auto"/>
            </w:tcBorders>
            <w:shd w:val="clear" w:color="auto" w:fill="auto"/>
            <w:vAlign w:val="center"/>
          </w:tcPr>
          <w:p w14:paraId="449743F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A16E8B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BEB9996"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719094" w14:textId="77777777" w:rsidTr="004453DD">
        <w:trPr>
          <w:trHeight w:val="20"/>
        </w:trPr>
        <w:tc>
          <w:tcPr>
            <w:tcW w:w="1351" w:type="pct"/>
            <w:vMerge/>
            <w:tcBorders>
              <w:right w:val="single" w:sz="4" w:space="0" w:color="auto"/>
            </w:tcBorders>
            <w:shd w:val="clear" w:color="auto" w:fill="auto"/>
            <w:vAlign w:val="center"/>
          </w:tcPr>
          <w:p w14:paraId="7C6204F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7666A6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F0CBB1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556F26" w14:textId="77777777" w:rsidTr="004453DD">
        <w:trPr>
          <w:trHeight w:val="20"/>
        </w:trPr>
        <w:tc>
          <w:tcPr>
            <w:tcW w:w="1351" w:type="pct"/>
            <w:vMerge/>
            <w:tcBorders>
              <w:right w:val="single" w:sz="4" w:space="0" w:color="auto"/>
            </w:tcBorders>
            <w:shd w:val="clear" w:color="auto" w:fill="auto"/>
            <w:vAlign w:val="center"/>
          </w:tcPr>
          <w:p w14:paraId="7DC4854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73B182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1AF5D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FDCF5B"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5295FA4B"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5EAFE1E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C79CF15"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W przypadku wsparcia stanowiącego pomoc publiczną lub pomoc de minimis,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080A17A6"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0639E591" w14:textId="77777777"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lastRenderedPageBreak/>
              <w:t>pomocy de minimis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107 i 108 Traktatu o funkcjonowaniu Unii Europejskiej do pomocy de minimis</w:t>
            </w:r>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7628B03B" w14:textId="77777777" w:rsidR="004E5205" w:rsidRPr="009D6E38" w:rsidRDefault="00FB0FD8" w:rsidP="00B17195">
            <w:pPr>
              <w:pStyle w:val="Akapitzlist"/>
              <w:numPr>
                <w:ilvl w:val="0"/>
                <w:numId w:val="223"/>
              </w:numPr>
              <w:spacing w:before="40" w:after="40" w:line="240" w:lineRule="auto"/>
              <w:ind w:left="458"/>
              <w:jc w:val="both"/>
              <w:rPr>
                <w:rFonts w:cs="Arial"/>
              </w:rPr>
            </w:pPr>
            <w:r w:rsidRPr="009D6E38">
              <w:t>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9D6E38" w:rsidRPr="009D6E38" w14:paraId="2B062730" w14:textId="77777777" w:rsidTr="004453DD">
        <w:trPr>
          <w:trHeight w:val="336"/>
        </w:trPr>
        <w:tc>
          <w:tcPr>
            <w:tcW w:w="1351" w:type="pct"/>
            <w:vMerge/>
            <w:tcBorders>
              <w:right w:val="single" w:sz="4" w:space="0" w:color="auto"/>
            </w:tcBorders>
            <w:shd w:val="clear" w:color="auto" w:fill="auto"/>
            <w:vAlign w:val="center"/>
          </w:tcPr>
          <w:p w14:paraId="51089CB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270FD5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3B3927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41A8F5" w14:textId="77777777" w:rsidTr="004453DD">
        <w:trPr>
          <w:trHeight w:val="256"/>
        </w:trPr>
        <w:tc>
          <w:tcPr>
            <w:tcW w:w="1351" w:type="pct"/>
            <w:vMerge/>
            <w:tcBorders>
              <w:right w:val="single" w:sz="4" w:space="0" w:color="auto"/>
            </w:tcBorders>
            <w:shd w:val="clear" w:color="auto" w:fill="auto"/>
            <w:vAlign w:val="center"/>
          </w:tcPr>
          <w:p w14:paraId="261A150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1A4CCE2"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A54EE2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26A05F" w14:textId="77777777" w:rsidTr="004453DD">
        <w:trPr>
          <w:trHeight w:val="276"/>
        </w:trPr>
        <w:tc>
          <w:tcPr>
            <w:tcW w:w="1351" w:type="pct"/>
            <w:vMerge/>
            <w:tcBorders>
              <w:right w:val="single" w:sz="4" w:space="0" w:color="auto"/>
            </w:tcBorders>
            <w:shd w:val="clear" w:color="auto" w:fill="auto"/>
            <w:vAlign w:val="center"/>
          </w:tcPr>
          <w:p w14:paraId="5CFBA7D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D624E4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F61C099"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FD77BF"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38E340D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013B5A4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D02943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87E90C" w14:textId="77777777" w:rsidTr="004C434A">
        <w:trPr>
          <w:trHeight w:val="779"/>
        </w:trPr>
        <w:tc>
          <w:tcPr>
            <w:tcW w:w="1351" w:type="pct"/>
            <w:vMerge w:val="restart"/>
            <w:tcBorders>
              <w:top w:val="single" w:sz="4" w:space="0" w:color="auto"/>
            </w:tcBorders>
            <w:shd w:val="clear" w:color="auto" w:fill="auto"/>
            <w:vAlign w:val="center"/>
          </w:tcPr>
          <w:p w14:paraId="04E7B74D"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86FC17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25CD5EF"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6C894A2F" w14:textId="77777777" w:rsidTr="004453DD">
        <w:trPr>
          <w:trHeight w:val="20"/>
        </w:trPr>
        <w:tc>
          <w:tcPr>
            <w:tcW w:w="1351" w:type="pct"/>
            <w:vMerge/>
            <w:shd w:val="clear" w:color="auto" w:fill="auto"/>
            <w:vAlign w:val="center"/>
          </w:tcPr>
          <w:p w14:paraId="7F04462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0534DE"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CA00B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72D345" w14:textId="77777777" w:rsidTr="004453DD">
        <w:trPr>
          <w:trHeight w:val="20"/>
        </w:trPr>
        <w:tc>
          <w:tcPr>
            <w:tcW w:w="1351" w:type="pct"/>
            <w:vMerge/>
            <w:shd w:val="clear" w:color="auto" w:fill="auto"/>
            <w:vAlign w:val="center"/>
          </w:tcPr>
          <w:p w14:paraId="69EFDCC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F62AF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BDC248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F6922D" w14:textId="77777777" w:rsidTr="004453DD">
        <w:trPr>
          <w:trHeight w:val="20"/>
        </w:trPr>
        <w:tc>
          <w:tcPr>
            <w:tcW w:w="1351" w:type="pct"/>
            <w:vMerge/>
            <w:shd w:val="clear" w:color="auto" w:fill="auto"/>
            <w:vAlign w:val="center"/>
          </w:tcPr>
          <w:p w14:paraId="6B1FD1A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EBC1BB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7F052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7EADBB" w14:textId="77777777" w:rsidTr="004453DD">
        <w:trPr>
          <w:trHeight w:val="20"/>
        </w:trPr>
        <w:tc>
          <w:tcPr>
            <w:tcW w:w="1351" w:type="pct"/>
            <w:vMerge/>
            <w:shd w:val="clear" w:color="auto" w:fill="auto"/>
            <w:vAlign w:val="center"/>
          </w:tcPr>
          <w:p w14:paraId="5E52815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39D5C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BCA287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77E1B3" w14:textId="77777777" w:rsidTr="002E2D3E">
        <w:trPr>
          <w:trHeight w:val="707"/>
        </w:trPr>
        <w:tc>
          <w:tcPr>
            <w:tcW w:w="1351" w:type="pct"/>
            <w:vMerge w:val="restart"/>
            <w:shd w:val="clear" w:color="auto" w:fill="auto"/>
            <w:vAlign w:val="center"/>
          </w:tcPr>
          <w:p w14:paraId="67DB8C43"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6CA0E26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731B1B47"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71F26F19"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Typ projektu nr 1: projekty Ośrodków Pomocy Społecznej i Powiatowych Centrów Pomocy Rodzinie – 85%</w:t>
            </w:r>
          </w:p>
          <w:p w14:paraId="7C9CF91B"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w:t>
            </w:r>
            <w:r w:rsidR="00E808D8" w:rsidRPr="009D6E38">
              <w:rPr>
                <w:rFonts w:eastAsia="Calibri"/>
              </w:rPr>
              <w:lastRenderedPageBreak/>
              <w:t xml:space="preserve">Ośrodki Pomocy Społecznej i Powiatowe Centra Pomocy Rodzinie – 85%, </w:t>
            </w:r>
            <w:r w:rsidRPr="009D6E38">
              <w:rPr>
                <w:rFonts w:eastAsia="Calibri"/>
              </w:rPr>
              <w:t>pozostałe projekty – 95%</w:t>
            </w:r>
          </w:p>
          <w:p w14:paraId="2D0D77B9"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78B6B1DF" w14:textId="77777777" w:rsidR="008A4B45" w:rsidRPr="009D6E38" w:rsidRDefault="008A4B45" w:rsidP="00E16E0E">
            <w:pPr>
              <w:pStyle w:val="Akapitzlist"/>
              <w:numPr>
                <w:ilvl w:val="0"/>
                <w:numId w:val="124"/>
              </w:numPr>
              <w:ind w:left="316"/>
              <w:rPr>
                <w:rFonts w:eastAsia="Calibri"/>
              </w:rPr>
            </w:pPr>
            <w:r w:rsidRPr="009D6E38">
              <w:rPr>
                <w:rFonts w:eastAsia="Calibri"/>
              </w:rPr>
              <w:t>95%</w:t>
            </w:r>
          </w:p>
          <w:p w14:paraId="13D2A4A9"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1303A98F" w14:textId="77777777" w:rsidR="00133478" w:rsidRPr="009D6E38" w:rsidRDefault="00E808D8" w:rsidP="00E16E0E">
            <w:pPr>
              <w:pStyle w:val="Akapitzlist"/>
              <w:numPr>
                <w:ilvl w:val="0"/>
                <w:numId w:val="124"/>
              </w:numPr>
              <w:spacing w:before="40" w:after="40"/>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0E8C9557" w14:textId="77777777" w:rsidR="009C2BBC" w:rsidRPr="009D6E38" w:rsidRDefault="009C2BBC" w:rsidP="009C2BBC">
            <w:pPr>
              <w:spacing w:before="40" w:after="40"/>
              <w:jc w:val="both"/>
              <w:rPr>
                <w:rFonts w:cs="Arial"/>
              </w:rPr>
            </w:pPr>
          </w:p>
          <w:p w14:paraId="4249DB89" w14:textId="77777777" w:rsidR="009C2BBC" w:rsidRPr="009D6E38" w:rsidRDefault="009C2BBC" w:rsidP="00177D21">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248717B4" w14:textId="77777777" w:rsidTr="004453DD">
        <w:trPr>
          <w:trHeight w:val="366"/>
        </w:trPr>
        <w:tc>
          <w:tcPr>
            <w:tcW w:w="1351" w:type="pct"/>
            <w:vMerge/>
            <w:shd w:val="clear" w:color="auto" w:fill="auto"/>
            <w:vAlign w:val="center"/>
          </w:tcPr>
          <w:p w14:paraId="601A5C1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E4B531D"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AC0764C"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7325CC14" w14:textId="77777777" w:rsidTr="004453DD">
        <w:trPr>
          <w:trHeight w:val="414"/>
        </w:trPr>
        <w:tc>
          <w:tcPr>
            <w:tcW w:w="1351" w:type="pct"/>
            <w:vMerge/>
            <w:shd w:val="clear" w:color="auto" w:fill="auto"/>
            <w:vAlign w:val="center"/>
          </w:tcPr>
          <w:p w14:paraId="6DA522E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33952A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923F2C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9C0239" w14:textId="77777777" w:rsidTr="004453DD">
        <w:trPr>
          <w:trHeight w:val="420"/>
        </w:trPr>
        <w:tc>
          <w:tcPr>
            <w:tcW w:w="1351" w:type="pct"/>
            <w:vMerge/>
            <w:shd w:val="clear" w:color="auto" w:fill="auto"/>
            <w:vAlign w:val="center"/>
          </w:tcPr>
          <w:p w14:paraId="0C130AF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9938C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E24960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E3EB87" w14:textId="77777777" w:rsidTr="004453DD">
        <w:trPr>
          <w:trHeight w:val="424"/>
        </w:trPr>
        <w:tc>
          <w:tcPr>
            <w:tcW w:w="1351" w:type="pct"/>
            <w:vMerge/>
            <w:shd w:val="clear" w:color="auto" w:fill="auto"/>
            <w:vAlign w:val="center"/>
          </w:tcPr>
          <w:p w14:paraId="680E3EC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8ABAED"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631C1C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25DCE3" w14:textId="77777777" w:rsidTr="002E2D3E">
        <w:trPr>
          <w:trHeight w:val="526"/>
        </w:trPr>
        <w:tc>
          <w:tcPr>
            <w:tcW w:w="1351" w:type="pct"/>
            <w:vMerge w:val="restart"/>
            <w:shd w:val="clear" w:color="auto" w:fill="auto"/>
            <w:vAlign w:val="center"/>
          </w:tcPr>
          <w:p w14:paraId="1BCF53AA"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7BC96E6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99C8655" w14:textId="77777777"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04DA57E7" w14:textId="77777777" w:rsidR="008A4B45" w:rsidRPr="009D6E38" w:rsidRDefault="008A4B45" w:rsidP="00C66B9D">
            <w:pPr>
              <w:pStyle w:val="Akapitzlist"/>
              <w:numPr>
                <w:ilvl w:val="0"/>
                <w:numId w:val="123"/>
              </w:numPr>
              <w:spacing w:after="0"/>
              <w:ind w:left="316"/>
              <w:jc w:val="both"/>
              <w:rPr>
                <w:rFonts w:eastAsia="Calibri"/>
              </w:rPr>
            </w:pPr>
            <w:r w:rsidRPr="009D6E38">
              <w:rPr>
                <w:rFonts w:eastAsia="Calibri"/>
              </w:rPr>
              <w:t>Typ projektu nr 1: projekty Ośrodków Pomocy Społecznej i Powiatowych Centrów Pomocy Rodzinie – 15%</w:t>
            </w:r>
          </w:p>
          <w:p w14:paraId="476AF77C"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6DA51D38" w14:textId="77777777"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725EF0FD" w14:textId="77777777" w:rsidR="008A4B45" w:rsidRPr="009D6E38" w:rsidRDefault="008A4B45" w:rsidP="00C66B9D">
            <w:pPr>
              <w:pStyle w:val="Akapitzlist"/>
              <w:numPr>
                <w:ilvl w:val="0"/>
                <w:numId w:val="124"/>
              </w:numPr>
              <w:spacing w:after="0"/>
              <w:ind w:left="316"/>
              <w:rPr>
                <w:rFonts w:eastAsia="Calibri"/>
              </w:rPr>
            </w:pPr>
            <w:r w:rsidRPr="009D6E38">
              <w:rPr>
                <w:rFonts w:eastAsia="Calibri"/>
              </w:rPr>
              <w:t>5%</w:t>
            </w:r>
          </w:p>
          <w:p w14:paraId="3F501FA8" w14:textId="77777777" w:rsidR="008A4B45" w:rsidRPr="009D6E38" w:rsidRDefault="008A4B45" w:rsidP="00C66B9D">
            <w:pPr>
              <w:spacing w:after="0" w:line="276" w:lineRule="auto"/>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7FDB52B5" w14:textId="77777777" w:rsidR="00133478" w:rsidRPr="009D6E38" w:rsidRDefault="00E808D8" w:rsidP="00C66B9D">
            <w:pPr>
              <w:pStyle w:val="Akapitzlist"/>
              <w:numPr>
                <w:ilvl w:val="0"/>
                <w:numId w:val="124"/>
              </w:numPr>
              <w:spacing w:before="40" w:after="0"/>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1C00F26D" w14:textId="77777777" w:rsidR="009C2BBC" w:rsidRPr="009D6E38" w:rsidRDefault="009C2BBC" w:rsidP="009C2BBC">
            <w:pPr>
              <w:spacing w:before="40" w:after="40"/>
              <w:jc w:val="both"/>
              <w:rPr>
                <w:rFonts w:cs="Arial"/>
                <w:sz w:val="16"/>
                <w:szCs w:val="16"/>
              </w:rPr>
            </w:pPr>
          </w:p>
          <w:p w14:paraId="6B60FF0F" w14:textId="77777777" w:rsidR="009C2BBC" w:rsidRPr="009D6E38" w:rsidRDefault="009C2BBC" w:rsidP="009C2BBC">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4C7DDB54" w14:textId="77777777" w:rsidTr="004453DD">
        <w:trPr>
          <w:trHeight w:val="20"/>
        </w:trPr>
        <w:tc>
          <w:tcPr>
            <w:tcW w:w="1351" w:type="pct"/>
            <w:vMerge/>
            <w:shd w:val="clear" w:color="auto" w:fill="auto"/>
            <w:vAlign w:val="center"/>
          </w:tcPr>
          <w:p w14:paraId="5E979C7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59B328"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13AEC0A"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620FF869" w14:textId="77777777" w:rsidTr="004453DD">
        <w:trPr>
          <w:trHeight w:val="20"/>
        </w:trPr>
        <w:tc>
          <w:tcPr>
            <w:tcW w:w="1351" w:type="pct"/>
            <w:vMerge/>
            <w:shd w:val="clear" w:color="auto" w:fill="auto"/>
            <w:vAlign w:val="center"/>
          </w:tcPr>
          <w:p w14:paraId="1353F8F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783CE3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689DDD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53A20A" w14:textId="77777777" w:rsidTr="004453DD">
        <w:trPr>
          <w:trHeight w:val="20"/>
        </w:trPr>
        <w:tc>
          <w:tcPr>
            <w:tcW w:w="1351" w:type="pct"/>
            <w:vMerge/>
            <w:shd w:val="clear" w:color="auto" w:fill="auto"/>
            <w:vAlign w:val="center"/>
          </w:tcPr>
          <w:p w14:paraId="19B9D1A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8ACB0AA"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40217B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01BE7A" w14:textId="77777777" w:rsidTr="004453DD">
        <w:trPr>
          <w:trHeight w:val="20"/>
        </w:trPr>
        <w:tc>
          <w:tcPr>
            <w:tcW w:w="1351" w:type="pct"/>
            <w:vMerge/>
            <w:shd w:val="clear" w:color="auto" w:fill="auto"/>
            <w:vAlign w:val="center"/>
          </w:tcPr>
          <w:p w14:paraId="067C311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737EC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AD30F6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ED7436" w14:textId="77777777" w:rsidTr="002E2D3E">
        <w:trPr>
          <w:trHeight w:val="1016"/>
        </w:trPr>
        <w:tc>
          <w:tcPr>
            <w:tcW w:w="1351" w:type="pct"/>
            <w:vMerge w:val="restart"/>
            <w:shd w:val="clear" w:color="auto" w:fill="auto"/>
            <w:vAlign w:val="center"/>
          </w:tcPr>
          <w:p w14:paraId="13F517AE"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3C9A1B05"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F0B5A1E"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18D1FCA" w14:textId="77777777" w:rsidR="00E76686"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4E0981FE" w14:textId="77777777" w:rsidR="00133478" w:rsidRPr="009D6E38" w:rsidRDefault="00133478" w:rsidP="00B26FBC">
            <w:pPr>
              <w:pStyle w:val="Akapitzlist"/>
              <w:numPr>
                <w:ilvl w:val="0"/>
                <w:numId w:val="328"/>
              </w:numPr>
              <w:spacing w:before="40" w:after="40"/>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5DCCBF9E" w14:textId="77777777" w:rsidR="007876F6" w:rsidRPr="009D6E38" w:rsidRDefault="00A13C3F" w:rsidP="00B26FBC">
            <w:pPr>
              <w:pStyle w:val="Akapitzlist"/>
              <w:numPr>
                <w:ilvl w:val="0"/>
                <w:numId w:val="328"/>
              </w:numPr>
              <w:spacing w:before="40" w:after="40"/>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12E00225" w14:textId="77777777" w:rsidR="00E76686" w:rsidRPr="009D6E38" w:rsidRDefault="00133478" w:rsidP="00E76686">
            <w:pPr>
              <w:spacing w:before="40" w:after="40"/>
              <w:rPr>
                <w:rFonts w:asciiTheme="minorHAnsi" w:hAnsiTheme="minorHAnsi" w:cs="Arial"/>
              </w:rPr>
            </w:pPr>
            <w:r w:rsidRPr="009D6E38">
              <w:rPr>
                <w:rFonts w:asciiTheme="minorHAnsi" w:hAnsiTheme="minorHAnsi" w:cs="Arial"/>
                <w:sz w:val="22"/>
                <w:szCs w:val="22"/>
              </w:rPr>
              <w:t>Maksymalna wartość projektu</w:t>
            </w:r>
          </w:p>
          <w:p w14:paraId="36BEEE94" w14:textId="77777777" w:rsidR="00E76686" w:rsidRPr="009D6E38" w:rsidRDefault="00E76686" w:rsidP="00B26FBC">
            <w:pPr>
              <w:pStyle w:val="Akapitzlist"/>
              <w:numPr>
                <w:ilvl w:val="0"/>
                <w:numId w:val="329"/>
              </w:numPr>
              <w:spacing w:before="40" w:after="40"/>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14:paraId="55D372E4" w14:textId="77777777" w:rsidR="00E1680A" w:rsidRPr="009D6E38" w:rsidRDefault="00133478" w:rsidP="00B26FBC">
            <w:pPr>
              <w:pStyle w:val="Akapitzlist"/>
              <w:numPr>
                <w:ilvl w:val="0"/>
                <w:numId w:val="329"/>
              </w:numPr>
              <w:spacing w:before="40" w:after="40"/>
              <w:jc w:val="both"/>
              <w:rPr>
                <w:rFonts w:cs="Arial"/>
              </w:rPr>
            </w:pPr>
            <w:r w:rsidRPr="009D6E38">
              <w:t>nie dotyczy</w:t>
            </w:r>
            <w:r w:rsidR="00E76686" w:rsidRPr="009D6E38">
              <w:rPr>
                <w:rFonts w:cs="Arial"/>
              </w:rPr>
              <w:t xml:space="preserve"> konkursów, w których nie stosuje się rozliczania projektów w oparciu o kwoty ryczałtowe</w:t>
            </w:r>
          </w:p>
          <w:p w14:paraId="2BEB677A" w14:textId="77777777" w:rsidR="002E2D3E" w:rsidRPr="009D6E38" w:rsidRDefault="002E2D3E" w:rsidP="002E2D3E">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6A312271" w14:textId="77777777" w:rsidTr="004453DD">
        <w:trPr>
          <w:trHeight w:val="20"/>
        </w:trPr>
        <w:tc>
          <w:tcPr>
            <w:tcW w:w="1351" w:type="pct"/>
            <w:vMerge/>
            <w:shd w:val="clear" w:color="auto" w:fill="auto"/>
            <w:vAlign w:val="center"/>
          </w:tcPr>
          <w:p w14:paraId="308FFAA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8EE97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B9FBD61"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F23E83" w14:textId="77777777" w:rsidTr="004453DD">
        <w:trPr>
          <w:trHeight w:val="20"/>
        </w:trPr>
        <w:tc>
          <w:tcPr>
            <w:tcW w:w="1351" w:type="pct"/>
            <w:vMerge/>
            <w:shd w:val="clear" w:color="auto" w:fill="auto"/>
            <w:vAlign w:val="center"/>
          </w:tcPr>
          <w:p w14:paraId="7A03365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49B4E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ACD19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8D963A" w14:textId="77777777" w:rsidTr="004453DD">
        <w:trPr>
          <w:trHeight w:val="20"/>
        </w:trPr>
        <w:tc>
          <w:tcPr>
            <w:tcW w:w="1351" w:type="pct"/>
            <w:vMerge/>
            <w:shd w:val="clear" w:color="auto" w:fill="auto"/>
            <w:vAlign w:val="center"/>
          </w:tcPr>
          <w:p w14:paraId="465516B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95505F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DD33B0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2D3BE" w14:textId="77777777" w:rsidTr="004C434A">
        <w:trPr>
          <w:trHeight w:val="20"/>
        </w:trPr>
        <w:tc>
          <w:tcPr>
            <w:tcW w:w="1351" w:type="pct"/>
            <w:vMerge/>
            <w:shd w:val="clear" w:color="auto" w:fill="auto"/>
            <w:vAlign w:val="center"/>
          </w:tcPr>
          <w:p w14:paraId="51C8F880"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5F220A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4DAFAC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44E183" w14:textId="77777777" w:rsidTr="00C764DB">
        <w:trPr>
          <w:trHeight w:val="355"/>
        </w:trPr>
        <w:tc>
          <w:tcPr>
            <w:tcW w:w="1351" w:type="pct"/>
            <w:vMerge w:val="restart"/>
            <w:shd w:val="clear" w:color="auto" w:fill="auto"/>
            <w:vAlign w:val="center"/>
          </w:tcPr>
          <w:p w14:paraId="0612161D"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7EE7143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1FED52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ECD32B8" w14:textId="77777777" w:rsidTr="004453DD">
        <w:trPr>
          <w:trHeight w:val="20"/>
        </w:trPr>
        <w:tc>
          <w:tcPr>
            <w:tcW w:w="1351" w:type="pct"/>
            <w:vMerge/>
            <w:shd w:val="clear" w:color="auto" w:fill="auto"/>
            <w:vAlign w:val="center"/>
          </w:tcPr>
          <w:p w14:paraId="758C20F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BDA051E"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60311C3"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6C92C2EA" w14:textId="77777777" w:rsidTr="004453DD">
        <w:trPr>
          <w:trHeight w:val="20"/>
        </w:trPr>
        <w:tc>
          <w:tcPr>
            <w:tcW w:w="1351" w:type="pct"/>
            <w:vMerge/>
            <w:shd w:val="clear" w:color="auto" w:fill="auto"/>
            <w:vAlign w:val="center"/>
          </w:tcPr>
          <w:p w14:paraId="711F7E4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3B7368"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3C736EB"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7D7BFB9" w14:textId="77777777" w:rsidTr="004453DD">
        <w:trPr>
          <w:trHeight w:val="20"/>
        </w:trPr>
        <w:tc>
          <w:tcPr>
            <w:tcW w:w="1351" w:type="pct"/>
            <w:vMerge/>
            <w:shd w:val="clear" w:color="auto" w:fill="auto"/>
            <w:vAlign w:val="center"/>
          </w:tcPr>
          <w:p w14:paraId="554C7A4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1FBC59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2D81CDA"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706B5A5E" w14:textId="77777777" w:rsidTr="004453DD">
        <w:trPr>
          <w:trHeight w:val="20"/>
        </w:trPr>
        <w:tc>
          <w:tcPr>
            <w:tcW w:w="1351" w:type="pct"/>
            <w:vMerge/>
            <w:shd w:val="clear" w:color="auto" w:fill="auto"/>
            <w:vAlign w:val="center"/>
          </w:tcPr>
          <w:p w14:paraId="4AE2DE9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C82448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C8B2085"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0DE773E" w14:textId="77777777" w:rsidTr="00C764DB">
        <w:trPr>
          <w:trHeight w:val="312"/>
        </w:trPr>
        <w:tc>
          <w:tcPr>
            <w:tcW w:w="1351" w:type="pct"/>
            <w:vMerge w:val="restart"/>
            <w:shd w:val="clear" w:color="auto" w:fill="auto"/>
            <w:vAlign w:val="center"/>
          </w:tcPr>
          <w:p w14:paraId="6176AFFF"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214AC08D"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BC99ED0"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2C55B3D" w14:textId="77777777" w:rsidTr="004453DD">
        <w:trPr>
          <w:trHeight w:val="20"/>
        </w:trPr>
        <w:tc>
          <w:tcPr>
            <w:tcW w:w="1351" w:type="pct"/>
            <w:vMerge/>
            <w:shd w:val="clear" w:color="auto" w:fill="auto"/>
            <w:vAlign w:val="center"/>
          </w:tcPr>
          <w:p w14:paraId="41914BA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104677"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16C4CA6"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AF1BB00" w14:textId="77777777" w:rsidTr="004453DD">
        <w:trPr>
          <w:trHeight w:val="20"/>
        </w:trPr>
        <w:tc>
          <w:tcPr>
            <w:tcW w:w="1351" w:type="pct"/>
            <w:vMerge/>
            <w:shd w:val="clear" w:color="auto" w:fill="auto"/>
            <w:vAlign w:val="center"/>
          </w:tcPr>
          <w:p w14:paraId="284A1252"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ADA17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C19201C"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6AB8439" w14:textId="77777777" w:rsidTr="004453DD">
        <w:trPr>
          <w:trHeight w:val="20"/>
        </w:trPr>
        <w:tc>
          <w:tcPr>
            <w:tcW w:w="1351" w:type="pct"/>
            <w:vMerge/>
            <w:shd w:val="clear" w:color="auto" w:fill="auto"/>
            <w:vAlign w:val="center"/>
          </w:tcPr>
          <w:p w14:paraId="469FA6F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D56C3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7A6021B"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4D79862B" w14:textId="77777777" w:rsidTr="00286C0A">
        <w:trPr>
          <w:trHeight w:val="20"/>
        </w:trPr>
        <w:tc>
          <w:tcPr>
            <w:tcW w:w="1351" w:type="pct"/>
            <w:vMerge/>
            <w:shd w:val="clear" w:color="auto" w:fill="auto"/>
            <w:vAlign w:val="center"/>
          </w:tcPr>
          <w:p w14:paraId="0CFC6450"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9A1103A"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2F85FA1"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4A1D01ED" w14:textId="77777777" w:rsidR="003E167D" w:rsidRPr="00334FE3" w:rsidRDefault="003E167D" w:rsidP="003E167D"/>
    <w:p w14:paraId="55DFC6ED" w14:textId="77777777" w:rsidR="005A0826" w:rsidRPr="00334FE3" w:rsidRDefault="005A0826" w:rsidP="00C22831">
      <w:pPr>
        <w:pStyle w:val="Nagwek3"/>
        <w:rPr>
          <w:rFonts w:asciiTheme="minorHAnsi" w:hAnsiTheme="minorHAnsi"/>
        </w:rPr>
      </w:pPr>
      <w:bookmarkStart w:id="81" w:name="_Toc27466465"/>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1"/>
    </w:p>
    <w:p w14:paraId="04DF462C"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14:paraId="311982BB"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493B1D2"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1C6A6CA" w14:textId="77777777" w:rsidTr="0052508C">
        <w:trPr>
          <w:trHeight w:val="20"/>
        </w:trPr>
        <w:tc>
          <w:tcPr>
            <w:tcW w:w="1387" w:type="pct"/>
            <w:vMerge w:val="restart"/>
            <w:tcBorders>
              <w:top w:val="single" w:sz="4" w:space="0" w:color="auto"/>
            </w:tcBorders>
            <w:shd w:val="clear" w:color="auto" w:fill="auto"/>
            <w:vAlign w:val="center"/>
          </w:tcPr>
          <w:p w14:paraId="3AB917AD"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69CE163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2376266"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2D623A8B" w14:textId="77777777" w:rsidTr="0052508C">
        <w:trPr>
          <w:trHeight w:val="20"/>
        </w:trPr>
        <w:tc>
          <w:tcPr>
            <w:tcW w:w="1387" w:type="pct"/>
            <w:vMerge/>
            <w:shd w:val="clear" w:color="auto" w:fill="auto"/>
            <w:vAlign w:val="center"/>
          </w:tcPr>
          <w:p w14:paraId="7CF9750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0AE7E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2706869"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1E367C55" w14:textId="77777777" w:rsidTr="0052508C">
        <w:trPr>
          <w:trHeight w:val="20"/>
        </w:trPr>
        <w:tc>
          <w:tcPr>
            <w:tcW w:w="1387" w:type="pct"/>
            <w:vMerge/>
            <w:shd w:val="clear" w:color="auto" w:fill="auto"/>
            <w:vAlign w:val="center"/>
          </w:tcPr>
          <w:p w14:paraId="2C6CBB65"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5DD473"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4AC39E9"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w:t>
            </w:r>
            <w:r w:rsidRPr="009D6E38">
              <w:rPr>
                <w:rFonts w:asciiTheme="minorHAnsi" w:hAnsiTheme="minorHAnsi" w:cs="Arial"/>
                <w:sz w:val="22"/>
                <w:szCs w:val="22"/>
              </w:rPr>
              <w:lastRenderedPageBreak/>
              <w:t xml:space="preserve">ZIT </w:t>
            </w:r>
            <w:r w:rsidR="00AD5155" w:rsidRPr="009D6E38">
              <w:rPr>
                <w:rFonts w:asciiTheme="minorHAnsi" w:hAnsiTheme="minorHAnsi" w:cs="Arial"/>
                <w:sz w:val="22"/>
                <w:szCs w:val="22"/>
              </w:rPr>
              <w:t>WROF</w:t>
            </w:r>
          </w:p>
        </w:tc>
      </w:tr>
      <w:tr w:rsidR="009D6E38" w:rsidRPr="009D6E38" w14:paraId="3F0E58F4" w14:textId="77777777" w:rsidTr="0052508C">
        <w:trPr>
          <w:trHeight w:val="493"/>
        </w:trPr>
        <w:tc>
          <w:tcPr>
            <w:tcW w:w="1387" w:type="pct"/>
            <w:vMerge/>
            <w:shd w:val="clear" w:color="auto" w:fill="auto"/>
            <w:vAlign w:val="center"/>
          </w:tcPr>
          <w:p w14:paraId="2B4C96CE"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23314"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AE62BA"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42B3E7BA" w14:textId="77777777" w:rsidTr="0052508C">
        <w:trPr>
          <w:trHeight w:val="20"/>
        </w:trPr>
        <w:tc>
          <w:tcPr>
            <w:tcW w:w="1387" w:type="pct"/>
            <w:vMerge/>
            <w:tcBorders>
              <w:bottom w:val="single" w:sz="4" w:space="0" w:color="auto"/>
            </w:tcBorders>
            <w:shd w:val="clear" w:color="auto" w:fill="auto"/>
            <w:vAlign w:val="center"/>
          </w:tcPr>
          <w:p w14:paraId="24776B4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5A2B3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23913A7"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6DC93E7F" w14:textId="77777777" w:rsidTr="0052508C">
        <w:trPr>
          <w:trHeight w:val="20"/>
        </w:trPr>
        <w:tc>
          <w:tcPr>
            <w:tcW w:w="1387" w:type="pct"/>
            <w:vMerge w:val="restart"/>
            <w:tcBorders>
              <w:top w:val="single" w:sz="4" w:space="0" w:color="auto"/>
            </w:tcBorders>
            <w:shd w:val="clear" w:color="auto" w:fill="auto"/>
            <w:vAlign w:val="center"/>
          </w:tcPr>
          <w:p w14:paraId="0ACDA04B"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D8B08E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9E26855"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17ACEA40" w14:textId="77777777" w:rsidTr="0052508C">
        <w:trPr>
          <w:trHeight w:val="20"/>
        </w:trPr>
        <w:tc>
          <w:tcPr>
            <w:tcW w:w="1387" w:type="pct"/>
            <w:vMerge/>
            <w:shd w:val="clear" w:color="auto" w:fill="auto"/>
            <w:vAlign w:val="center"/>
          </w:tcPr>
          <w:p w14:paraId="5C6F822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DFE65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4951E0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D4E948" w14:textId="77777777" w:rsidTr="0052508C">
        <w:trPr>
          <w:trHeight w:val="20"/>
        </w:trPr>
        <w:tc>
          <w:tcPr>
            <w:tcW w:w="1387" w:type="pct"/>
            <w:vMerge/>
            <w:shd w:val="clear" w:color="auto" w:fill="auto"/>
            <w:vAlign w:val="center"/>
          </w:tcPr>
          <w:p w14:paraId="5FA363A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32E5AC"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DA1AF7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BF9121" w14:textId="77777777" w:rsidTr="0052508C">
        <w:trPr>
          <w:trHeight w:val="20"/>
        </w:trPr>
        <w:tc>
          <w:tcPr>
            <w:tcW w:w="1387" w:type="pct"/>
            <w:vMerge/>
            <w:shd w:val="clear" w:color="auto" w:fill="auto"/>
            <w:vAlign w:val="center"/>
          </w:tcPr>
          <w:p w14:paraId="39063776"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8A8E92"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48C55A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6D3536" w14:textId="77777777" w:rsidTr="0052508C">
        <w:trPr>
          <w:trHeight w:val="20"/>
        </w:trPr>
        <w:tc>
          <w:tcPr>
            <w:tcW w:w="1387" w:type="pct"/>
            <w:vMerge/>
            <w:shd w:val="clear" w:color="auto" w:fill="auto"/>
            <w:vAlign w:val="center"/>
          </w:tcPr>
          <w:p w14:paraId="2E2FA38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A1A50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84594D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20D65C" w14:textId="77777777" w:rsidTr="0052508C">
        <w:trPr>
          <w:trHeight w:val="20"/>
        </w:trPr>
        <w:tc>
          <w:tcPr>
            <w:tcW w:w="1387" w:type="pct"/>
            <w:vMerge w:val="restart"/>
            <w:tcBorders>
              <w:top w:val="single" w:sz="4" w:space="0" w:color="auto"/>
            </w:tcBorders>
            <w:shd w:val="clear" w:color="auto" w:fill="auto"/>
            <w:vAlign w:val="center"/>
          </w:tcPr>
          <w:p w14:paraId="189F1862"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A77312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9A699C9"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47669953"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614CECF"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274EA3E2"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0EF1CFEC"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6DC25AC3"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5A89BE09" w14:textId="77777777" w:rsidTr="0052508C">
        <w:trPr>
          <w:trHeight w:val="20"/>
        </w:trPr>
        <w:tc>
          <w:tcPr>
            <w:tcW w:w="1387" w:type="pct"/>
            <w:vMerge/>
            <w:shd w:val="clear" w:color="auto" w:fill="auto"/>
            <w:vAlign w:val="center"/>
          </w:tcPr>
          <w:p w14:paraId="0ACC7A71"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81ED8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0835CB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D08ACF" w14:textId="77777777" w:rsidTr="0052508C">
        <w:trPr>
          <w:trHeight w:val="20"/>
        </w:trPr>
        <w:tc>
          <w:tcPr>
            <w:tcW w:w="1387" w:type="pct"/>
            <w:vMerge/>
            <w:shd w:val="clear" w:color="auto" w:fill="auto"/>
            <w:vAlign w:val="center"/>
          </w:tcPr>
          <w:p w14:paraId="714C576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C10499"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DA2BD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59EB86" w14:textId="77777777" w:rsidTr="0052508C">
        <w:trPr>
          <w:trHeight w:val="20"/>
        </w:trPr>
        <w:tc>
          <w:tcPr>
            <w:tcW w:w="1387" w:type="pct"/>
            <w:vMerge/>
            <w:shd w:val="clear" w:color="auto" w:fill="auto"/>
            <w:vAlign w:val="center"/>
          </w:tcPr>
          <w:p w14:paraId="6E69E769"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DF9A88"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38491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F07D1A" w14:textId="77777777" w:rsidTr="0052508C">
        <w:trPr>
          <w:trHeight w:val="20"/>
        </w:trPr>
        <w:tc>
          <w:tcPr>
            <w:tcW w:w="1387" w:type="pct"/>
            <w:vMerge/>
            <w:shd w:val="clear" w:color="auto" w:fill="auto"/>
            <w:vAlign w:val="center"/>
          </w:tcPr>
          <w:p w14:paraId="26AD559D"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2BA2B0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B11477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98E764" w14:textId="77777777" w:rsidTr="002E2D3E">
        <w:trPr>
          <w:trHeight w:val="20"/>
        </w:trPr>
        <w:tc>
          <w:tcPr>
            <w:tcW w:w="1387" w:type="pct"/>
            <w:vMerge w:val="restart"/>
            <w:shd w:val="clear" w:color="auto" w:fill="auto"/>
            <w:vAlign w:val="center"/>
          </w:tcPr>
          <w:p w14:paraId="24FBF722"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1449F0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095C66A"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CE9C446"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t>
            </w:r>
            <w:r w:rsidR="00586FA2" w:rsidRPr="009D6E38">
              <w:rPr>
                <w:rFonts w:asciiTheme="minorHAnsi" w:hAnsiTheme="minorHAnsi" w:cs="Arial"/>
                <w:sz w:val="22"/>
                <w:szCs w:val="22"/>
              </w:rPr>
              <w:lastRenderedPageBreak/>
              <w:t xml:space="preserve">wykluczeniem społecznym objętych usługami asystenckimi i opiekuńczymi świadczonymi w społeczności lokalnej w programie </w:t>
            </w:r>
          </w:p>
          <w:p w14:paraId="6F1B7D54"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0CA3FFCC"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50711541" w14:textId="77777777" w:rsidTr="0052508C">
        <w:trPr>
          <w:trHeight w:val="20"/>
        </w:trPr>
        <w:tc>
          <w:tcPr>
            <w:tcW w:w="1387" w:type="pct"/>
            <w:vMerge/>
            <w:shd w:val="clear" w:color="auto" w:fill="auto"/>
            <w:vAlign w:val="center"/>
          </w:tcPr>
          <w:p w14:paraId="26F1963C"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1D4A66"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7BBF34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CB3DFF" w14:textId="77777777" w:rsidTr="0052508C">
        <w:trPr>
          <w:trHeight w:val="20"/>
        </w:trPr>
        <w:tc>
          <w:tcPr>
            <w:tcW w:w="1387" w:type="pct"/>
            <w:vMerge/>
            <w:shd w:val="clear" w:color="auto" w:fill="auto"/>
            <w:vAlign w:val="center"/>
          </w:tcPr>
          <w:p w14:paraId="1D49415F"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5D9C6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846BCF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A6FCC6" w14:textId="77777777" w:rsidTr="0052508C">
        <w:trPr>
          <w:trHeight w:val="20"/>
        </w:trPr>
        <w:tc>
          <w:tcPr>
            <w:tcW w:w="1387" w:type="pct"/>
            <w:vMerge/>
            <w:shd w:val="clear" w:color="auto" w:fill="auto"/>
            <w:vAlign w:val="center"/>
          </w:tcPr>
          <w:p w14:paraId="3C162E50"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B8243"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0C11DF5"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98630D" w14:textId="77777777" w:rsidTr="0052508C">
        <w:trPr>
          <w:trHeight w:val="20"/>
        </w:trPr>
        <w:tc>
          <w:tcPr>
            <w:tcW w:w="1387" w:type="pct"/>
            <w:vMerge/>
            <w:shd w:val="clear" w:color="auto" w:fill="auto"/>
            <w:vAlign w:val="center"/>
          </w:tcPr>
          <w:p w14:paraId="203BF75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8BDD6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BB92A4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A43BFC" w14:textId="77777777" w:rsidTr="0052508C">
        <w:trPr>
          <w:trHeight w:val="20"/>
        </w:trPr>
        <w:tc>
          <w:tcPr>
            <w:tcW w:w="1387" w:type="pct"/>
            <w:vMerge w:val="restart"/>
            <w:shd w:val="clear" w:color="auto" w:fill="auto"/>
            <w:vAlign w:val="center"/>
          </w:tcPr>
          <w:p w14:paraId="461CC177"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836C09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787D3FF"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40DCC7BC"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70E758ED"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764B6FEF"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47121D22"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1CF47E31" w14:textId="77777777" w:rsidR="00714514" w:rsidRPr="009D6E38" w:rsidRDefault="00714514" w:rsidP="00714514">
            <w:pPr>
              <w:spacing w:after="0"/>
              <w:ind w:left="316" w:hanging="284"/>
              <w:jc w:val="both"/>
              <w:rPr>
                <w:rFonts w:asciiTheme="minorHAnsi" w:hAnsiTheme="minorHAnsi" w:cs="Arial"/>
              </w:rPr>
            </w:pPr>
          </w:p>
          <w:p w14:paraId="6A99D34C"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2A4BFEFA" w14:textId="77777777" w:rsidR="00283FE2" w:rsidRPr="009D6E38" w:rsidRDefault="00283FE2" w:rsidP="00714514">
            <w:pPr>
              <w:spacing w:after="0"/>
              <w:jc w:val="both"/>
              <w:rPr>
                <w:rFonts w:asciiTheme="minorHAnsi" w:hAnsiTheme="minorHAnsi" w:cs="Arial"/>
              </w:rPr>
            </w:pPr>
          </w:p>
          <w:p w14:paraId="408173AB"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413F3F76"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w:t>
            </w:r>
            <w:r w:rsidR="00237E6E" w:rsidRPr="009D6E38">
              <w:rPr>
                <w:rFonts w:asciiTheme="minorHAnsi" w:eastAsia="Calibri" w:hAnsiTheme="minorHAnsi"/>
                <w:sz w:val="22"/>
                <w:szCs w:val="22"/>
              </w:rPr>
              <w:lastRenderedPageBreak/>
              <w:t xml:space="preserve">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14:paraId="327271A0"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informacyjno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teleopieki</w:t>
            </w:r>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6B7DE635"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57F56C59" w14:textId="77777777"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7D4A7E27" w14:textId="77777777"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DD6869F" w14:textId="77777777" w:rsidR="006872C3" w:rsidRPr="009D6E38" w:rsidRDefault="006872C3" w:rsidP="009C045D">
            <w:pPr>
              <w:pStyle w:val="Akapitzlist"/>
              <w:spacing w:line="240" w:lineRule="auto"/>
              <w:ind w:left="316"/>
              <w:jc w:val="both"/>
            </w:pPr>
          </w:p>
          <w:p w14:paraId="19F73D55"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3CF8A8DE"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2A730EF6"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1B11C3B1"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138D2C5A"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lastRenderedPageBreak/>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29EB4460" w14:textId="77777777" w:rsidR="00D06C7E" w:rsidRPr="009D6E38" w:rsidRDefault="00D06C7E" w:rsidP="00D06C7E">
            <w:pPr>
              <w:pStyle w:val="Default"/>
              <w:jc w:val="both"/>
              <w:rPr>
                <w:rFonts w:asciiTheme="minorHAnsi" w:hAnsiTheme="minorHAnsi"/>
                <w:b/>
                <w:bCs/>
                <w:color w:val="auto"/>
                <w:sz w:val="22"/>
                <w:szCs w:val="22"/>
              </w:rPr>
            </w:pPr>
          </w:p>
          <w:p w14:paraId="41AADBE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52C2521B"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03D4A9F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1088CEC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6B72948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25B88A6F"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33A38F2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24B89CCC" w14:textId="77777777" w:rsidR="00D06C7E" w:rsidRPr="009D6E38" w:rsidRDefault="00D06C7E" w:rsidP="00D06C7E">
            <w:pPr>
              <w:pStyle w:val="Default"/>
              <w:rPr>
                <w:rFonts w:asciiTheme="minorHAnsi" w:hAnsiTheme="minorHAnsi"/>
                <w:b/>
                <w:bCs/>
                <w:color w:val="auto"/>
                <w:sz w:val="22"/>
                <w:szCs w:val="22"/>
              </w:rPr>
            </w:pPr>
          </w:p>
          <w:p w14:paraId="596403B7"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6CEF79D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3A23133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6EA3F4AC"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22EE5B54"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2D326E46"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02BD3539"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2FAF6B41"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77B26225" w14:textId="77777777" w:rsidR="00D06C7E" w:rsidRPr="009D6E38" w:rsidRDefault="00D06C7E" w:rsidP="00D06C7E">
            <w:pPr>
              <w:pStyle w:val="Default"/>
              <w:jc w:val="both"/>
              <w:rPr>
                <w:rFonts w:asciiTheme="minorHAnsi" w:hAnsiTheme="minorHAnsi"/>
                <w:color w:val="auto"/>
                <w:sz w:val="22"/>
                <w:szCs w:val="22"/>
              </w:rPr>
            </w:pPr>
          </w:p>
          <w:p w14:paraId="116C2BDE"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7DDB9207" w14:textId="77777777" w:rsidR="00714514" w:rsidRPr="009D6E38" w:rsidRDefault="00714514" w:rsidP="00D06C7E">
            <w:pPr>
              <w:pStyle w:val="Default"/>
              <w:jc w:val="both"/>
              <w:rPr>
                <w:rFonts w:asciiTheme="minorHAnsi" w:hAnsiTheme="minorHAnsi"/>
                <w:color w:val="auto"/>
                <w:sz w:val="22"/>
                <w:szCs w:val="22"/>
              </w:rPr>
            </w:pPr>
          </w:p>
          <w:p w14:paraId="6B7E0117"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5BFCB495" w14:textId="77777777" w:rsidR="00714514" w:rsidRPr="009D6E38" w:rsidRDefault="00714514" w:rsidP="00D06C7E">
            <w:pPr>
              <w:pStyle w:val="Default"/>
              <w:jc w:val="both"/>
              <w:rPr>
                <w:rFonts w:asciiTheme="minorHAnsi" w:hAnsiTheme="minorHAnsi"/>
                <w:color w:val="auto"/>
                <w:sz w:val="22"/>
                <w:szCs w:val="22"/>
              </w:rPr>
            </w:pPr>
          </w:p>
          <w:p w14:paraId="08A8A142"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483F0E62" w14:textId="77777777" w:rsidR="00714514" w:rsidRPr="009D6E38" w:rsidRDefault="00714514" w:rsidP="00D06C7E">
            <w:pPr>
              <w:jc w:val="both"/>
              <w:rPr>
                <w:rFonts w:asciiTheme="minorHAnsi" w:hAnsiTheme="minorHAnsi"/>
                <w:b/>
                <w:bCs/>
              </w:rPr>
            </w:pPr>
          </w:p>
          <w:p w14:paraId="3617A24A"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lastRenderedPageBreak/>
              <w:t xml:space="preserve">9.2.B.2 Usługi wsparcia pieczy zastępczej: </w:t>
            </w:r>
          </w:p>
          <w:p w14:paraId="43B9BECF"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47D9E17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0CAA8884"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0543E8F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194D7B11"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14:paraId="4C76F026" w14:textId="77777777" w:rsidR="00D06C7E" w:rsidRPr="009D6E38" w:rsidRDefault="00D06C7E" w:rsidP="00D06C7E">
            <w:pPr>
              <w:pStyle w:val="Default"/>
              <w:jc w:val="both"/>
              <w:rPr>
                <w:rFonts w:asciiTheme="minorHAnsi" w:hAnsiTheme="minorHAnsi"/>
                <w:color w:val="auto"/>
                <w:sz w:val="22"/>
                <w:szCs w:val="22"/>
              </w:rPr>
            </w:pPr>
          </w:p>
          <w:p w14:paraId="09E7CBC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superwizji, wynikających ze zdiagnozowanych potrzeb: </w:t>
            </w:r>
          </w:p>
          <w:p w14:paraId="1C807ED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088DA0E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3C63296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4338C3B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73BA09A4" w14:textId="77777777" w:rsidR="00D06C7E" w:rsidRPr="009D6E38" w:rsidRDefault="00D06C7E" w:rsidP="00D06C7E">
            <w:pPr>
              <w:pStyle w:val="Default"/>
              <w:jc w:val="both"/>
              <w:rPr>
                <w:rFonts w:asciiTheme="minorHAnsi" w:hAnsiTheme="minorHAnsi"/>
                <w:color w:val="auto"/>
                <w:sz w:val="22"/>
                <w:szCs w:val="22"/>
              </w:rPr>
            </w:pPr>
          </w:p>
          <w:p w14:paraId="4310CC91"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7684B768" w14:textId="77777777" w:rsidR="00D06C7E" w:rsidRPr="009D6E38" w:rsidRDefault="00D06C7E" w:rsidP="00D06C7E">
            <w:pPr>
              <w:pStyle w:val="Default"/>
              <w:jc w:val="both"/>
              <w:rPr>
                <w:rFonts w:asciiTheme="minorHAnsi" w:hAnsiTheme="minorHAnsi"/>
                <w:color w:val="auto"/>
                <w:sz w:val="22"/>
                <w:szCs w:val="22"/>
              </w:rPr>
            </w:pPr>
          </w:p>
          <w:p w14:paraId="5C7CFDB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421EA69B" w14:textId="77777777" w:rsidR="00714514" w:rsidRPr="009D6E38" w:rsidRDefault="00714514" w:rsidP="00D06C7E">
            <w:pPr>
              <w:pStyle w:val="Default"/>
              <w:spacing w:after="22"/>
              <w:jc w:val="both"/>
              <w:rPr>
                <w:rFonts w:asciiTheme="minorHAnsi" w:hAnsiTheme="minorHAnsi"/>
                <w:color w:val="auto"/>
                <w:sz w:val="22"/>
                <w:szCs w:val="22"/>
              </w:rPr>
            </w:pPr>
          </w:p>
          <w:p w14:paraId="2CEA6093"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3687C03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w:t>
            </w:r>
            <w:r w:rsidRPr="009D6E38">
              <w:rPr>
                <w:rFonts w:asciiTheme="minorHAnsi" w:hAnsiTheme="minorHAnsi"/>
                <w:color w:val="auto"/>
                <w:sz w:val="22"/>
                <w:szCs w:val="22"/>
              </w:rPr>
              <w:lastRenderedPageBreak/>
              <w:t xml:space="preserve">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10E4FB0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3B7E421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75BA0EF8"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7DDD3D25"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2B7FBAC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5E2DA515"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1822FE55"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1183C558"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w:t>
            </w:r>
            <w:r w:rsidRPr="009D6E38">
              <w:rPr>
                <w:rFonts w:asciiTheme="minorHAnsi" w:hAnsiTheme="minorHAnsi"/>
                <w:color w:val="auto"/>
                <w:sz w:val="22"/>
                <w:szCs w:val="22"/>
              </w:rPr>
              <w:lastRenderedPageBreak/>
              <w:t xml:space="preserve">prawa rodzinnego – element projektu. </w:t>
            </w:r>
          </w:p>
          <w:p w14:paraId="073678DE"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4FC7A37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38D68BEE"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19C30DCB" w14:textId="77777777" w:rsidR="00BE4F6C" w:rsidRPr="009D6E38" w:rsidRDefault="00BE4F6C" w:rsidP="00C66B9D">
            <w:pPr>
              <w:spacing w:after="0"/>
              <w:jc w:val="both"/>
              <w:rPr>
                <w:rFonts w:asciiTheme="minorHAnsi" w:hAnsiTheme="minorHAnsi" w:cs="Arial"/>
                <w:sz w:val="16"/>
                <w:szCs w:val="16"/>
              </w:rPr>
            </w:pPr>
          </w:p>
          <w:p w14:paraId="6AF4E089"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4F56E606" w14:textId="77777777"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53C35091" w14:textId="77777777"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06F6A318"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3EDB9015"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08335098"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33A79E54"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4071BE74"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3596DC19" w14:textId="77777777" w:rsidTr="0052508C">
        <w:trPr>
          <w:trHeight w:val="20"/>
        </w:trPr>
        <w:tc>
          <w:tcPr>
            <w:tcW w:w="1387" w:type="pct"/>
            <w:vMerge/>
            <w:shd w:val="clear" w:color="auto" w:fill="auto"/>
            <w:vAlign w:val="center"/>
          </w:tcPr>
          <w:p w14:paraId="459E1634"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C692B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8F68D48"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421B66" w14:textId="77777777" w:rsidTr="0052508C">
        <w:trPr>
          <w:trHeight w:val="20"/>
        </w:trPr>
        <w:tc>
          <w:tcPr>
            <w:tcW w:w="1387" w:type="pct"/>
            <w:vMerge/>
            <w:shd w:val="clear" w:color="auto" w:fill="auto"/>
            <w:vAlign w:val="center"/>
          </w:tcPr>
          <w:p w14:paraId="778675D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45D6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160023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B63D7F" w14:textId="77777777" w:rsidTr="0052508C">
        <w:trPr>
          <w:trHeight w:val="20"/>
        </w:trPr>
        <w:tc>
          <w:tcPr>
            <w:tcW w:w="1387" w:type="pct"/>
            <w:vMerge/>
            <w:shd w:val="clear" w:color="auto" w:fill="auto"/>
            <w:vAlign w:val="center"/>
          </w:tcPr>
          <w:p w14:paraId="4221F7F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32856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9340BD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4671D" w14:textId="77777777" w:rsidTr="004C434A">
        <w:trPr>
          <w:trHeight w:val="20"/>
        </w:trPr>
        <w:tc>
          <w:tcPr>
            <w:tcW w:w="1387" w:type="pct"/>
            <w:vMerge/>
            <w:shd w:val="clear" w:color="auto" w:fill="auto"/>
            <w:vAlign w:val="center"/>
          </w:tcPr>
          <w:p w14:paraId="0662128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B6E3D6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4F37841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A5DAB9" w14:textId="77777777" w:rsidTr="004C434A">
        <w:trPr>
          <w:trHeight w:val="526"/>
        </w:trPr>
        <w:tc>
          <w:tcPr>
            <w:tcW w:w="1387" w:type="pct"/>
            <w:vMerge w:val="restart"/>
            <w:shd w:val="clear" w:color="auto" w:fill="auto"/>
            <w:vAlign w:val="center"/>
          </w:tcPr>
          <w:p w14:paraId="328492C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300EFC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5FBAAAA"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52CF21E2"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6F53CB1E"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7CA42CF0"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415CFAE2"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podmioty prowadzące działalność </w:t>
            </w:r>
            <w:r w:rsidRPr="009D6E38">
              <w:rPr>
                <w:rFonts w:cs="Arial"/>
              </w:rPr>
              <w:lastRenderedPageBreak/>
              <w:t>w obszarze pomocy społecznej oraz systemu wspierania rodziny i pieczy zastępczej</w:t>
            </w:r>
            <w:r w:rsidR="009F5DA7" w:rsidRPr="009D6E38">
              <w:rPr>
                <w:rFonts w:cs="Arial"/>
              </w:rPr>
              <w:t>;</w:t>
            </w:r>
            <w:r w:rsidRPr="009D6E38">
              <w:rPr>
                <w:rFonts w:cs="Arial"/>
              </w:rPr>
              <w:t xml:space="preserve"> </w:t>
            </w:r>
          </w:p>
          <w:p w14:paraId="27118825"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66A0B753" w14:textId="77777777"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14:paraId="68E32CF1" w14:textId="77777777" w:rsidTr="0052508C">
        <w:trPr>
          <w:trHeight w:val="20"/>
        </w:trPr>
        <w:tc>
          <w:tcPr>
            <w:tcW w:w="1387" w:type="pct"/>
            <w:vMerge/>
            <w:shd w:val="clear" w:color="auto" w:fill="auto"/>
            <w:vAlign w:val="center"/>
          </w:tcPr>
          <w:p w14:paraId="7BC4B07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B1B29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31D5F7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728C71" w14:textId="77777777" w:rsidTr="0052508C">
        <w:trPr>
          <w:trHeight w:val="20"/>
        </w:trPr>
        <w:tc>
          <w:tcPr>
            <w:tcW w:w="1387" w:type="pct"/>
            <w:vMerge/>
            <w:shd w:val="clear" w:color="auto" w:fill="auto"/>
            <w:vAlign w:val="center"/>
          </w:tcPr>
          <w:p w14:paraId="6E4010E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5A20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0B6734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6B244F" w14:textId="77777777" w:rsidTr="0052508C">
        <w:trPr>
          <w:trHeight w:val="20"/>
        </w:trPr>
        <w:tc>
          <w:tcPr>
            <w:tcW w:w="1387" w:type="pct"/>
            <w:vMerge/>
            <w:shd w:val="clear" w:color="auto" w:fill="auto"/>
            <w:vAlign w:val="center"/>
          </w:tcPr>
          <w:p w14:paraId="0F82B6B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A8B1B9"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6B6C9D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BB3408" w14:textId="77777777" w:rsidTr="004C434A">
        <w:trPr>
          <w:trHeight w:val="20"/>
        </w:trPr>
        <w:tc>
          <w:tcPr>
            <w:tcW w:w="1387" w:type="pct"/>
            <w:vMerge/>
            <w:shd w:val="clear" w:color="auto" w:fill="auto"/>
            <w:vAlign w:val="center"/>
          </w:tcPr>
          <w:p w14:paraId="725CE2C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75FF8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9D9DB3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5A0128" w14:textId="77777777" w:rsidTr="004C434A">
        <w:trPr>
          <w:trHeight w:val="20"/>
        </w:trPr>
        <w:tc>
          <w:tcPr>
            <w:tcW w:w="1387" w:type="pct"/>
            <w:vMerge w:val="restart"/>
            <w:shd w:val="clear" w:color="auto" w:fill="auto"/>
            <w:vAlign w:val="center"/>
          </w:tcPr>
          <w:p w14:paraId="69C7DE2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3A2C12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5D800F5"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4AA9750B" w14:textId="77777777" w:rsidR="003631D7" w:rsidRPr="009D6E38" w:rsidRDefault="003631D7" w:rsidP="00B26FBC">
            <w:pPr>
              <w:pStyle w:val="Akapitzlist"/>
              <w:numPr>
                <w:ilvl w:val="0"/>
                <w:numId w:val="308"/>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61FC101E" w14:textId="77777777" w:rsidR="00AB67E4" w:rsidRPr="009D6E38" w:rsidRDefault="00AB67E4" w:rsidP="00B26FBC">
            <w:pPr>
              <w:pStyle w:val="Akapitzlist"/>
              <w:numPr>
                <w:ilvl w:val="0"/>
                <w:numId w:val="308"/>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1E034909" w14:textId="77777777" w:rsidR="003631D7" w:rsidRPr="009D6E38" w:rsidRDefault="00AB67E4" w:rsidP="00B26FBC">
            <w:pPr>
              <w:pStyle w:val="Akapitzlist"/>
              <w:numPr>
                <w:ilvl w:val="0"/>
                <w:numId w:val="308"/>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7F159497" w14:textId="77777777" w:rsidR="00E1558C" w:rsidRPr="009D6E38" w:rsidRDefault="00E1558C" w:rsidP="00B26FBC">
            <w:pPr>
              <w:pStyle w:val="Akapitzlist"/>
              <w:numPr>
                <w:ilvl w:val="0"/>
                <w:numId w:val="308"/>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79F25924" w14:textId="77777777" w:rsidR="00E1558C" w:rsidRPr="009D6E38" w:rsidRDefault="00E1558C" w:rsidP="00595D0E">
            <w:pPr>
              <w:pStyle w:val="Akapitzlist"/>
              <w:spacing w:before="40" w:after="40" w:line="240" w:lineRule="auto"/>
              <w:jc w:val="both"/>
              <w:rPr>
                <w:rFonts w:cs="Arial"/>
              </w:rPr>
            </w:pPr>
          </w:p>
          <w:p w14:paraId="6152B6AF" w14:textId="77777777" w:rsidR="00E67418" w:rsidRPr="009D6E38" w:rsidRDefault="00E67418" w:rsidP="006136EE">
            <w:pPr>
              <w:spacing w:before="40" w:after="40"/>
              <w:jc w:val="both"/>
              <w:rPr>
                <w:rFonts w:asciiTheme="minorHAnsi" w:hAnsiTheme="minorHAnsi" w:cs="Arial"/>
              </w:rPr>
            </w:pPr>
            <w:r w:rsidRPr="009D6E38">
              <w:rPr>
                <w:rFonts w:asciiTheme="minorHAnsi" w:hAnsiTheme="minorHAnsi" w:cs="Arial"/>
                <w:sz w:val="22"/>
                <w:szCs w:val="22"/>
              </w:rPr>
              <w:t>9.2 B:</w:t>
            </w:r>
          </w:p>
          <w:p w14:paraId="3D37341C" w14:textId="77777777" w:rsidR="00E67418" w:rsidRPr="009D6E38" w:rsidRDefault="00D208DE" w:rsidP="00B26FBC">
            <w:pPr>
              <w:pStyle w:val="Akapitzlist"/>
              <w:numPr>
                <w:ilvl w:val="0"/>
                <w:numId w:val="308"/>
              </w:numPr>
              <w:spacing w:before="40" w:after="40"/>
              <w:ind w:left="468"/>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09D6FC87" w14:textId="77777777" w:rsidR="00D208DE" w:rsidRPr="009D6E38" w:rsidRDefault="00A90539" w:rsidP="00B26FBC">
            <w:pPr>
              <w:pStyle w:val="Akapitzlist"/>
              <w:numPr>
                <w:ilvl w:val="0"/>
                <w:numId w:val="308"/>
              </w:numPr>
              <w:spacing w:before="40" w:after="40"/>
              <w:ind w:left="468"/>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17A27F2B" w14:textId="77777777" w:rsidR="003631D7" w:rsidRPr="009D6E38" w:rsidRDefault="003631D7" w:rsidP="00B26FBC">
            <w:pPr>
              <w:pStyle w:val="Akapitzlist"/>
              <w:numPr>
                <w:ilvl w:val="0"/>
                <w:numId w:val="308"/>
              </w:numPr>
              <w:spacing w:before="40" w:after="40" w:line="240" w:lineRule="auto"/>
              <w:ind w:left="468"/>
              <w:jc w:val="both"/>
              <w:rPr>
                <w:rFonts w:cs="Arial"/>
              </w:rPr>
            </w:pPr>
            <w:r w:rsidRPr="009D6E38">
              <w:rPr>
                <w:rFonts w:cs="Arial"/>
              </w:rPr>
              <w:t>dzieci w  pieczy zastępczej;</w:t>
            </w:r>
          </w:p>
          <w:p w14:paraId="4FF549F8" w14:textId="77777777" w:rsidR="00AB67E4" w:rsidRPr="009D6E38" w:rsidRDefault="009F3A37" w:rsidP="00B26FBC">
            <w:pPr>
              <w:pStyle w:val="Akapitzlist"/>
              <w:numPr>
                <w:ilvl w:val="0"/>
                <w:numId w:val="308"/>
              </w:numPr>
              <w:spacing w:before="40" w:after="40" w:line="240" w:lineRule="auto"/>
              <w:ind w:left="468"/>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10239586" w14:textId="77777777" w:rsidR="00E1558C" w:rsidRPr="009D6E38" w:rsidRDefault="00AB67E4" w:rsidP="00B26FBC">
            <w:pPr>
              <w:pStyle w:val="Akapitzlist"/>
              <w:numPr>
                <w:ilvl w:val="0"/>
                <w:numId w:val="308"/>
              </w:numPr>
              <w:spacing w:before="40" w:after="40" w:line="240" w:lineRule="auto"/>
              <w:ind w:left="468"/>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402BF4C5" w14:textId="77777777" w:rsidR="003631D7" w:rsidRPr="009D6E38" w:rsidRDefault="00E1558C" w:rsidP="00B26FBC">
            <w:pPr>
              <w:numPr>
                <w:ilvl w:val="0"/>
                <w:numId w:val="308"/>
              </w:numPr>
              <w:spacing w:after="0"/>
              <w:ind w:left="468"/>
              <w:rPr>
                <w:rFonts w:cs="Arial"/>
              </w:rPr>
            </w:pPr>
            <w:r w:rsidRPr="009D6E38">
              <w:rPr>
                <w:rFonts w:asciiTheme="minorHAnsi" w:hAnsiTheme="minorHAnsi"/>
                <w:sz w:val="22"/>
                <w:szCs w:val="22"/>
              </w:rPr>
              <w:t>kadra medyczna (w zakresie niezbędnym do realizacji projektu).</w:t>
            </w:r>
          </w:p>
        </w:tc>
      </w:tr>
      <w:tr w:rsidR="009D6E38" w:rsidRPr="009D6E38" w14:paraId="7C56B1AE" w14:textId="77777777" w:rsidTr="0052508C">
        <w:trPr>
          <w:trHeight w:val="20"/>
        </w:trPr>
        <w:tc>
          <w:tcPr>
            <w:tcW w:w="1387" w:type="pct"/>
            <w:vMerge/>
            <w:shd w:val="clear" w:color="auto" w:fill="auto"/>
            <w:vAlign w:val="center"/>
          </w:tcPr>
          <w:p w14:paraId="24EB425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5C98C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B5F268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9A3D92" w14:textId="77777777" w:rsidTr="0052508C">
        <w:trPr>
          <w:trHeight w:val="20"/>
        </w:trPr>
        <w:tc>
          <w:tcPr>
            <w:tcW w:w="1387" w:type="pct"/>
            <w:vMerge/>
            <w:shd w:val="clear" w:color="auto" w:fill="auto"/>
            <w:vAlign w:val="center"/>
          </w:tcPr>
          <w:p w14:paraId="24EB64D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882CB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427A96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BFA1E7" w14:textId="77777777" w:rsidTr="0052508C">
        <w:trPr>
          <w:trHeight w:val="20"/>
        </w:trPr>
        <w:tc>
          <w:tcPr>
            <w:tcW w:w="1387" w:type="pct"/>
            <w:vMerge/>
            <w:shd w:val="clear" w:color="auto" w:fill="auto"/>
            <w:vAlign w:val="center"/>
          </w:tcPr>
          <w:p w14:paraId="3838AE2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DFD2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650D6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44D00E" w14:textId="77777777" w:rsidTr="0052508C">
        <w:trPr>
          <w:trHeight w:val="20"/>
        </w:trPr>
        <w:tc>
          <w:tcPr>
            <w:tcW w:w="1387" w:type="pct"/>
            <w:vMerge/>
            <w:tcBorders>
              <w:bottom w:val="nil"/>
            </w:tcBorders>
            <w:shd w:val="clear" w:color="auto" w:fill="auto"/>
            <w:vAlign w:val="center"/>
          </w:tcPr>
          <w:p w14:paraId="46B2D5F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5C71D4D"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52BBF22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FB7FEC" w14:textId="77777777" w:rsidTr="0052508C">
        <w:trPr>
          <w:trHeight w:val="20"/>
        </w:trPr>
        <w:tc>
          <w:tcPr>
            <w:tcW w:w="1387" w:type="pct"/>
            <w:vMerge w:val="restart"/>
            <w:tcBorders>
              <w:top w:val="single" w:sz="4" w:space="0" w:color="auto"/>
            </w:tcBorders>
            <w:shd w:val="clear" w:color="auto" w:fill="auto"/>
            <w:vAlign w:val="center"/>
          </w:tcPr>
          <w:p w14:paraId="5DEE6A6C"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759A1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0A40FB6" w14:textId="77777777" w:rsidR="003631D7" w:rsidRPr="009D6E38" w:rsidRDefault="003631D7" w:rsidP="004453DD">
            <w:pPr>
              <w:spacing w:before="40" w:after="40"/>
              <w:rPr>
                <w:rFonts w:asciiTheme="minorHAnsi" w:hAnsiTheme="minorHAnsi" w:cs="Arial"/>
              </w:rPr>
            </w:pPr>
          </w:p>
        </w:tc>
      </w:tr>
      <w:tr w:rsidR="009D6E38" w:rsidRPr="009D6E38" w14:paraId="33622BFE" w14:textId="77777777" w:rsidTr="0052508C">
        <w:trPr>
          <w:trHeight w:val="20"/>
        </w:trPr>
        <w:tc>
          <w:tcPr>
            <w:tcW w:w="1387" w:type="pct"/>
            <w:vMerge/>
            <w:shd w:val="clear" w:color="auto" w:fill="auto"/>
            <w:vAlign w:val="center"/>
          </w:tcPr>
          <w:p w14:paraId="5B67738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C7C00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C1DEEE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641E802" w14:textId="77777777" w:rsidTr="00C66B9D">
        <w:trPr>
          <w:trHeight w:val="20"/>
        </w:trPr>
        <w:tc>
          <w:tcPr>
            <w:tcW w:w="1387" w:type="pct"/>
            <w:vMerge/>
            <w:shd w:val="clear" w:color="auto" w:fill="auto"/>
            <w:vAlign w:val="center"/>
          </w:tcPr>
          <w:p w14:paraId="583E8B9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7DCAF0"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EDF4409"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512858FC" w14:textId="77777777" w:rsidTr="00C66B9D">
        <w:trPr>
          <w:trHeight w:val="20"/>
        </w:trPr>
        <w:tc>
          <w:tcPr>
            <w:tcW w:w="1387" w:type="pct"/>
            <w:vMerge/>
            <w:shd w:val="clear" w:color="auto" w:fill="auto"/>
            <w:vAlign w:val="center"/>
          </w:tcPr>
          <w:p w14:paraId="196E6D4B"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63A48C"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5AC6194"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0993829C" w14:textId="77777777" w:rsidTr="00C66B9D">
        <w:trPr>
          <w:trHeight w:val="20"/>
        </w:trPr>
        <w:tc>
          <w:tcPr>
            <w:tcW w:w="1387" w:type="pct"/>
            <w:vMerge/>
            <w:tcBorders>
              <w:bottom w:val="single" w:sz="4" w:space="0" w:color="auto"/>
            </w:tcBorders>
            <w:shd w:val="clear" w:color="auto" w:fill="auto"/>
            <w:vAlign w:val="center"/>
          </w:tcPr>
          <w:p w14:paraId="13EA9CCF"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A8E5BD6"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3265E1C8"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Wałbrzyskiej i Dolnośląski Wojewódzki Urząd Pracy</w:t>
            </w:r>
            <w:r w:rsidRPr="009D6E38" w:rsidDel="00CF02F1">
              <w:rPr>
                <w:rFonts w:asciiTheme="minorHAnsi" w:hAnsiTheme="minorHAnsi" w:cs="Arial"/>
                <w:sz w:val="22"/>
                <w:szCs w:val="22"/>
              </w:rPr>
              <w:t xml:space="preserve"> </w:t>
            </w:r>
          </w:p>
        </w:tc>
      </w:tr>
      <w:tr w:rsidR="009D6E38" w:rsidRPr="009D6E38" w14:paraId="73DABAC8" w14:textId="77777777" w:rsidTr="0052508C">
        <w:trPr>
          <w:trHeight w:val="20"/>
        </w:trPr>
        <w:tc>
          <w:tcPr>
            <w:tcW w:w="1387" w:type="pct"/>
            <w:vMerge w:val="restart"/>
            <w:tcBorders>
              <w:top w:val="single" w:sz="4" w:space="0" w:color="auto"/>
            </w:tcBorders>
            <w:shd w:val="clear" w:color="auto" w:fill="auto"/>
            <w:vAlign w:val="center"/>
          </w:tcPr>
          <w:p w14:paraId="7B06630D"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F12D56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0915E47" w14:textId="77777777" w:rsidR="003631D7" w:rsidRPr="009D6E38" w:rsidRDefault="003631D7" w:rsidP="004453DD">
            <w:pPr>
              <w:spacing w:before="40" w:after="40"/>
              <w:rPr>
                <w:rFonts w:asciiTheme="minorHAnsi" w:hAnsiTheme="minorHAnsi" w:cs="Arial"/>
              </w:rPr>
            </w:pPr>
          </w:p>
        </w:tc>
      </w:tr>
      <w:tr w:rsidR="009D6E38" w:rsidRPr="009D6E38" w14:paraId="115472DE" w14:textId="77777777" w:rsidTr="0052508C">
        <w:trPr>
          <w:trHeight w:val="20"/>
        </w:trPr>
        <w:tc>
          <w:tcPr>
            <w:tcW w:w="1387" w:type="pct"/>
            <w:vMerge/>
            <w:shd w:val="clear" w:color="auto" w:fill="auto"/>
            <w:vAlign w:val="center"/>
          </w:tcPr>
          <w:p w14:paraId="293C879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29715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EEAC4A"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29275CDD" w14:textId="77777777" w:rsidTr="0052508C">
        <w:trPr>
          <w:trHeight w:val="20"/>
        </w:trPr>
        <w:tc>
          <w:tcPr>
            <w:tcW w:w="1387" w:type="pct"/>
            <w:vMerge/>
            <w:shd w:val="clear" w:color="auto" w:fill="auto"/>
            <w:vAlign w:val="center"/>
          </w:tcPr>
          <w:p w14:paraId="6FC77C46"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F76A29"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8B093E9"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F0BB81" w14:textId="77777777" w:rsidTr="0052508C">
        <w:trPr>
          <w:trHeight w:val="20"/>
        </w:trPr>
        <w:tc>
          <w:tcPr>
            <w:tcW w:w="1387" w:type="pct"/>
            <w:vMerge/>
            <w:shd w:val="clear" w:color="auto" w:fill="auto"/>
            <w:vAlign w:val="center"/>
          </w:tcPr>
          <w:p w14:paraId="662250A4"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7C92E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1D3E6D"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BCA406" w14:textId="77777777" w:rsidTr="0052508C">
        <w:trPr>
          <w:trHeight w:val="20"/>
        </w:trPr>
        <w:tc>
          <w:tcPr>
            <w:tcW w:w="1387" w:type="pct"/>
            <w:vMerge/>
            <w:tcBorders>
              <w:bottom w:val="single" w:sz="4" w:space="0" w:color="auto"/>
            </w:tcBorders>
            <w:shd w:val="clear" w:color="auto" w:fill="auto"/>
            <w:vAlign w:val="center"/>
          </w:tcPr>
          <w:p w14:paraId="315630E3"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9E32F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A15A737"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D8157D" w14:textId="77777777" w:rsidTr="002E2D3E">
        <w:trPr>
          <w:trHeight w:val="467"/>
        </w:trPr>
        <w:tc>
          <w:tcPr>
            <w:tcW w:w="1387" w:type="pct"/>
            <w:vMerge w:val="restart"/>
            <w:tcBorders>
              <w:top w:val="single" w:sz="4" w:space="0" w:color="auto"/>
            </w:tcBorders>
            <w:shd w:val="clear" w:color="auto" w:fill="auto"/>
            <w:vAlign w:val="center"/>
          </w:tcPr>
          <w:p w14:paraId="1EED591E"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2808CB2"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8A2565D" w14:textId="77777777"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36 242 104</w:t>
            </w:r>
            <w:r w:rsidR="00C8643E" w:rsidRPr="009D6E38">
              <w:rPr>
                <w:rFonts w:asciiTheme="minorHAnsi" w:hAnsiTheme="minorHAnsi" w:cs="Arial"/>
                <w:b/>
                <w:sz w:val="22"/>
                <w:szCs w:val="22"/>
              </w:rPr>
              <w:t xml:space="preserve"> – region słabiej rozwinięty</w:t>
            </w:r>
          </w:p>
        </w:tc>
      </w:tr>
      <w:tr w:rsidR="009D6E38" w:rsidRPr="009D6E38" w14:paraId="5FFF8B96" w14:textId="77777777" w:rsidTr="0052508C">
        <w:trPr>
          <w:trHeight w:val="20"/>
        </w:trPr>
        <w:tc>
          <w:tcPr>
            <w:tcW w:w="1387" w:type="pct"/>
            <w:vMerge/>
            <w:shd w:val="clear" w:color="auto" w:fill="auto"/>
            <w:vAlign w:val="center"/>
          </w:tcPr>
          <w:p w14:paraId="1ABD1EE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562F4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5960573C" w14:textId="77777777" w:rsidR="003631D7" w:rsidRPr="009D6E38" w:rsidRDefault="00C23F7E" w:rsidP="002714BD">
            <w:pPr>
              <w:spacing w:before="40" w:after="40"/>
              <w:rPr>
                <w:rFonts w:asciiTheme="minorHAnsi" w:hAnsiTheme="minorHAnsi" w:cs="Arial"/>
              </w:rPr>
            </w:pPr>
            <w:r>
              <w:rPr>
                <w:rFonts w:asciiTheme="minorHAnsi" w:hAnsiTheme="minorHAnsi" w:cs="Arial"/>
                <w:sz w:val="22"/>
                <w:szCs w:val="22"/>
              </w:rPr>
              <w:t>30 740 860</w:t>
            </w:r>
          </w:p>
        </w:tc>
      </w:tr>
      <w:tr w:rsidR="009D6E38" w:rsidRPr="009D6E38" w14:paraId="5418A0B9" w14:textId="77777777" w:rsidTr="0052508C">
        <w:trPr>
          <w:trHeight w:val="20"/>
        </w:trPr>
        <w:tc>
          <w:tcPr>
            <w:tcW w:w="1387" w:type="pct"/>
            <w:vMerge/>
            <w:shd w:val="clear" w:color="auto" w:fill="auto"/>
            <w:vAlign w:val="center"/>
          </w:tcPr>
          <w:p w14:paraId="699ADDD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3CA371"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257244E" w14:textId="77777777"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85274B" w:rsidRPr="009D6E38">
              <w:rPr>
                <w:rFonts w:asciiTheme="minorHAnsi" w:hAnsiTheme="minorHAnsi" w:cs="Arial"/>
                <w:sz w:val="22"/>
                <w:szCs w:val="22"/>
              </w:rPr>
              <w:t> 704 859</w:t>
            </w:r>
          </w:p>
        </w:tc>
      </w:tr>
      <w:tr w:rsidR="009D6E38" w:rsidRPr="009D6E38" w14:paraId="258E26FC" w14:textId="77777777" w:rsidTr="0052508C">
        <w:trPr>
          <w:trHeight w:val="20"/>
        </w:trPr>
        <w:tc>
          <w:tcPr>
            <w:tcW w:w="1387" w:type="pct"/>
            <w:vMerge/>
            <w:shd w:val="clear" w:color="auto" w:fill="auto"/>
            <w:vAlign w:val="center"/>
          </w:tcPr>
          <w:p w14:paraId="4FDAB19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D077E"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1752160"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2714BD" w:rsidRPr="009D6E38">
              <w:rPr>
                <w:rFonts w:asciiTheme="minorHAnsi" w:hAnsiTheme="minorHAnsi" w:cs="Arial"/>
                <w:sz w:val="22"/>
                <w:szCs w:val="22"/>
              </w:rPr>
              <w:t>5</w:t>
            </w:r>
            <w:r w:rsidR="0085274B" w:rsidRPr="009D6E38">
              <w:rPr>
                <w:rFonts w:asciiTheme="minorHAnsi" w:hAnsiTheme="minorHAnsi" w:cs="Arial"/>
                <w:sz w:val="22"/>
                <w:szCs w:val="22"/>
              </w:rPr>
              <w:t>02 251</w:t>
            </w:r>
          </w:p>
        </w:tc>
      </w:tr>
      <w:tr w:rsidR="009D6E38" w:rsidRPr="009D6E38" w14:paraId="43F7BBDA" w14:textId="77777777" w:rsidTr="0052508C">
        <w:trPr>
          <w:trHeight w:val="20"/>
        </w:trPr>
        <w:tc>
          <w:tcPr>
            <w:tcW w:w="1387" w:type="pct"/>
            <w:vMerge/>
            <w:shd w:val="clear" w:color="auto" w:fill="auto"/>
            <w:vAlign w:val="center"/>
          </w:tcPr>
          <w:p w14:paraId="597A537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E18FE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1C5A017C" w14:textId="77777777"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85274B" w:rsidRPr="009D6E38">
              <w:rPr>
                <w:rFonts w:asciiTheme="minorHAnsi" w:hAnsiTheme="minorHAnsi" w:cs="Arial"/>
                <w:sz w:val="22"/>
                <w:szCs w:val="22"/>
              </w:rPr>
              <w:t> 294 134</w:t>
            </w:r>
          </w:p>
        </w:tc>
      </w:tr>
      <w:tr w:rsidR="009D6E38" w:rsidRPr="009D6E38" w14:paraId="754C7C2D" w14:textId="77777777" w:rsidTr="002E2D3E">
        <w:trPr>
          <w:trHeight w:val="20"/>
        </w:trPr>
        <w:tc>
          <w:tcPr>
            <w:tcW w:w="1387" w:type="pct"/>
            <w:vMerge w:val="restart"/>
            <w:shd w:val="clear" w:color="auto" w:fill="auto"/>
            <w:vAlign w:val="center"/>
          </w:tcPr>
          <w:p w14:paraId="11EE70D1"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36AB48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F9B83A5"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6 RPO WD, Działanie 6.1. </w:t>
            </w:r>
          </w:p>
          <w:p w14:paraId="7C160F0E"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2BB626D2" w14:textId="77777777" w:rsidTr="0052508C">
        <w:trPr>
          <w:trHeight w:val="20"/>
        </w:trPr>
        <w:tc>
          <w:tcPr>
            <w:tcW w:w="1387" w:type="pct"/>
            <w:vMerge/>
            <w:shd w:val="clear" w:color="auto" w:fill="auto"/>
            <w:vAlign w:val="center"/>
          </w:tcPr>
          <w:p w14:paraId="1244C05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94668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22F4D5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98DF53" w14:textId="77777777" w:rsidTr="0052508C">
        <w:trPr>
          <w:trHeight w:val="20"/>
        </w:trPr>
        <w:tc>
          <w:tcPr>
            <w:tcW w:w="1387" w:type="pct"/>
            <w:vMerge/>
            <w:shd w:val="clear" w:color="auto" w:fill="auto"/>
            <w:vAlign w:val="center"/>
          </w:tcPr>
          <w:p w14:paraId="05FC0C9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B256A"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C572E52"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780DB22E" w14:textId="77777777" w:rsidTr="0052508C">
        <w:trPr>
          <w:trHeight w:val="20"/>
        </w:trPr>
        <w:tc>
          <w:tcPr>
            <w:tcW w:w="1387" w:type="pct"/>
            <w:vMerge/>
            <w:shd w:val="clear" w:color="auto" w:fill="auto"/>
            <w:vAlign w:val="center"/>
          </w:tcPr>
          <w:p w14:paraId="5EBC3D5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9B8F9"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C8A1328"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7CE58717" w14:textId="77777777" w:rsidTr="0052508C">
        <w:trPr>
          <w:trHeight w:val="20"/>
        </w:trPr>
        <w:tc>
          <w:tcPr>
            <w:tcW w:w="1387" w:type="pct"/>
            <w:vMerge/>
            <w:shd w:val="clear" w:color="auto" w:fill="auto"/>
            <w:vAlign w:val="center"/>
          </w:tcPr>
          <w:p w14:paraId="407987F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6124D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56CFCC82"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477ACB10" w14:textId="77777777" w:rsidTr="002E2D3E">
        <w:trPr>
          <w:trHeight w:val="20"/>
        </w:trPr>
        <w:tc>
          <w:tcPr>
            <w:tcW w:w="1387" w:type="pct"/>
            <w:vMerge w:val="restart"/>
            <w:shd w:val="clear" w:color="auto" w:fill="auto"/>
            <w:vAlign w:val="center"/>
          </w:tcPr>
          <w:p w14:paraId="0C7C84D4"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0007C1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DA4D48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A5620D3" w14:textId="77777777" w:rsidTr="0052508C">
        <w:trPr>
          <w:trHeight w:val="20"/>
        </w:trPr>
        <w:tc>
          <w:tcPr>
            <w:tcW w:w="1387" w:type="pct"/>
            <w:vMerge/>
            <w:shd w:val="clear" w:color="auto" w:fill="auto"/>
            <w:vAlign w:val="center"/>
          </w:tcPr>
          <w:p w14:paraId="4CCCF43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C2905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C274A3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956488" w14:textId="77777777" w:rsidTr="0052508C">
        <w:trPr>
          <w:trHeight w:val="20"/>
        </w:trPr>
        <w:tc>
          <w:tcPr>
            <w:tcW w:w="1387" w:type="pct"/>
            <w:vMerge/>
            <w:shd w:val="clear" w:color="auto" w:fill="auto"/>
            <w:vAlign w:val="center"/>
          </w:tcPr>
          <w:p w14:paraId="0536357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AED966"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DD6E17D"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5EA17AFB" w14:textId="77777777" w:rsidTr="0052508C">
        <w:trPr>
          <w:trHeight w:val="20"/>
        </w:trPr>
        <w:tc>
          <w:tcPr>
            <w:tcW w:w="1387" w:type="pct"/>
            <w:vMerge/>
            <w:shd w:val="clear" w:color="auto" w:fill="auto"/>
            <w:vAlign w:val="center"/>
          </w:tcPr>
          <w:p w14:paraId="493E935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A84E7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3D64853"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79C6341B" w14:textId="77777777" w:rsidTr="0052508C">
        <w:trPr>
          <w:trHeight w:val="20"/>
        </w:trPr>
        <w:tc>
          <w:tcPr>
            <w:tcW w:w="1387" w:type="pct"/>
            <w:vMerge/>
            <w:shd w:val="clear" w:color="auto" w:fill="auto"/>
            <w:vAlign w:val="center"/>
          </w:tcPr>
          <w:p w14:paraId="73F7EAE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FB026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2097C751"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40CC5D8" w14:textId="77777777" w:rsidTr="002E2D3E">
        <w:trPr>
          <w:trHeight w:val="402"/>
        </w:trPr>
        <w:tc>
          <w:tcPr>
            <w:tcW w:w="1387" w:type="pct"/>
            <w:vMerge w:val="restart"/>
            <w:shd w:val="clear" w:color="auto" w:fill="auto"/>
            <w:vAlign w:val="center"/>
          </w:tcPr>
          <w:p w14:paraId="43C9ED2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349C39C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14:paraId="68605E41"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715AB9BE" w14:textId="77777777" w:rsidTr="0052508C">
        <w:trPr>
          <w:trHeight w:val="408"/>
        </w:trPr>
        <w:tc>
          <w:tcPr>
            <w:tcW w:w="1387" w:type="pct"/>
            <w:vMerge/>
            <w:shd w:val="clear" w:color="auto" w:fill="auto"/>
            <w:vAlign w:val="center"/>
          </w:tcPr>
          <w:p w14:paraId="090ECE55"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0E44B6"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66EA593"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0DD2DFBB"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lastRenderedPageBreak/>
              <w:t xml:space="preserve">Podmiot odpowiedzialny za nabór i ocenę wniosków: IP RPO - DWUP. </w:t>
            </w:r>
          </w:p>
          <w:p w14:paraId="6DDDCEF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IP RPO - DWUP.</w:t>
            </w:r>
          </w:p>
        </w:tc>
      </w:tr>
      <w:tr w:rsidR="009D6E38" w:rsidRPr="009D6E38" w14:paraId="1E64CB01" w14:textId="77777777" w:rsidTr="00C66B9D">
        <w:trPr>
          <w:trHeight w:val="413"/>
        </w:trPr>
        <w:tc>
          <w:tcPr>
            <w:tcW w:w="1387" w:type="pct"/>
            <w:vMerge/>
            <w:shd w:val="clear" w:color="auto" w:fill="auto"/>
            <w:vAlign w:val="center"/>
          </w:tcPr>
          <w:p w14:paraId="4094955A"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3263C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B29B695"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3A4E594E"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6AC4E3D1"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56414067" w14:textId="77777777" w:rsidTr="00C66B9D">
        <w:trPr>
          <w:trHeight w:val="407"/>
        </w:trPr>
        <w:tc>
          <w:tcPr>
            <w:tcW w:w="1387" w:type="pct"/>
            <w:vMerge/>
            <w:shd w:val="clear" w:color="auto" w:fill="auto"/>
            <w:vAlign w:val="center"/>
          </w:tcPr>
          <w:p w14:paraId="1BCCA56E"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F32C0E"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FEDC650"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6FDDD1DD"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2BC8ED38"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45D18CE1" w14:textId="77777777" w:rsidTr="00C66B9D">
        <w:trPr>
          <w:trHeight w:val="423"/>
        </w:trPr>
        <w:tc>
          <w:tcPr>
            <w:tcW w:w="1387" w:type="pct"/>
            <w:vMerge/>
            <w:tcBorders>
              <w:bottom w:val="single" w:sz="4" w:space="0" w:color="auto"/>
            </w:tcBorders>
            <w:shd w:val="clear" w:color="auto" w:fill="auto"/>
            <w:vAlign w:val="center"/>
          </w:tcPr>
          <w:p w14:paraId="20509F10"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FF2F50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36AE69E1"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5C20A4E5"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6B62BBF5"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4845DFC2" w14:textId="77777777" w:rsidTr="0052508C">
        <w:trPr>
          <w:trHeight w:val="20"/>
        </w:trPr>
        <w:tc>
          <w:tcPr>
            <w:tcW w:w="1387" w:type="pct"/>
            <w:vMerge w:val="restart"/>
            <w:tcBorders>
              <w:top w:val="single" w:sz="4" w:space="0" w:color="auto"/>
            </w:tcBorders>
            <w:shd w:val="clear" w:color="auto" w:fill="auto"/>
            <w:vAlign w:val="center"/>
          </w:tcPr>
          <w:p w14:paraId="13167CB7"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0BB3E5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A5267FF"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166C4874" w14:textId="77777777" w:rsidR="00283FE2" w:rsidRPr="009D6E38" w:rsidRDefault="00283FE2" w:rsidP="00757ADE">
            <w:pPr>
              <w:spacing w:before="40" w:after="40"/>
              <w:contextualSpacing/>
              <w:jc w:val="both"/>
              <w:rPr>
                <w:rFonts w:asciiTheme="minorHAnsi" w:hAnsiTheme="minorHAnsi" w:cs="Arial"/>
              </w:rPr>
            </w:pPr>
          </w:p>
          <w:p w14:paraId="53244110"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30E0E21F"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3E4F9AE6"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0EF64904" w14:textId="77777777" w:rsidR="00283FE2" w:rsidRPr="009D6E38" w:rsidRDefault="00283FE2" w:rsidP="00757ADE">
            <w:pPr>
              <w:spacing w:before="40" w:after="40"/>
              <w:jc w:val="both"/>
              <w:rPr>
                <w:rFonts w:asciiTheme="minorHAnsi" w:hAnsiTheme="minorHAnsi" w:cs="Arial"/>
              </w:rPr>
            </w:pPr>
          </w:p>
          <w:p w14:paraId="195BE1AB"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w:t>
            </w:r>
            <w:r w:rsidR="00A05EFE" w:rsidRPr="009D6E38">
              <w:rPr>
                <w:rFonts w:asciiTheme="minorHAnsi" w:hAnsiTheme="minorHAnsi" w:cs="Arial"/>
                <w:sz w:val="22"/>
                <w:szCs w:val="22"/>
              </w:rPr>
              <w:lastRenderedPageBreak/>
              <w:t xml:space="preserve">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74ED0DF9" w14:textId="77777777" w:rsidR="00283FE2" w:rsidRPr="009D6E38" w:rsidRDefault="00283FE2" w:rsidP="00757ADE">
            <w:pPr>
              <w:spacing w:before="40" w:after="40"/>
              <w:jc w:val="both"/>
              <w:rPr>
                <w:rFonts w:asciiTheme="minorHAnsi" w:hAnsiTheme="minorHAnsi" w:cs="Arial"/>
              </w:rPr>
            </w:pPr>
          </w:p>
          <w:p w14:paraId="453DF3C8"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74BE0FE7"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3A74FF5D"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357562BC"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735998DD" w14:textId="77777777" w:rsidR="00283FE2" w:rsidRPr="009D6E38" w:rsidRDefault="00283FE2" w:rsidP="00C90028">
            <w:pPr>
              <w:spacing w:before="40" w:after="40"/>
              <w:jc w:val="both"/>
              <w:rPr>
                <w:rFonts w:asciiTheme="minorHAnsi" w:hAnsiTheme="minorHAnsi" w:cs="Arial"/>
              </w:rPr>
            </w:pPr>
          </w:p>
          <w:p w14:paraId="4F4A5CEE"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72DC0008" w14:textId="77777777" w:rsidR="009C7EED" w:rsidRPr="009D6E38" w:rsidRDefault="009C7EED" w:rsidP="00C90028">
            <w:pPr>
              <w:spacing w:before="40" w:after="40"/>
              <w:jc w:val="both"/>
              <w:rPr>
                <w:rFonts w:asciiTheme="minorHAnsi" w:hAnsiTheme="minorHAnsi" w:cs="Arial"/>
              </w:rPr>
            </w:pPr>
            <w:r w:rsidRPr="009D6E38">
              <w:rPr>
                <w:rFonts w:ascii="Calibri" w:hAnsi="Calibri"/>
              </w:rPr>
              <w:t>Mieszkania chronione i mieszkania wspomagane nie mogą być zlokalizowane na nieruchomości, na której znajduje się placówka opieki instytucjonalnej.</w:t>
            </w:r>
          </w:p>
          <w:p w14:paraId="7CFA307C" w14:textId="77777777" w:rsidR="00C90028" w:rsidRPr="009D6E38" w:rsidRDefault="00C90028" w:rsidP="00CB339F">
            <w:pPr>
              <w:spacing w:before="40" w:after="40"/>
              <w:jc w:val="both"/>
              <w:rPr>
                <w:rFonts w:asciiTheme="minorHAnsi" w:hAnsiTheme="minorHAnsi" w:cs="Arial"/>
              </w:rPr>
            </w:pPr>
          </w:p>
          <w:p w14:paraId="2522EF5F"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 xml:space="preserve">aktów wykonawczych </w:t>
            </w:r>
            <w:r w:rsidR="009C45AB" w:rsidRPr="009D6E38">
              <w:rPr>
                <w:rFonts w:asciiTheme="minorHAnsi" w:hAnsiTheme="minorHAnsi" w:cs="Arial"/>
                <w:sz w:val="22"/>
                <w:szCs w:val="22"/>
              </w:rPr>
              <w:lastRenderedPageBreak/>
              <w:t>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3A1F57F2" w14:textId="77777777" w:rsidTr="0052508C">
        <w:trPr>
          <w:trHeight w:val="20"/>
        </w:trPr>
        <w:tc>
          <w:tcPr>
            <w:tcW w:w="1387" w:type="pct"/>
            <w:vMerge/>
            <w:tcBorders>
              <w:top w:val="single" w:sz="4" w:space="0" w:color="auto"/>
            </w:tcBorders>
            <w:shd w:val="clear" w:color="auto" w:fill="auto"/>
            <w:vAlign w:val="center"/>
          </w:tcPr>
          <w:p w14:paraId="3BA603E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F1448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4DF0067"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6BD8FE8" w14:textId="77777777" w:rsidTr="0052508C">
        <w:trPr>
          <w:trHeight w:val="20"/>
        </w:trPr>
        <w:tc>
          <w:tcPr>
            <w:tcW w:w="1387" w:type="pct"/>
            <w:vMerge/>
            <w:tcBorders>
              <w:top w:val="single" w:sz="4" w:space="0" w:color="auto"/>
            </w:tcBorders>
            <w:shd w:val="clear" w:color="auto" w:fill="auto"/>
            <w:vAlign w:val="center"/>
          </w:tcPr>
          <w:p w14:paraId="5F7DA14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1DE4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9D8A1A1"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E99774E" w14:textId="77777777" w:rsidTr="0052508C">
        <w:trPr>
          <w:trHeight w:val="20"/>
        </w:trPr>
        <w:tc>
          <w:tcPr>
            <w:tcW w:w="1387" w:type="pct"/>
            <w:vMerge/>
            <w:tcBorders>
              <w:top w:val="single" w:sz="4" w:space="0" w:color="auto"/>
            </w:tcBorders>
            <w:shd w:val="clear" w:color="auto" w:fill="auto"/>
            <w:vAlign w:val="center"/>
          </w:tcPr>
          <w:p w14:paraId="214678C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93EDF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11CF2BF"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08AED80A" w14:textId="77777777" w:rsidTr="00C764DB">
        <w:trPr>
          <w:trHeight w:val="260"/>
        </w:trPr>
        <w:tc>
          <w:tcPr>
            <w:tcW w:w="1387" w:type="pct"/>
            <w:vMerge/>
            <w:tcBorders>
              <w:top w:val="single" w:sz="4" w:space="0" w:color="auto"/>
            </w:tcBorders>
            <w:shd w:val="clear" w:color="auto" w:fill="auto"/>
            <w:vAlign w:val="center"/>
          </w:tcPr>
          <w:p w14:paraId="6082D728"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85020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07ACBBD7"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1872DA21" w14:textId="77777777" w:rsidTr="0052508C">
        <w:trPr>
          <w:trHeight w:val="20"/>
        </w:trPr>
        <w:tc>
          <w:tcPr>
            <w:tcW w:w="1387" w:type="pct"/>
            <w:vMerge w:val="restart"/>
            <w:shd w:val="clear" w:color="auto" w:fill="auto"/>
            <w:vAlign w:val="center"/>
          </w:tcPr>
          <w:p w14:paraId="36A29C3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4F1C9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108419E"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4CA1ACC"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cross-financingu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7B3D5F43" w14:textId="77777777" w:rsidTr="0052508C">
        <w:trPr>
          <w:trHeight w:val="20"/>
        </w:trPr>
        <w:tc>
          <w:tcPr>
            <w:tcW w:w="1387" w:type="pct"/>
            <w:vMerge/>
            <w:shd w:val="clear" w:color="auto" w:fill="auto"/>
            <w:vAlign w:val="center"/>
          </w:tcPr>
          <w:p w14:paraId="0926EB8C"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271F3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8E66F0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CFE452" w14:textId="77777777" w:rsidTr="0052508C">
        <w:trPr>
          <w:trHeight w:val="20"/>
        </w:trPr>
        <w:tc>
          <w:tcPr>
            <w:tcW w:w="1387" w:type="pct"/>
            <w:vMerge/>
            <w:shd w:val="clear" w:color="auto" w:fill="auto"/>
            <w:vAlign w:val="center"/>
          </w:tcPr>
          <w:p w14:paraId="7C7C8EB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7CDD2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E3DCC35"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7CCB80A3" w14:textId="77777777" w:rsidTr="0052508C">
        <w:trPr>
          <w:trHeight w:val="20"/>
        </w:trPr>
        <w:tc>
          <w:tcPr>
            <w:tcW w:w="1387" w:type="pct"/>
            <w:vMerge/>
            <w:shd w:val="clear" w:color="auto" w:fill="auto"/>
            <w:vAlign w:val="center"/>
          </w:tcPr>
          <w:p w14:paraId="3976FA2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868C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487E791"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46F88DE4" w14:textId="77777777" w:rsidTr="0052508C">
        <w:trPr>
          <w:trHeight w:val="371"/>
        </w:trPr>
        <w:tc>
          <w:tcPr>
            <w:tcW w:w="1387" w:type="pct"/>
            <w:vMerge/>
            <w:shd w:val="clear" w:color="auto" w:fill="auto"/>
            <w:vAlign w:val="center"/>
          </w:tcPr>
          <w:p w14:paraId="2612DAB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5C53F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3D0D6C17"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57078D90" w14:textId="77777777" w:rsidTr="0052508C">
        <w:trPr>
          <w:trHeight w:val="315"/>
        </w:trPr>
        <w:tc>
          <w:tcPr>
            <w:tcW w:w="1387" w:type="pct"/>
            <w:vMerge w:val="restart"/>
            <w:shd w:val="clear" w:color="auto" w:fill="auto"/>
            <w:vAlign w:val="center"/>
          </w:tcPr>
          <w:p w14:paraId="48682E02"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Pr="009D6E38">
              <w:rPr>
                <w:rFonts w:asciiTheme="minorHAnsi" w:hAnsiTheme="minorHAnsi" w:cs="Arial"/>
                <w:sz w:val="22"/>
                <w:szCs w:val="22"/>
              </w:rPr>
              <w:lastRenderedPageBreak/>
              <w:t>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FB9D5D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74CC3FC"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 xml:space="preserve">w ramach </w:t>
            </w:r>
            <w:r w:rsidRPr="009D6E38">
              <w:rPr>
                <w:rFonts w:asciiTheme="minorHAnsi" w:hAnsiTheme="minorHAnsi" w:cs="Arial"/>
                <w:sz w:val="22"/>
                <w:szCs w:val="22"/>
              </w:rPr>
              <w:lastRenderedPageBreak/>
              <w:t>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698524B5" w14:textId="77777777" w:rsidTr="0052508C">
        <w:trPr>
          <w:trHeight w:val="350"/>
        </w:trPr>
        <w:tc>
          <w:tcPr>
            <w:tcW w:w="1387" w:type="pct"/>
            <w:vMerge/>
            <w:shd w:val="clear" w:color="auto" w:fill="auto"/>
            <w:vAlign w:val="center"/>
          </w:tcPr>
          <w:p w14:paraId="57CEA04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E6E0B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048878E"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56C7AE" w14:textId="77777777" w:rsidTr="0052508C">
        <w:trPr>
          <w:trHeight w:val="373"/>
        </w:trPr>
        <w:tc>
          <w:tcPr>
            <w:tcW w:w="1387" w:type="pct"/>
            <w:vMerge/>
            <w:shd w:val="clear" w:color="auto" w:fill="auto"/>
            <w:vAlign w:val="center"/>
          </w:tcPr>
          <w:p w14:paraId="33DE109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2F4CB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69EFCD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7FCC37CC" w14:textId="77777777" w:rsidTr="0052508C">
        <w:trPr>
          <w:trHeight w:val="408"/>
        </w:trPr>
        <w:tc>
          <w:tcPr>
            <w:tcW w:w="1387" w:type="pct"/>
            <w:vMerge/>
            <w:shd w:val="clear" w:color="auto" w:fill="auto"/>
            <w:vAlign w:val="center"/>
          </w:tcPr>
          <w:p w14:paraId="1837368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349EF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2C3E245"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0D50B0E7" w14:textId="77777777" w:rsidTr="0052508C">
        <w:trPr>
          <w:trHeight w:val="431"/>
        </w:trPr>
        <w:tc>
          <w:tcPr>
            <w:tcW w:w="1387" w:type="pct"/>
            <w:vMerge/>
            <w:shd w:val="clear" w:color="auto" w:fill="auto"/>
            <w:vAlign w:val="center"/>
          </w:tcPr>
          <w:p w14:paraId="588578E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7D2AF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3E6EE4C"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05F059EA" w14:textId="77777777" w:rsidTr="0052508C">
        <w:trPr>
          <w:trHeight w:val="20"/>
        </w:trPr>
        <w:tc>
          <w:tcPr>
            <w:tcW w:w="1387" w:type="pct"/>
            <w:vMerge w:val="restart"/>
            <w:shd w:val="clear" w:color="auto" w:fill="auto"/>
            <w:vAlign w:val="center"/>
          </w:tcPr>
          <w:p w14:paraId="6B9F58D8"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B2048E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098EE08"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59946316" w14:textId="77777777" w:rsidTr="0052508C">
        <w:trPr>
          <w:trHeight w:val="20"/>
        </w:trPr>
        <w:tc>
          <w:tcPr>
            <w:tcW w:w="1387" w:type="pct"/>
            <w:vMerge/>
            <w:shd w:val="clear" w:color="auto" w:fill="auto"/>
            <w:vAlign w:val="center"/>
          </w:tcPr>
          <w:p w14:paraId="70B6118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CBD4E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DB45102"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1FCF57" w14:textId="77777777" w:rsidTr="0052508C">
        <w:trPr>
          <w:trHeight w:val="20"/>
        </w:trPr>
        <w:tc>
          <w:tcPr>
            <w:tcW w:w="1387" w:type="pct"/>
            <w:vMerge/>
            <w:shd w:val="clear" w:color="auto" w:fill="auto"/>
            <w:vAlign w:val="center"/>
          </w:tcPr>
          <w:p w14:paraId="2CAA270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A7D77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001B23E"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6A9E236B" w14:textId="77777777" w:rsidTr="0052508C">
        <w:trPr>
          <w:trHeight w:val="20"/>
        </w:trPr>
        <w:tc>
          <w:tcPr>
            <w:tcW w:w="1387" w:type="pct"/>
            <w:vMerge/>
            <w:shd w:val="clear" w:color="auto" w:fill="auto"/>
            <w:vAlign w:val="center"/>
          </w:tcPr>
          <w:p w14:paraId="0B61F5C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1E9D79"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98BFE0D"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3236B049" w14:textId="77777777" w:rsidTr="0052508C">
        <w:trPr>
          <w:trHeight w:val="20"/>
        </w:trPr>
        <w:tc>
          <w:tcPr>
            <w:tcW w:w="1387" w:type="pct"/>
            <w:vMerge/>
            <w:tcBorders>
              <w:bottom w:val="single" w:sz="4" w:space="0" w:color="auto"/>
            </w:tcBorders>
            <w:shd w:val="clear" w:color="auto" w:fill="auto"/>
            <w:vAlign w:val="center"/>
          </w:tcPr>
          <w:p w14:paraId="4FC1B2E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4F8815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C869609"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413E6FBD"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7715B243"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664BB1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1691F11"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28D9A93E"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44E7266D" w14:textId="77777777" w:rsidTr="0052508C">
        <w:trPr>
          <w:trHeight w:val="20"/>
        </w:trPr>
        <w:tc>
          <w:tcPr>
            <w:tcW w:w="1387" w:type="pct"/>
            <w:vMerge/>
            <w:tcBorders>
              <w:right w:val="single" w:sz="4" w:space="0" w:color="auto"/>
            </w:tcBorders>
            <w:shd w:val="clear" w:color="auto" w:fill="auto"/>
            <w:vAlign w:val="center"/>
          </w:tcPr>
          <w:p w14:paraId="135172B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6A9994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36A6D1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8280ED" w14:textId="77777777" w:rsidTr="0052508C">
        <w:trPr>
          <w:trHeight w:val="20"/>
        </w:trPr>
        <w:tc>
          <w:tcPr>
            <w:tcW w:w="1387" w:type="pct"/>
            <w:vMerge/>
            <w:tcBorders>
              <w:right w:val="single" w:sz="4" w:space="0" w:color="auto"/>
            </w:tcBorders>
            <w:shd w:val="clear" w:color="auto" w:fill="auto"/>
            <w:vAlign w:val="center"/>
          </w:tcPr>
          <w:p w14:paraId="72BA0A1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6224D80"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D04216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26F282" w14:textId="77777777" w:rsidTr="0052508C">
        <w:trPr>
          <w:trHeight w:val="20"/>
        </w:trPr>
        <w:tc>
          <w:tcPr>
            <w:tcW w:w="1387" w:type="pct"/>
            <w:vMerge/>
            <w:tcBorders>
              <w:right w:val="single" w:sz="4" w:space="0" w:color="auto"/>
            </w:tcBorders>
            <w:shd w:val="clear" w:color="auto" w:fill="auto"/>
            <w:vAlign w:val="center"/>
          </w:tcPr>
          <w:p w14:paraId="5398DE63"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A98511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06B79A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557FA3" w14:textId="77777777" w:rsidTr="0052508C">
        <w:trPr>
          <w:trHeight w:val="20"/>
        </w:trPr>
        <w:tc>
          <w:tcPr>
            <w:tcW w:w="1387" w:type="pct"/>
            <w:vMerge/>
            <w:tcBorders>
              <w:right w:val="single" w:sz="4" w:space="0" w:color="auto"/>
            </w:tcBorders>
            <w:shd w:val="clear" w:color="auto" w:fill="auto"/>
            <w:vAlign w:val="center"/>
          </w:tcPr>
          <w:p w14:paraId="3F321BD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0633DA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A40359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D767FC"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470E498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A27E4E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784A352"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67A45DF"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9F5DA7" w:rsidRPr="009D6E38">
              <w:rPr>
                <w:rFonts w:asciiTheme="minorHAnsi" w:hAnsiTheme="minorHAnsi" w:cs="Arial"/>
                <w:sz w:val="22"/>
                <w:szCs w:val="22"/>
              </w:rPr>
              <w:t xml:space="preserve">minimis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 xml:space="preserve">107 i 108 Traktatu </w:t>
            </w:r>
            <w:r w:rsidRPr="009D6E38">
              <w:rPr>
                <w:rFonts w:asciiTheme="minorHAnsi" w:hAnsiTheme="minorHAnsi" w:cs="Arial"/>
                <w:sz w:val="22"/>
                <w:szCs w:val="22"/>
              </w:rPr>
              <w:lastRenderedPageBreak/>
              <w:t>o</w:t>
            </w:r>
            <w:r w:rsidR="00A05EFE" w:rsidRPr="009D6E38">
              <w:rPr>
                <w:rFonts w:asciiTheme="minorHAnsi" w:hAnsiTheme="minorHAnsi" w:cs="Arial"/>
                <w:sz w:val="22"/>
                <w:szCs w:val="22"/>
              </w:rPr>
              <w:t> </w:t>
            </w:r>
            <w:r w:rsidRPr="009D6E38">
              <w:rPr>
                <w:rFonts w:asciiTheme="minorHAnsi" w:hAnsiTheme="minorHAnsi" w:cs="Arial"/>
                <w:sz w:val="22"/>
                <w:szCs w:val="22"/>
              </w:rPr>
              <w:t>funkcjonowaniu Unii Europejskiej do pomocy de minimis</w:t>
            </w:r>
            <w:r w:rsidR="00D8309A" w:rsidRPr="009D6E38">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0E44032D" w14:textId="77777777" w:rsidTr="0052508C">
        <w:trPr>
          <w:trHeight w:val="336"/>
        </w:trPr>
        <w:tc>
          <w:tcPr>
            <w:tcW w:w="1387" w:type="pct"/>
            <w:vMerge/>
            <w:tcBorders>
              <w:right w:val="single" w:sz="4" w:space="0" w:color="auto"/>
            </w:tcBorders>
            <w:shd w:val="clear" w:color="auto" w:fill="auto"/>
            <w:vAlign w:val="center"/>
          </w:tcPr>
          <w:p w14:paraId="21BCFEA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A81E07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38C73D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929A99" w14:textId="77777777" w:rsidTr="0052508C">
        <w:trPr>
          <w:trHeight w:val="256"/>
        </w:trPr>
        <w:tc>
          <w:tcPr>
            <w:tcW w:w="1387" w:type="pct"/>
            <w:vMerge/>
            <w:tcBorders>
              <w:right w:val="single" w:sz="4" w:space="0" w:color="auto"/>
            </w:tcBorders>
            <w:shd w:val="clear" w:color="auto" w:fill="auto"/>
            <w:vAlign w:val="center"/>
          </w:tcPr>
          <w:p w14:paraId="623A9E8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DE172D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CFEB5D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D93EC9" w14:textId="77777777" w:rsidTr="0052508C">
        <w:trPr>
          <w:trHeight w:val="276"/>
        </w:trPr>
        <w:tc>
          <w:tcPr>
            <w:tcW w:w="1387" w:type="pct"/>
            <w:vMerge/>
            <w:tcBorders>
              <w:right w:val="single" w:sz="4" w:space="0" w:color="auto"/>
            </w:tcBorders>
            <w:shd w:val="clear" w:color="auto" w:fill="auto"/>
            <w:vAlign w:val="center"/>
          </w:tcPr>
          <w:p w14:paraId="2D41C0D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8FC91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D22D1D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8E6EE"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84A6D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A56AD9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A4E9CF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9E9ACF" w14:textId="77777777" w:rsidTr="00C764DB">
        <w:trPr>
          <w:trHeight w:val="266"/>
        </w:trPr>
        <w:tc>
          <w:tcPr>
            <w:tcW w:w="1387" w:type="pct"/>
            <w:vMerge w:val="restart"/>
            <w:tcBorders>
              <w:top w:val="single" w:sz="4" w:space="0" w:color="auto"/>
            </w:tcBorders>
            <w:shd w:val="clear" w:color="auto" w:fill="auto"/>
            <w:vAlign w:val="center"/>
          </w:tcPr>
          <w:p w14:paraId="55F01692"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69EBE4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2F65819"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18138ADD" w14:textId="77777777" w:rsidTr="0052508C">
        <w:trPr>
          <w:trHeight w:val="20"/>
        </w:trPr>
        <w:tc>
          <w:tcPr>
            <w:tcW w:w="1387" w:type="pct"/>
            <w:vMerge/>
            <w:shd w:val="clear" w:color="auto" w:fill="auto"/>
            <w:vAlign w:val="center"/>
          </w:tcPr>
          <w:p w14:paraId="02A5EE5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B52BE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B618A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094CBF" w14:textId="77777777" w:rsidTr="0052508C">
        <w:trPr>
          <w:trHeight w:val="20"/>
        </w:trPr>
        <w:tc>
          <w:tcPr>
            <w:tcW w:w="1387" w:type="pct"/>
            <w:vMerge/>
            <w:shd w:val="clear" w:color="auto" w:fill="auto"/>
            <w:vAlign w:val="center"/>
          </w:tcPr>
          <w:p w14:paraId="40C307D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10AEDB"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C10C2A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1077CD" w14:textId="77777777" w:rsidTr="0052508C">
        <w:trPr>
          <w:trHeight w:val="20"/>
        </w:trPr>
        <w:tc>
          <w:tcPr>
            <w:tcW w:w="1387" w:type="pct"/>
            <w:vMerge/>
            <w:shd w:val="clear" w:color="auto" w:fill="auto"/>
            <w:vAlign w:val="center"/>
          </w:tcPr>
          <w:p w14:paraId="01D23CC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2DF7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F36FA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EFBED7" w14:textId="77777777" w:rsidTr="00C764DB">
        <w:trPr>
          <w:trHeight w:val="329"/>
        </w:trPr>
        <w:tc>
          <w:tcPr>
            <w:tcW w:w="1387" w:type="pct"/>
            <w:vMerge/>
            <w:shd w:val="clear" w:color="auto" w:fill="auto"/>
            <w:vAlign w:val="center"/>
          </w:tcPr>
          <w:p w14:paraId="06D0A42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372EB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908BA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F6B2E3" w14:textId="77777777" w:rsidTr="0092016F">
        <w:trPr>
          <w:trHeight w:val="707"/>
        </w:trPr>
        <w:tc>
          <w:tcPr>
            <w:tcW w:w="1387" w:type="pct"/>
            <w:vMerge w:val="restart"/>
            <w:shd w:val="clear" w:color="auto" w:fill="auto"/>
            <w:vAlign w:val="center"/>
          </w:tcPr>
          <w:p w14:paraId="4E793F6E"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834C9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41DC000"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345BB1F8"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3CC73536"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41512259"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609F7FFB"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61FD9D3E"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5986444A"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44563979" w14:textId="77777777" w:rsidTr="0052508C">
        <w:trPr>
          <w:trHeight w:val="366"/>
        </w:trPr>
        <w:tc>
          <w:tcPr>
            <w:tcW w:w="1387" w:type="pct"/>
            <w:vMerge/>
            <w:shd w:val="clear" w:color="auto" w:fill="auto"/>
            <w:vAlign w:val="center"/>
          </w:tcPr>
          <w:p w14:paraId="2939667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1BA47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81318A"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1A0B1C90" w14:textId="77777777" w:rsidTr="00C764DB">
        <w:trPr>
          <w:trHeight w:val="321"/>
        </w:trPr>
        <w:tc>
          <w:tcPr>
            <w:tcW w:w="1387" w:type="pct"/>
            <w:vMerge/>
            <w:shd w:val="clear" w:color="auto" w:fill="auto"/>
            <w:vAlign w:val="center"/>
          </w:tcPr>
          <w:p w14:paraId="3AE7B59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2E4B8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913720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6BDD39" w14:textId="77777777" w:rsidTr="00C764DB">
        <w:trPr>
          <w:trHeight w:val="384"/>
        </w:trPr>
        <w:tc>
          <w:tcPr>
            <w:tcW w:w="1387" w:type="pct"/>
            <w:vMerge/>
            <w:shd w:val="clear" w:color="auto" w:fill="auto"/>
            <w:vAlign w:val="center"/>
          </w:tcPr>
          <w:p w14:paraId="375390D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E92BE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B45160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61924" w14:textId="77777777" w:rsidTr="0052508C">
        <w:trPr>
          <w:trHeight w:val="424"/>
        </w:trPr>
        <w:tc>
          <w:tcPr>
            <w:tcW w:w="1387" w:type="pct"/>
            <w:vMerge/>
            <w:shd w:val="clear" w:color="auto" w:fill="auto"/>
            <w:vAlign w:val="center"/>
          </w:tcPr>
          <w:p w14:paraId="391287C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EFE6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C72B2E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5EB2E8" w14:textId="77777777" w:rsidTr="0092016F">
        <w:trPr>
          <w:trHeight w:val="707"/>
        </w:trPr>
        <w:tc>
          <w:tcPr>
            <w:tcW w:w="1387" w:type="pct"/>
            <w:vMerge w:val="restart"/>
            <w:shd w:val="clear" w:color="auto" w:fill="auto"/>
            <w:vAlign w:val="center"/>
          </w:tcPr>
          <w:p w14:paraId="473F5005"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2EDB6C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4896D12"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372A2CA6" w14:textId="77777777" w:rsidR="000E46EA" w:rsidRPr="009D6E38" w:rsidRDefault="000E46EA" w:rsidP="00E16E0E">
            <w:pPr>
              <w:pStyle w:val="Akapitzlist"/>
              <w:numPr>
                <w:ilvl w:val="0"/>
                <w:numId w:val="123"/>
              </w:numPr>
              <w:rPr>
                <w:rFonts w:eastAsia="Calibri"/>
              </w:rPr>
            </w:pPr>
            <w:r w:rsidRPr="009D6E38">
              <w:rPr>
                <w:rFonts w:eastAsia="Calibri"/>
              </w:rPr>
              <w:t>5%</w:t>
            </w:r>
          </w:p>
          <w:p w14:paraId="67FF9F5D"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5491A26D" w14:textId="77777777" w:rsidR="000E46EA" w:rsidRPr="009D6E38" w:rsidRDefault="000E46EA" w:rsidP="00E16E0E">
            <w:pPr>
              <w:pStyle w:val="Akapitzlist"/>
              <w:numPr>
                <w:ilvl w:val="0"/>
                <w:numId w:val="124"/>
              </w:numPr>
              <w:rPr>
                <w:rFonts w:eastAsia="Calibri"/>
              </w:rPr>
            </w:pPr>
            <w:r w:rsidRPr="009D6E38">
              <w:rPr>
                <w:rFonts w:eastAsia="Calibri"/>
              </w:rPr>
              <w:t>5%</w:t>
            </w:r>
          </w:p>
          <w:p w14:paraId="72112229"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165874AF" w14:textId="77777777" w:rsidR="000E46EA" w:rsidRPr="009D6E38" w:rsidRDefault="000E46EA" w:rsidP="00E16E0E">
            <w:pPr>
              <w:pStyle w:val="Akapitzlist"/>
              <w:numPr>
                <w:ilvl w:val="0"/>
                <w:numId w:val="124"/>
              </w:numPr>
              <w:spacing w:before="40" w:after="40"/>
              <w:rPr>
                <w:rFonts w:cs="Arial"/>
              </w:rPr>
            </w:pPr>
            <w:r w:rsidRPr="009D6E38">
              <w:rPr>
                <w:rFonts w:eastAsia="Calibri"/>
              </w:rPr>
              <w:t>5%.</w:t>
            </w:r>
          </w:p>
          <w:p w14:paraId="5A8125BB" w14:textId="77777777" w:rsidR="00360685" w:rsidRPr="009D6E38" w:rsidRDefault="00360685" w:rsidP="00360685">
            <w:pPr>
              <w:spacing w:before="40" w:after="40"/>
              <w:rPr>
                <w:rFonts w:cs="Arial"/>
              </w:rPr>
            </w:pPr>
          </w:p>
          <w:p w14:paraId="27914DB4" w14:textId="77777777"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14:paraId="4A686D4B" w14:textId="77777777" w:rsidTr="0052508C">
        <w:trPr>
          <w:trHeight w:val="20"/>
        </w:trPr>
        <w:tc>
          <w:tcPr>
            <w:tcW w:w="1387" w:type="pct"/>
            <w:vMerge/>
            <w:shd w:val="clear" w:color="auto" w:fill="auto"/>
            <w:vAlign w:val="center"/>
          </w:tcPr>
          <w:p w14:paraId="280230D2"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17A72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1746C37"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3A18449A" w14:textId="77777777" w:rsidTr="0052508C">
        <w:trPr>
          <w:trHeight w:val="20"/>
        </w:trPr>
        <w:tc>
          <w:tcPr>
            <w:tcW w:w="1387" w:type="pct"/>
            <w:vMerge/>
            <w:shd w:val="clear" w:color="auto" w:fill="auto"/>
            <w:vAlign w:val="center"/>
          </w:tcPr>
          <w:p w14:paraId="2335C4F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D3099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B2373A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C3DEC2" w14:textId="77777777" w:rsidTr="0052508C">
        <w:trPr>
          <w:trHeight w:val="20"/>
        </w:trPr>
        <w:tc>
          <w:tcPr>
            <w:tcW w:w="1387" w:type="pct"/>
            <w:vMerge/>
            <w:shd w:val="clear" w:color="auto" w:fill="auto"/>
            <w:vAlign w:val="center"/>
          </w:tcPr>
          <w:p w14:paraId="500CA29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C70C46"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22E857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12E80D" w14:textId="77777777" w:rsidTr="0052508C">
        <w:trPr>
          <w:trHeight w:val="20"/>
        </w:trPr>
        <w:tc>
          <w:tcPr>
            <w:tcW w:w="1387" w:type="pct"/>
            <w:vMerge/>
            <w:shd w:val="clear" w:color="auto" w:fill="auto"/>
            <w:vAlign w:val="center"/>
          </w:tcPr>
          <w:p w14:paraId="4E4583D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E0380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3D3669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7CB679" w14:textId="77777777" w:rsidTr="0092016F">
        <w:trPr>
          <w:trHeight w:val="1016"/>
        </w:trPr>
        <w:tc>
          <w:tcPr>
            <w:tcW w:w="1387" w:type="pct"/>
            <w:vMerge w:val="restart"/>
            <w:shd w:val="clear" w:color="auto" w:fill="auto"/>
            <w:vAlign w:val="center"/>
          </w:tcPr>
          <w:p w14:paraId="105CFB9D"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A2D750C"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CF0445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87ACEE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2A5FE26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90DE4AE" w14:textId="77777777" w:rsidTr="0052508C">
        <w:trPr>
          <w:trHeight w:val="20"/>
        </w:trPr>
        <w:tc>
          <w:tcPr>
            <w:tcW w:w="1387" w:type="pct"/>
            <w:vMerge/>
            <w:shd w:val="clear" w:color="auto" w:fill="auto"/>
            <w:vAlign w:val="center"/>
          </w:tcPr>
          <w:p w14:paraId="3A7116E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875DD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7274850"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2EC9E724" w14:textId="77777777" w:rsidTr="0052508C">
        <w:trPr>
          <w:trHeight w:val="20"/>
        </w:trPr>
        <w:tc>
          <w:tcPr>
            <w:tcW w:w="1387" w:type="pct"/>
            <w:vMerge/>
            <w:shd w:val="clear" w:color="auto" w:fill="auto"/>
            <w:vAlign w:val="center"/>
          </w:tcPr>
          <w:p w14:paraId="150AA2D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16758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CA7072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841EAA" w14:textId="77777777" w:rsidTr="0052508C">
        <w:trPr>
          <w:trHeight w:val="20"/>
        </w:trPr>
        <w:tc>
          <w:tcPr>
            <w:tcW w:w="1387" w:type="pct"/>
            <w:vMerge/>
            <w:shd w:val="clear" w:color="auto" w:fill="auto"/>
            <w:vAlign w:val="center"/>
          </w:tcPr>
          <w:p w14:paraId="12B51BA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3C69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B175E2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99CB4C" w14:textId="77777777" w:rsidTr="004C434A">
        <w:trPr>
          <w:trHeight w:val="20"/>
        </w:trPr>
        <w:tc>
          <w:tcPr>
            <w:tcW w:w="1387" w:type="pct"/>
            <w:vMerge/>
            <w:shd w:val="clear" w:color="auto" w:fill="auto"/>
            <w:vAlign w:val="center"/>
          </w:tcPr>
          <w:p w14:paraId="19993C72"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B0AF5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34372D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1BD6AC" w14:textId="77777777" w:rsidTr="004C434A">
        <w:trPr>
          <w:trHeight w:val="707"/>
        </w:trPr>
        <w:tc>
          <w:tcPr>
            <w:tcW w:w="1387" w:type="pct"/>
            <w:vMerge w:val="restart"/>
            <w:shd w:val="clear" w:color="auto" w:fill="auto"/>
            <w:vAlign w:val="center"/>
          </w:tcPr>
          <w:p w14:paraId="0018DBA2"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4AE921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8277E0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FF1606A" w14:textId="77777777" w:rsidTr="0052508C">
        <w:trPr>
          <w:trHeight w:val="20"/>
        </w:trPr>
        <w:tc>
          <w:tcPr>
            <w:tcW w:w="1387" w:type="pct"/>
            <w:vMerge/>
            <w:shd w:val="clear" w:color="auto" w:fill="auto"/>
            <w:vAlign w:val="center"/>
          </w:tcPr>
          <w:p w14:paraId="7D075A6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24EE8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9E060E1"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160A56EB" w14:textId="77777777" w:rsidTr="0052508C">
        <w:trPr>
          <w:trHeight w:val="20"/>
        </w:trPr>
        <w:tc>
          <w:tcPr>
            <w:tcW w:w="1387" w:type="pct"/>
            <w:vMerge/>
            <w:shd w:val="clear" w:color="auto" w:fill="auto"/>
            <w:vAlign w:val="center"/>
          </w:tcPr>
          <w:p w14:paraId="6A0CCA0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04532"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05B34E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2742F5" w14:textId="77777777" w:rsidTr="0052508C">
        <w:trPr>
          <w:trHeight w:val="20"/>
        </w:trPr>
        <w:tc>
          <w:tcPr>
            <w:tcW w:w="1387" w:type="pct"/>
            <w:vMerge/>
            <w:shd w:val="clear" w:color="auto" w:fill="auto"/>
            <w:vAlign w:val="center"/>
          </w:tcPr>
          <w:p w14:paraId="25B541A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A453B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C2BBE0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7863F6" w14:textId="77777777" w:rsidTr="0052508C">
        <w:trPr>
          <w:trHeight w:val="20"/>
        </w:trPr>
        <w:tc>
          <w:tcPr>
            <w:tcW w:w="1387" w:type="pct"/>
            <w:vMerge/>
            <w:shd w:val="clear" w:color="auto" w:fill="auto"/>
            <w:vAlign w:val="center"/>
          </w:tcPr>
          <w:p w14:paraId="3E406E12"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CB83C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28C327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0E227" w14:textId="77777777" w:rsidTr="0092016F">
        <w:trPr>
          <w:trHeight w:val="707"/>
        </w:trPr>
        <w:tc>
          <w:tcPr>
            <w:tcW w:w="1387" w:type="pct"/>
            <w:vMerge w:val="restart"/>
            <w:shd w:val="clear" w:color="auto" w:fill="auto"/>
            <w:vAlign w:val="center"/>
          </w:tcPr>
          <w:p w14:paraId="009F835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27EC2E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407DC0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4DB6F9A" w14:textId="77777777" w:rsidTr="0052508C">
        <w:trPr>
          <w:trHeight w:val="20"/>
        </w:trPr>
        <w:tc>
          <w:tcPr>
            <w:tcW w:w="1387" w:type="pct"/>
            <w:vMerge/>
            <w:shd w:val="clear" w:color="auto" w:fill="auto"/>
            <w:vAlign w:val="center"/>
          </w:tcPr>
          <w:p w14:paraId="6D40C91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6F1F7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71612C8"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7B387DF0" w14:textId="77777777" w:rsidTr="0052508C">
        <w:trPr>
          <w:trHeight w:val="20"/>
        </w:trPr>
        <w:tc>
          <w:tcPr>
            <w:tcW w:w="1387" w:type="pct"/>
            <w:vMerge/>
            <w:shd w:val="clear" w:color="auto" w:fill="auto"/>
            <w:vAlign w:val="center"/>
          </w:tcPr>
          <w:p w14:paraId="015544D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3E69B5"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86A25C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688A22" w14:textId="77777777" w:rsidTr="0052508C">
        <w:trPr>
          <w:trHeight w:val="20"/>
        </w:trPr>
        <w:tc>
          <w:tcPr>
            <w:tcW w:w="1387" w:type="pct"/>
            <w:vMerge/>
            <w:shd w:val="clear" w:color="auto" w:fill="auto"/>
            <w:vAlign w:val="center"/>
          </w:tcPr>
          <w:p w14:paraId="41444BE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21F17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538E2F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7130F1" w14:textId="77777777" w:rsidTr="0052508C">
        <w:trPr>
          <w:trHeight w:val="20"/>
        </w:trPr>
        <w:tc>
          <w:tcPr>
            <w:tcW w:w="1387" w:type="pct"/>
            <w:vMerge/>
            <w:shd w:val="clear" w:color="auto" w:fill="auto"/>
            <w:vAlign w:val="center"/>
          </w:tcPr>
          <w:p w14:paraId="7F87F0B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2BCAA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40A051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346F909A" w14:textId="77777777" w:rsidR="005A0826" w:rsidRPr="00334FE3" w:rsidRDefault="005A0826" w:rsidP="00C22831">
      <w:pPr>
        <w:pStyle w:val="Nagwek3"/>
        <w:rPr>
          <w:rFonts w:asciiTheme="minorHAnsi" w:hAnsiTheme="minorHAnsi"/>
        </w:rPr>
      </w:pPr>
      <w:bookmarkStart w:id="82" w:name="_Toc27466466"/>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82"/>
    </w:p>
    <w:p w14:paraId="370B31F2"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14:paraId="50C719F7"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4387EE20"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7CBDD401" w14:textId="77777777" w:rsidTr="004453DD">
        <w:trPr>
          <w:cantSplit/>
          <w:trHeight w:val="20"/>
        </w:trPr>
        <w:tc>
          <w:tcPr>
            <w:tcW w:w="1387" w:type="pct"/>
            <w:tcBorders>
              <w:top w:val="single" w:sz="4" w:space="0" w:color="auto"/>
            </w:tcBorders>
            <w:shd w:val="clear" w:color="auto" w:fill="auto"/>
            <w:vAlign w:val="center"/>
          </w:tcPr>
          <w:p w14:paraId="013BF87E"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4B8B27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CA478DE"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36E0C73A" w14:textId="77777777" w:rsidTr="004453DD">
        <w:trPr>
          <w:trHeight w:val="20"/>
        </w:trPr>
        <w:tc>
          <w:tcPr>
            <w:tcW w:w="1387" w:type="pct"/>
            <w:tcBorders>
              <w:top w:val="single" w:sz="4" w:space="0" w:color="auto"/>
            </w:tcBorders>
            <w:shd w:val="clear" w:color="auto" w:fill="auto"/>
            <w:vAlign w:val="center"/>
          </w:tcPr>
          <w:p w14:paraId="197B383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727F6E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3372DB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612379CC" w14:textId="77777777" w:rsidTr="004453DD">
        <w:trPr>
          <w:cantSplit/>
          <w:trHeight w:val="20"/>
        </w:trPr>
        <w:tc>
          <w:tcPr>
            <w:tcW w:w="1387" w:type="pct"/>
            <w:tcBorders>
              <w:top w:val="single" w:sz="4" w:space="0" w:color="auto"/>
            </w:tcBorders>
            <w:shd w:val="clear" w:color="auto" w:fill="auto"/>
            <w:vAlign w:val="center"/>
          </w:tcPr>
          <w:p w14:paraId="6847D36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6874196"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DEBDF6D"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4CE71A76" w14:textId="77777777" w:rsidR="0002722B" w:rsidRPr="009D6E38" w:rsidRDefault="0002722B" w:rsidP="00451B94">
            <w:pPr>
              <w:spacing w:before="40" w:after="40"/>
              <w:jc w:val="both"/>
              <w:rPr>
                <w:rFonts w:asciiTheme="minorHAnsi" w:hAnsiTheme="minorHAnsi" w:cs="Arial"/>
              </w:rPr>
            </w:pPr>
          </w:p>
          <w:p w14:paraId="58EEEDBE" w14:textId="77777777" w:rsidR="0002722B" w:rsidRPr="009D6E38" w:rsidRDefault="00487269" w:rsidP="00451B94">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5EA808CF" w14:textId="77777777" w:rsidTr="0092016F">
        <w:trPr>
          <w:cantSplit/>
          <w:trHeight w:val="20"/>
        </w:trPr>
        <w:tc>
          <w:tcPr>
            <w:tcW w:w="1387" w:type="pct"/>
            <w:shd w:val="clear" w:color="auto" w:fill="auto"/>
            <w:vAlign w:val="center"/>
          </w:tcPr>
          <w:p w14:paraId="290476E7"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2B52560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0BC44A2" w14:textId="77777777" w:rsidR="00924F53" w:rsidRDefault="00924F53" w:rsidP="00924F53">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21A1C3C2" w14:textId="77777777" w:rsidR="002F2196" w:rsidRPr="002F2196" w:rsidRDefault="00924F53" w:rsidP="002F2196">
            <w:pPr>
              <w:pStyle w:val="Akapitzlist"/>
              <w:spacing w:before="40" w:after="40"/>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55DFB933" w14:textId="77777777" w:rsidR="002F2196" w:rsidRPr="002F2196" w:rsidRDefault="002F2196" w:rsidP="002F2196">
            <w:pPr>
              <w:pStyle w:val="Akapitzlist"/>
              <w:spacing w:before="40" w:after="40"/>
              <w:ind w:left="36"/>
              <w:jc w:val="both"/>
              <w:rPr>
                <w:rFonts w:cs="Arial"/>
              </w:rPr>
            </w:pPr>
            <w:r w:rsidRPr="002F2196">
              <w:rPr>
                <w:rFonts w:cs="Arial"/>
              </w:rPr>
              <w:t>3. Liczba osób objętych wsparciem w zakresie zwalczania lub przeciwdziałania  skutkom pandemii COVID-19.</w:t>
            </w:r>
          </w:p>
          <w:p w14:paraId="02D0BD90" w14:textId="77777777" w:rsidR="002F2196" w:rsidRPr="002F2196" w:rsidRDefault="002F2196" w:rsidP="002F2196">
            <w:pPr>
              <w:pStyle w:val="Akapitzlist"/>
              <w:spacing w:before="40" w:after="40"/>
              <w:ind w:left="36"/>
              <w:jc w:val="both"/>
              <w:rPr>
                <w:rFonts w:cs="Arial"/>
              </w:rPr>
            </w:pPr>
            <w:r w:rsidRPr="002F2196">
              <w:rPr>
                <w:rFonts w:cs="Arial"/>
              </w:rPr>
              <w:t>4. Wartość wydatków kwalifikowalnych przeznaczonych na działania związane</w:t>
            </w:r>
          </w:p>
          <w:p w14:paraId="1D04DD3C" w14:textId="77777777" w:rsidR="00ED4FCA" w:rsidRPr="00924F53" w:rsidRDefault="002F2196" w:rsidP="00057100">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64140A3D" w14:textId="77777777" w:rsidTr="004453DD">
        <w:trPr>
          <w:trHeight w:val="20"/>
        </w:trPr>
        <w:tc>
          <w:tcPr>
            <w:tcW w:w="1387" w:type="pct"/>
            <w:shd w:val="clear" w:color="auto" w:fill="auto"/>
            <w:vAlign w:val="center"/>
          </w:tcPr>
          <w:p w14:paraId="6F66DF0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88672E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8F392E3" w14:textId="77777777" w:rsidR="004453DD" w:rsidRPr="009D6E38" w:rsidRDefault="004453DD" w:rsidP="004453DD">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7356EF6B" w14:textId="77777777" w:rsidR="004453DD" w:rsidRPr="009D6E38" w:rsidRDefault="004453DD" w:rsidP="00E16E0E">
            <w:pPr>
              <w:pStyle w:val="Akapitzlist"/>
              <w:numPr>
                <w:ilvl w:val="0"/>
                <w:numId w:val="130"/>
              </w:numPr>
              <w:spacing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692BDDB8" w14:textId="77777777" w:rsidR="004453DD" w:rsidRPr="009D6E38" w:rsidRDefault="004453DD" w:rsidP="004453DD">
            <w:pPr>
              <w:spacing w:before="30" w:after="3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52E5D3CE" w14:textId="77777777" w:rsidR="004453DD" w:rsidRPr="004949E1" w:rsidRDefault="004453DD" w:rsidP="00E16E0E">
            <w:pPr>
              <w:pStyle w:val="Akapitzlist"/>
              <w:numPr>
                <w:ilvl w:val="0"/>
                <w:numId w:val="130"/>
              </w:numPr>
              <w:spacing w:line="240" w:lineRule="auto"/>
              <w:ind w:left="458"/>
              <w:jc w:val="both"/>
              <w:rPr>
                <w:rFonts w:eastAsia="Calibri"/>
                <w:b/>
              </w:rPr>
            </w:pPr>
            <w:r w:rsidRPr="009D6E38">
              <w:rPr>
                <w:rFonts w:eastAsia="Calibri"/>
              </w:rPr>
              <w:t xml:space="preserve">wsparcie deinstytucjonalizacji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55FB5842" w14:textId="77777777" w:rsidR="004949E1" w:rsidRPr="004949E1" w:rsidRDefault="004949E1" w:rsidP="004949E1">
            <w:pPr>
              <w:ind w:left="98"/>
              <w:jc w:val="both"/>
              <w:rPr>
                <w:rFonts w:asciiTheme="minorHAnsi" w:eastAsia="Calibri" w:hAnsiTheme="minorHAnsi"/>
                <w:b/>
              </w:rPr>
            </w:pPr>
            <w:r w:rsidRPr="004949E1">
              <w:rPr>
                <w:rFonts w:asciiTheme="minorHAnsi" w:eastAsia="Calibri" w:hAnsiTheme="minorHAnsi"/>
                <w:b/>
                <w:sz w:val="22"/>
                <w:szCs w:val="22"/>
              </w:rPr>
              <w:t>9.3.C.</w:t>
            </w:r>
          </w:p>
          <w:p w14:paraId="2675AE53" w14:textId="77777777" w:rsidR="004949E1" w:rsidRDefault="004949E1" w:rsidP="004949E1">
            <w:pPr>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0BAD7189" w14:textId="77777777" w:rsidR="002F2196" w:rsidRDefault="002F2196" w:rsidP="004949E1">
            <w:pPr>
              <w:ind w:left="462" w:hanging="284"/>
              <w:jc w:val="both"/>
              <w:rPr>
                <w:rFonts w:asciiTheme="minorHAnsi" w:hAnsiTheme="minorHAnsi"/>
                <w:b/>
              </w:rPr>
            </w:pPr>
          </w:p>
          <w:p w14:paraId="17E93DE8" w14:textId="77777777" w:rsidR="002F2196" w:rsidRDefault="002F2196" w:rsidP="002F2196">
            <w:pPr>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69F8BC67" w14:textId="77777777" w:rsidR="002F2196" w:rsidRPr="004949E1" w:rsidRDefault="002F2196" w:rsidP="002F2196">
            <w:pPr>
              <w:jc w:val="both"/>
              <w:rPr>
                <w:rFonts w:asciiTheme="minorHAnsi" w:eastAsia="Calibri" w:hAnsiTheme="minorHAnsi"/>
                <w:b/>
              </w:rPr>
            </w:pPr>
          </w:p>
          <w:p w14:paraId="0660B46E" w14:textId="77777777" w:rsidR="00451B94" w:rsidRPr="009D6E38" w:rsidRDefault="00487269" w:rsidP="00451B94">
            <w:pPr>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46F6A0D9" w14:textId="77777777"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7E858A35" w14:textId="77777777"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3C4DECD7" w14:textId="77777777" w:rsidTr="0092016F">
        <w:trPr>
          <w:trHeight w:val="20"/>
        </w:trPr>
        <w:tc>
          <w:tcPr>
            <w:tcW w:w="1387" w:type="pct"/>
            <w:shd w:val="clear" w:color="auto" w:fill="auto"/>
            <w:vAlign w:val="center"/>
          </w:tcPr>
          <w:p w14:paraId="6FD9B115"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D6B543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9897C18"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5A6A8992" w14:textId="77777777" w:rsidR="004453DD" w:rsidRPr="009D6E38" w:rsidRDefault="00451B94" w:rsidP="00ED4FCA">
            <w:pPr>
              <w:pStyle w:val="Akapitzlist"/>
              <w:numPr>
                <w:ilvl w:val="0"/>
                <w:numId w:val="251"/>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442C929C"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7D014C13" w14:textId="77777777" w:rsidR="00D658DF" w:rsidRPr="009D6E38" w:rsidRDefault="00D658DF" w:rsidP="00ED4FCA">
            <w:pPr>
              <w:pStyle w:val="Akapitzlist"/>
              <w:numPr>
                <w:ilvl w:val="0"/>
                <w:numId w:val="251"/>
              </w:numPr>
              <w:spacing w:line="240" w:lineRule="auto"/>
              <w:jc w:val="both"/>
            </w:pPr>
            <w:r w:rsidRPr="009D6E38">
              <w:lastRenderedPageBreak/>
              <w:t>jednostki samorządu terytorialnego, ich związki i stowarzyszenia;</w:t>
            </w:r>
          </w:p>
          <w:p w14:paraId="35D07A33" w14:textId="77777777" w:rsidR="00D658DF" w:rsidRPr="009D6E38" w:rsidRDefault="00D658DF" w:rsidP="00ED4FCA">
            <w:pPr>
              <w:pStyle w:val="Akapitzlist"/>
              <w:numPr>
                <w:ilvl w:val="0"/>
                <w:numId w:val="251"/>
              </w:numPr>
              <w:spacing w:line="240" w:lineRule="auto"/>
              <w:jc w:val="both"/>
            </w:pPr>
            <w:r w:rsidRPr="009D6E38">
              <w:t>jednostki organizacyjne jst;</w:t>
            </w:r>
          </w:p>
          <w:p w14:paraId="19ECD5C4" w14:textId="77777777" w:rsidR="00D658DF" w:rsidRPr="009D6E38" w:rsidRDefault="00D658DF" w:rsidP="00ED4FCA">
            <w:pPr>
              <w:pStyle w:val="Akapitzlist"/>
              <w:numPr>
                <w:ilvl w:val="0"/>
                <w:numId w:val="251"/>
              </w:numPr>
              <w:spacing w:line="240" w:lineRule="auto"/>
              <w:jc w:val="both"/>
            </w:pPr>
            <w:r w:rsidRPr="009D6E38">
              <w:t>jednostki organizacyjne pomocy społecznej;</w:t>
            </w:r>
          </w:p>
          <w:p w14:paraId="2DD16E83" w14:textId="77777777" w:rsidR="00D658DF" w:rsidRPr="009D6E38" w:rsidRDefault="00D658DF" w:rsidP="00ED4FCA">
            <w:pPr>
              <w:pStyle w:val="Akapitzlist"/>
              <w:numPr>
                <w:ilvl w:val="0"/>
                <w:numId w:val="251"/>
              </w:numPr>
              <w:spacing w:line="240" w:lineRule="auto"/>
              <w:jc w:val="both"/>
            </w:pPr>
            <w:r w:rsidRPr="009D6E38">
              <w:t>organizacje pozarządowe;</w:t>
            </w:r>
          </w:p>
          <w:p w14:paraId="568954CE" w14:textId="77777777" w:rsidR="00D658DF" w:rsidRPr="009D6E38" w:rsidRDefault="00D658DF" w:rsidP="00ED4FCA">
            <w:pPr>
              <w:pStyle w:val="Akapitzlist"/>
              <w:numPr>
                <w:ilvl w:val="0"/>
                <w:numId w:val="251"/>
              </w:numPr>
              <w:spacing w:line="240" w:lineRule="auto"/>
              <w:jc w:val="both"/>
            </w:pPr>
            <w:r w:rsidRPr="009D6E38">
              <w:t>podmioty prowadzące działalność w obszarze pomocy społecznej oraz systemu wspierania rodziny i pieczy zastępczej;</w:t>
            </w:r>
          </w:p>
          <w:p w14:paraId="6D874C08" w14:textId="77777777" w:rsidR="00D658DF" w:rsidRPr="009D6E38" w:rsidRDefault="00D658DF" w:rsidP="00ED4FCA">
            <w:pPr>
              <w:pStyle w:val="Akapitzlist"/>
              <w:numPr>
                <w:ilvl w:val="0"/>
                <w:numId w:val="251"/>
              </w:numPr>
              <w:spacing w:line="240" w:lineRule="auto"/>
              <w:jc w:val="both"/>
            </w:pPr>
            <w:r w:rsidRPr="009D6E38">
              <w:t>podmioty ekonomii społecznej oraz przedsiębiorstwa społeczne;</w:t>
            </w:r>
          </w:p>
          <w:p w14:paraId="7A7CD001" w14:textId="77777777" w:rsidR="00D658DF" w:rsidRPr="009D6E38" w:rsidRDefault="00D658DF" w:rsidP="00ED4FCA">
            <w:pPr>
              <w:pStyle w:val="Akapitzlist"/>
              <w:numPr>
                <w:ilvl w:val="0"/>
                <w:numId w:val="251"/>
              </w:numPr>
              <w:spacing w:line="240" w:lineRule="auto"/>
              <w:jc w:val="both"/>
            </w:pPr>
            <w:r w:rsidRPr="009D6E38">
              <w:t>kościoły, związki wyznaniowe oraz osoby prawne kościołów i związków wyznaniowych;</w:t>
            </w:r>
          </w:p>
          <w:p w14:paraId="2144B55E" w14:textId="77777777" w:rsidR="00D658DF" w:rsidRDefault="00D658DF" w:rsidP="00ED4FCA">
            <w:pPr>
              <w:pStyle w:val="Akapitzlist"/>
              <w:numPr>
                <w:ilvl w:val="0"/>
                <w:numId w:val="251"/>
              </w:numPr>
              <w:spacing w:after="0" w:line="240" w:lineRule="auto"/>
              <w:jc w:val="both"/>
            </w:pPr>
            <w:r w:rsidRPr="009D6E38">
              <w:t>podmioty lecznicze.</w:t>
            </w:r>
          </w:p>
          <w:p w14:paraId="63EEAC7D" w14:textId="77777777" w:rsidR="00047F64" w:rsidRDefault="00047F64" w:rsidP="00047F64">
            <w:pPr>
              <w:spacing w:after="0"/>
              <w:jc w:val="both"/>
            </w:pPr>
          </w:p>
          <w:p w14:paraId="565C3357"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2A2A7B15" w14:textId="77777777" w:rsidR="00ED4FCA" w:rsidRPr="00ED4FCA" w:rsidRDefault="00ED4FCA" w:rsidP="00ED4FCA">
            <w:pPr>
              <w:pStyle w:val="Akapitzlist"/>
              <w:numPr>
                <w:ilvl w:val="0"/>
                <w:numId w:val="251"/>
              </w:numPr>
              <w:spacing w:line="240" w:lineRule="auto"/>
              <w:jc w:val="both"/>
            </w:pPr>
            <w:r w:rsidRPr="009D6E38">
              <w:rPr>
                <w:rFonts w:cs="Arial"/>
              </w:rPr>
              <w:t>podmioty lecznicze, definiowane zgodnie z ustawą o działalności leczniczej</w:t>
            </w:r>
            <w:r>
              <w:rPr>
                <w:rFonts w:cs="Arial"/>
              </w:rPr>
              <w:t>;</w:t>
            </w:r>
          </w:p>
          <w:p w14:paraId="3AC08C60" w14:textId="77777777" w:rsidR="00ED4FCA" w:rsidRPr="009D6E38" w:rsidRDefault="00ED4FCA" w:rsidP="00ED4FCA">
            <w:pPr>
              <w:pStyle w:val="Akapitzlist"/>
              <w:numPr>
                <w:ilvl w:val="0"/>
                <w:numId w:val="251"/>
              </w:numPr>
              <w:spacing w:line="240" w:lineRule="auto"/>
              <w:jc w:val="both"/>
            </w:pPr>
            <w:r w:rsidRPr="009D6E38">
              <w:t>jednostki samorządu terytorialnego, ich związki i stowarzyszenia;</w:t>
            </w:r>
          </w:p>
          <w:p w14:paraId="07D61E1D" w14:textId="77777777" w:rsidR="00ED4FCA" w:rsidRPr="009D6E38" w:rsidRDefault="00ED4FCA" w:rsidP="00ED4FCA">
            <w:pPr>
              <w:pStyle w:val="Akapitzlist"/>
              <w:numPr>
                <w:ilvl w:val="0"/>
                <w:numId w:val="251"/>
              </w:numPr>
              <w:spacing w:after="0" w:line="240" w:lineRule="auto"/>
              <w:ind w:left="816" w:hanging="357"/>
              <w:jc w:val="both"/>
            </w:pPr>
            <w:r w:rsidRPr="009D6E38">
              <w:t>jednostki organizacyjne jst</w:t>
            </w:r>
            <w:r>
              <w:t>.</w:t>
            </w:r>
          </w:p>
        </w:tc>
      </w:tr>
      <w:tr w:rsidR="004453DD" w:rsidRPr="00334FE3" w14:paraId="1C6D40CD" w14:textId="77777777" w:rsidTr="0092016F">
        <w:trPr>
          <w:cantSplit/>
          <w:trHeight w:val="20"/>
        </w:trPr>
        <w:tc>
          <w:tcPr>
            <w:tcW w:w="1387" w:type="pct"/>
            <w:shd w:val="clear" w:color="auto" w:fill="auto"/>
            <w:vAlign w:val="center"/>
          </w:tcPr>
          <w:p w14:paraId="1483D7B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0F63DC7"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1ACAFAC"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78DC0BAF"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2CB92D3D"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57094FF4"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1B4D38D5"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7C89FA26" w14:textId="77777777" w:rsidR="002F2196" w:rsidRDefault="002F2196" w:rsidP="002F2196">
            <w:pPr>
              <w:spacing w:after="0"/>
              <w:ind w:left="176"/>
              <w:rPr>
                <w:rFonts w:asciiTheme="minorHAnsi" w:eastAsiaTheme="minorHAnsi" w:hAnsiTheme="minorHAnsi" w:cs="Arial"/>
                <w:lang w:eastAsia="en-US"/>
              </w:rPr>
            </w:pPr>
          </w:p>
          <w:p w14:paraId="544E7B8A"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61E64129"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przebywające w instytucjach całodobowego pobytu;</w:t>
            </w:r>
          </w:p>
          <w:p w14:paraId="595EAE8A"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205ACC83"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5664720A" w14:textId="77777777" w:rsidR="00FC21BD" w:rsidRDefault="002F2196" w:rsidP="00B26FBC">
            <w:pPr>
              <w:pStyle w:val="Akapitzlist"/>
              <w:numPr>
                <w:ilvl w:val="0"/>
                <w:numId w:val="337"/>
              </w:numPr>
              <w:spacing w:before="40" w:after="40" w:line="240" w:lineRule="auto"/>
              <w:jc w:val="both"/>
              <w:rPr>
                <w:rFonts w:cs="Arial"/>
              </w:rPr>
            </w:pPr>
            <w:r w:rsidRPr="002F2196">
              <w:rPr>
                <w:rFonts w:cs="Arial"/>
              </w:rPr>
              <w:t>podmioty lecznicze w tym ich organy prowadzące</w:t>
            </w:r>
            <w:r>
              <w:rPr>
                <w:rFonts w:cs="Arial"/>
              </w:rPr>
              <w:t>;</w:t>
            </w:r>
          </w:p>
          <w:p w14:paraId="6677C92A" w14:textId="77777777" w:rsidR="002F2196" w:rsidRPr="002F2196" w:rsidRDefault="002F2196" w:rsidP="00B26FBC">
            <w:pPr>
              <w:pStyle w:val="Akapitzlist"/>
              <w:numPr>
                <w:ilvl w:val="0"/>
                <w:numId w:val="337"/>
              </w:numPr>
              <w:spacing w:before="40" w:after="40" w:line="240" w:lineRule="auto"/>
              <w:jc w:val="both"/>
            </w:pPr>
            <w:r w:rsidRPr="00FC21BD">
              <w:rPr>
                <w:rFonts w:cs="Arial"/>
              </w:rPr>
              <w:t>instytucje całodobowego pobytu w tym ich organy prowadzące.</w:t>
            </w:r>
          </w:p>
        </w:tc>
      </w:tr>
      <w:tr w:rsidR="002E2D3E" w:rsidRPr="00334FE3" w14:paraId="4162A4EA" w14:textId="77777777" w:rsidTr="004453DD">
        <w:trPr>
          <w:cantSplit/>
          <w:trHeight w:val="20"/>
        </w:trPr>
        <w:tc>
          <w:tcPr>
            <w:tcW w:w="1387" w:type="pct"/>
            <w:tcBorders>
              <w:top w:val="single" w:sz="4" w:space="0" w:color="auto"/>
            </w:tcBorders>
            <w:shd w:val="clear" w:color="auto" w:fill="auto"/>
            <w:vAlign w:val="center"/>
          </w:tcPr>
          <w:p w14:paraId="265BCB92"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9D646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3208386"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707501AE" w14:textId="77777777" w:rsidTr="004453DD">
        <w:trPr>
          <w:cantSplit/>
          <w:trHeight w:val="20"/>
        </w:trPr>
        <w:tc>
          <w:tcPr>
            <w:tcW w:w="1387" w:type="pct"/>
            <w:tcBorders>
              <w:top w:val="single" w:sz="4" w:space="0" w:color="auto"/>
            </w:tcBorders>
            <w:shd w:val="clear" w:color="auto" w:fill="auto"/>
            <w:vAlign w:val="center"/>
          </w:tcPr>
          <w:p w14:paraId="005D7AF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42A33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07CD7F1"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10F95CF2" w14:textId="77777777" w:rsidTr="0092016F">
        <w:trPr>
          <w:cantSplit/>
          <w:trHeight w:val="20"/>
        </w:trPr>
        <w:tc>
          <w:tcPr>
            <w:tcW w:w="1387" w:type="pct"/>
            <w:shd w:val="clear" w:color="auto" w:fill="auto"/>
            <w:vAlign w:val="center"/>
          </w:tcPr>
          <w:p w14:paraId="53CE54D7"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2D9993D9"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7C9BA34" w14:textId="77777777"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11 757 896</w:t>
            </w:r>
            <w:r w:rsidR="004453DD" w:rsidRPr="009D6E38">
              <w:rPr>
                <w:rFonts w:asciiTheme="minorHAnsi" w:hAnsiTheme="minorHAnsi" w:cs="Arial"/>
                <w:b/>
                <w:sz w:val="22"/>
                <w:szCs w:val="22"/>
              </w:rPr>
              <w:t xml:space="preserve"> - region słabiej rozwinięty</w:t>
            </w:r>
          </w:p>
        </w:tc>
      </w:tr>
      <w:tr w:rsidR="004453DD" w:rsidRPr="00334FE3" w14:paraId="4A031BE2" w14:textId="77777777" w:rsidTr="00032C8E">
        <w:trPr>
          <w:trHeight w:val="6369"/>
        </w:trPr>
        <w:tc>
          <w:tcPr>
            <w:tcW w:w="1387" w:type="pct"/>
            <w:shd w:val="clear" w:color="auto" w:fill="auto"/>
            <w:vAlign w:val="center"/>
          </w:tcPr>
          <w:p w14:paraId="496F73B9"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3B768CE"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E3C968E"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356898C2" w14:textId="77777777" w:rsidR="0002722B" w:rsidRPr="009D6E38" w:rsidRDefault="0002722B" w:rsidP="0005148F">
            <w:pPr>
              <w:spacing w:before="40" w:after="40"/>
              <w:jc w:val="both"/>
              <w:rPr>
                <w:rFonts w:asciiTheme="minorHAnsi" w:hAnsiTheme="minorHAnsi" w:cs="Arial"/>
              </w:rPr>
            </w:pPr>
          </w:p>
          <w:p w14:paraId="08B915C8"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3F856230" w14:textId="77777777" w:rsidR="0002722B" w:rsidRPr="009D6E38" w:rsidRDefault="0002722B" w:rsidP="0005148F">
            <w:pPr>
              <w:spacing w:before="40" w:after="40"/>
              <w:jc w:val="both"/>
              <w:rPr>
                <w:rFonts w:asciiTheme="minorHAnsi" w:hAnsiTheme="minorHAnsi" w:cs="Arial"/>
              </w:rPr>
            </w:pPr>
          </w:p>
          <w:p w14:paraId="7B149EAE"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611871D8" w14:textId="77777777" w:rsidR="004949E1" w:rsidRDefault="004949E1" w:rsidP="002B297C">
            <w:pPr>
              <w:spacing w:before="40" w:after="40"/>
              <w:jc w:val="both"/>
              <w:rPr>
                <w:rFonts w:asciiTheme="minorHAnsi" w:hAnsiTheme="minorHAnsi" w:cs="Arial"/>
              </w:rPr>
            </w:pPr>
          </w:p>
          <w:p w14:paraId="01D45665"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poinformawaniu</w:t>
            </w:r>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55FF9630" w14:textId="77777777" w:rsidTr="0092016F">
        <w:trPr>
          <w:cantSplit/>
          <w:trHeight w:val="20"/>
        </w:trPr>
        <w:tc>
          <w:tcPr>
            <w:tcW w:w="1387" w:type="pct"/>
            <w:shd w:val="clear" w:color="auto" w:fill="auto"/>
            <w:vAlign w:val="center"/>
          </w:tcPr>
          <w:p w14:paraId="745199F9"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8CD36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A95F5B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5E2E0661" w14:textId="77777777" w:rsidTr="0092016F">
        <w:trPr>
          <w:cantSplit/>
          <w:trHeight w:val="402"/>
        </w:trPr>
        <w:tc>
          <w:tcPr>
            <w:tcW w:w="1387" w:type="pct"/>
            <w:shd w:val="clear" w:color="auto" w:fill="auto"/>
            <w:vAlign w:val="center"/>
          </w:tcPr>
          <w:p w14:paraId="4931983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EA840B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7C810DC"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013BBA57"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6B685D17"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1DC8321F"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24378A88"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01CA50E3"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498DC0E6"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0A38A82A" w14:textId="77777777" w:rsidTr="004453DD">
        <w:trPr>
          <w:cantSplit/>
          <w:trHeight w:val="20"/>
        </w:trPr>
        <w:tc>
          <w:tcPr>
            <w:tcW w:w="1387" w:type="pct"/>
            <w:tcBorders>
              <w:top w:val="single" w:sz="4" w:space="0" w:color="auto"/>
            </w:tcBorders>
            <w:shd w:val="clear" w:color="auto" w:fill="auto"/>
            <w:vAlign w:val="center"/>
          </w:tcPr>
          <w:p w14:paraId="26B7AB61"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36708B"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6886934"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3D1D6650" w14:textId="77777777" w:rsidTr="004453DD">
        <w:trPr>
          <w:cantSplit/>
          <w:trHeight w:val="20"/>
        </w:trPr>
        <w:tc>
          <w:tcPr>
            <w:tcW w:w="1387" w:type="pct"/>
            <w:shd w:val="clear" w:color="auto" w:fill="auto"/>
            <w:vAlign w:val="center"/>
          </w:tcPr>
          <w:p w14:paraId="3A98168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A5B0A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A77E96A"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5542580E" w14:textId="77777777" w:rsidR="0002722B" w:rsidRPr="009D6E38" w:rsidRDefault="0002722B" w:rsidP="00543369">
            <w:pPr>
              <w:spacing w:before="40" w:after="40"/>
              <w:jc w:val="both"/>
              <w:rPr>
                <w:rFonts w:asciiTheme="minorHAnsi" w:hAnsiTheme="minorHAnsi" w:cs="Arial"/>
              </w:rPr>
            </w:pPr>
          </w:p>
          <w:p w14:paraId="6D38F50A"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rPr>
                <w:rFonts w:asciiTheme="minorHAnsi" w:hAnsiTheme="minorHAnsi" w:cs="Arial"/>
                <w:sz w:val="22"/>
                <w:szCs w:val="22"/>
              </w:rPr>
              <w:t xml:space="preserve"> Wykluczone jest stosowanie cross-financingu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52E316FC" w14:textId="77777777" w:rsidTr="004453DD">
        <w:trPr>
          <w:cantSplit/>
          <w:trHeight w:val="315"/>
        </w:trPr>
        <w:tc>
          <w:tcPr>
            <w:tcW w:w="1387" w:type="pct"/>
            <w:shd w:val="clear" w:color="auto" w:fill="auto"/>
            <w:vAlign w:val="center"/>
          </w:tcPr>
          <w:p w14:paraId="2BEAD146"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A6B257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B8971E5"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114D4381" w14:textId="77777777" w:rsidTr="004453DD">
        <w:trPr>
          <w:cantSplit/>
          <w:trHeight w:val="20"/>
        </w:trPr>
        <w:tc>
          <w:tcPr>
            <w:tcW w:w="1387" w:type="pct"/>
            <w:shd w:val="clear" w:color="auto" w:fill="auto"/>
            <w:vAlign w:val="center"/>
          </w:tcPr>
          <w:p w14:paraId="6CF5B59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945096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8856A56"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010A32EE"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5C2372A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6F2FCE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2DD5AF9"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0F7E49D"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0D22B9DE"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F508A6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FDAAF9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38F2A52"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65745EE"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funkcjonowaniu Unii Europejskiej do pomocy de minimis</w:t>
            </w:r>
            <w:r w:rsidR="00D8309A" w:rsidRPr="009D6E38">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71A909D5" w14:textId="77777777" w:rsidTr="0092016F">
        <w:trPr>
          <w:cantSplit/>
          <w:trHeight w:val="2306"/>
        </w:trPr>
        <w:tc>
          <w:tcPr>
            <w:tcW w:w="1387" w:type="pct"/>
            <w:tcBorders>
              <w:top w:val="single" w:sz="4" w:space="0" w:color="auto"/>
            </w:tcBorders>
            <w:shd w:val="clear" w:color="auto" w:fill="auto"/>
            <w:vAlign w:val="center"/>
          </w:tcPr>
          <w:p w14:paraId="08413D9D"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9E559D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EB49AF1"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0EA35B2B" w14:textId="77777777" w:rsidTr="0092016F">
        <w:trPr>
          <w:cantSplit/>
          <w:trHeight w:val="4108"/>
        </w:trPr>
        <w:tc>
          <w:tcPr>
            <w:tcW w:w="1387" w:type="pct"/>
            <w:shd w:val="clear" w:color="auto" w:fill="auto"/>
            <w:vAlign w:val="center"/>
          </w:tcPr>
          <w:p w14:paraId="7CEB1B00"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277BB1F"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652724C"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43F7A5E0"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56243774" w14:textId="77777777" w:rsidTr="0092016F">
        <w:trPr>
          <w:cantSplit/>
          <w:trHeight w:val="1154"/>
        </w:trPr>
        <w:tc>
          <w:tcPr>
            <w:tcW w:w="1387" w:type="pct"/>
            <w:shd w:val="clear" w:color="auto" w:fill="auto"/>
            <w:vAlign w:val="center"/>
          </w:tcPr>
          <w:p w14:paraId="2BED3D77"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75BC497"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6919DD6" w14:textId="77777777" w:rsidR="00360685" w:rsidRPr="009D6E38" w:rsidRDefault="00360685" w:rsidP="004453DD">
            <w:pPr>
              <w:rPr>
                <w:rFonts w:asciiTheme="minorHAnsi" w:eastAsia="Calibri" w:hAnsiTheme="minorHAnsi"/>
              </w:rPr>
            </w:pPr>
          </w:p>
          <w:p w14:paraId="3B60F16F"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111B0F3C"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0C9F5091" w14:textId="77777777" w:rsidTr="0092016F">
        <w:trPr>
          <w:cantSplit/>
          <w:trHeight w:val="1194"/>
        </w:trPr>
        <w:tc>
          <w:tcPr>
            <w:tcW w:w="1387" w:type="pct"/>
            <w:shd w:val="clear" w:color="auto" w:fill="auto"/>
            <w:vAlign w:val="center"/>
          </w:tcPr>
          <w:p w14:paraId="467041FE"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5BA099D8"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B3AD4E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B05744F"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7B4BD9DB" w14:textId="77777777" w:rsidR="002042B4" w:rsidRPr="009D6E38" w:rsidRDefault="002042B4" w:rsidP="004453DD">
            <w:pPr>
              <w:spacing w:before="40" w:after="40"/>
              <w:rPr>
                <w:rFonts w:asciiTheme="minorHAnsi" w:hAnsiTheme="minorHAnsi" w:cs="Arial"/>
              </w:rPr>
            </w:pPr>
          </w:p>
          <w:p w14:paraId="27F19AA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7AC5AD89"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567E6B2C" w14:textId="77777777" w:rsidTr="0092016F">
        <w:trPr>
          <w:cantSplit/>
          <w:trHeight w:val="1691"/>
        </w:trPr>
        <w:tc>
          <w:tcPr>
            <w:tcW w:w="1387" w:type="pct"/>
            <w:shd w:val="clear" w:color="auto" w:fill="auto"/>
            <w:vAlign w:val="center"/>
          </w:tcPr>
          <w:p w14:paraId="56E27E73"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A19EF52"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FFF0C0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5E31434C" w14:textId="77777777" w:rsidTr="002F6B2D">
        <w:trPr>
          <w:cantSplit/>
          <w:trHeight w:val="1242"/>
        </w:trPr>
        <w:tc>
          <w:tcPr>
            <w:tcW w:w="1387" w:type="pct"/>
            <w:shd w:val="clear" w:color="auto" w:fill="auto"/>
            <w:vAlign w:val="center"/>
          </w:tcPr>
          <w:p w14:paraId="4AE25B03"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68CA6EBC"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39070AAC"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22EF9A25" w14:textId="77777777" w:rsidR="00323D4C" w:rsidRDefault="00BD1790" w:rsidP="00BD1790">
      <w:pPr>
        <w:pStyle w:val="Nagwek3"/>
        <w:rPr>
          <w:rFonts w:asciiTheme="minorHAnsi" w:hAnsiTheme="minorHAnsi"/>
        </w:rPr>
      </w:pPr>
      <w:bookmarkStart w:id="83" w:name="_Toc27466467"/>
      <w:r w:rsidRPr="00334FE3">
        <w:rPr>
          <w:rFonts w:asciiTheme="minorHAnsi" w:hAnsiTheme="minorHAnsi"/>
        </w:rPr>
        <w:t xml:space="preserve">Działanie 9.4. </w:t>
      </w:r>
      <w:bookmarkStart w:id="84" w:name="_Hlk534799998"/>
      <w:r w:rsidRPr="00334FE3">
        <w:rPr>
          <w:rFonts w:asciiTheme="minorHAnsi" w:hAnsiTheme="minorHAnsi" w:cs="Arial"/>
          <w:szCs w:val="22"/>
        </w:rPr>
        <w:t>Wspieranie gospodarki społecznej</w:t>
      </w:r>
      <w:bookmarkEnd w:id="83"/>
      <w:r w:rsidRPr="00334FE3">
        <w:rPr>
          <w:rFonts w:asciiTheme="minorHAnsi" w:hAnsiTheme="minorHAnsi"/>
        </w:rPr>
        <w:t xml:space="preserve"> </w:t>
      </w:r>
      <w:bookmarkEnd w:id="84"/>
    </w:p>
    <w:p w14:paraId="5CF9479E" w14:textId="77777777" w:rsidR="009D6E38" w:rsidRPr="009D6E38" w:rsidRDefault="009D6E38" w:rsidP="009D6E38"/>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9D6E38" w:rsidRPr="009D6E38" w14:paraId="6A45C941"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623D71DB"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38E2E00" w14:textId="77777777" w:rsidTr="0052508C">
        <w:trPr>
          <w:trHeight w:val="20"/>
        </w:trPr>
        <w:tc>
          <w:tcPr>
            <w:tcW w:w="1362" w:type="pct"/>
            <w:tcBorders>
              <w:top w:val="single" w:sz="4" w:space="0" w:color="auto"/>
            </w:tcBorders>
            <w:shd w:val="clear" w:color="auto" w:fill="auto"/>
            <w:vAlign w:val="center"/>
          </w:tcPr>
          <w:p w14:paraId="1246B5A2"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3DB2B45C"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BBE0338"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7695C528" w14:textId="77777777" w:rsidTr="0052508C">
        <w:trPr>
          <w:trHeight w:val="20"/>
        </w:trPr>
        <w:tc>
          <w:tcPr>
            <w:tcW w:w="1362" w:type="pct"/>
            <w:tcBorders>
              <w:top w:val="single" w:sz="4" w:space="0" w:color="auto"/>
            </w:tcBorders>
            <w:shd w:val="clear" w:color="auto" w:fill="auto"/>
            <w:vAlign w:val="center"/>
          </w:tcPr>
          <w:p w14:paraId="5087616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74AFCCF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756C379"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46D25AE4" w14:textId="77777777" w:rsidTr="0052508C">
        <w:trPr>
          <w:trHeight w:val="20"/>
        </w:trPr>
        <w:tc>
          <w:tcPr>
            <w:tcW w:w="1362" w:type="pct"/>
            <w:tcBorders>
              <w:top w:val="single" w:sz="4" w:space="0" w:color="auto"/>
            </w:tcBorders>
            <w:shd w:val="clear" w:color="auto" w:fill="auto"/>
            <w:vAlign w:val="center"/>
          </w:tcPr>
          <w:p w14:paraId="6AB98551"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6A3C62F1"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9ACB4AF"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619C5E16"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34D460E8" w14:textId="77777777" w:rsidTr="0092016F">
        <w:trPr>
          <w:trHeight w:val="20"/>
        </w:trPr>
        <w:tc>
          <w:tcPr>
            <w:tcW w:w="1362" w:type="pct"/>
            <w:shd w:val="clear" w:color="auto" w:fill="auto"/>
            <w:vAlign w:val="center"/>
          </w:tcPr>
          <w:p w14:paraId="0EF5C20F"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05227C24"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7011785"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1FF003C3"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programie. </w:t>
            </w:r>
          </w:p>
          <w:p w14:paraId="55CD1D64" w14:textId="77777777" w:rsidR="00586FA2" w:rsidRDefault="00586FA2" w:rsidP="008C3BC7">
            <w:pPr>
              <w:spacing w:before="40" w:after="40"/>
              <w:jc w:val="both"/>
              <w:rPr>
                <w:rFonts w:asciiTheme="minorHAnsi" w:hAnsiTheme="minorHAnsi" w:cs="Arial"/>
              </w:rPr>
            </w:pPr>
            <w:r w:rsidRPr="009D6E38">
              <w:rPr>
                <w:rFonts w:asciiTheme="minorHAnsi" w:hAnsiTheme="minorHAnsi" w:cs="Arial"/>
                <w:sz w:val="22"/>
                <w:szCs w:val="22"/>
              </w:rPr>
              <w:t>3. Liczba inicjatyw dotyczących rozwoju ekonomii społecznej sfinansowanych ze środków EFS.</w:t>
            </w:r>
          </w:p>
          <w:p w14:paraId="38ED5F18" w14:textId="77777777" w:rsidR="00C03157" w:rsidRPr="002F2196" w:rsidRDefault="00C03157" w:rsidP="00C03157">
            <w:pPr>
              <w:pStyle w:val="Akapitzlist"/>
              <w:spacing w:before="40" w:after="40"/>
              <w:ind w:left="36"/>
              <w:jc w:val="both"/>
              <w:rPr>
                <w:rFonts w:cs="Arial"/>
              </w:rPr>
            </w:pPr>
            <w:r>
              <w:rPr>
                <w:rFonts w:cs="Arial"/>
              </w:rPr>
              <w:t xml:space="preserve">4. </w:t>
            </w:r>
            <w:r w:rsidRPr="00924F53">
              <w:rPr>
                <w:rFonts w:cs="Arial"/>
              </w:rPr>
              <w:t xml:space="preserve">Liczba </w:t>
            </w:r>
            <w:r>
              <w:rPr>
                <w:rFonts w:cs="Arial"/>
              </w:rPr>
              <w:t>podmiotów</w:t>
            </w:r>
            <w:r w:rsidRPr="00924F53">
              <w:rPr>
                <w:rFonts w:cs="Arial"/>
              </w:rPr>
              <w:t xml:space="preserve"> objętych wsparciem </w:t>
            </w:r>
            <w:r w:rsidRPr="002F2196">
              <w:rPr>
                <w:rFonts w:cs="Arial"/>
              </w:rPr>
              <w:t>w zakresie zwalczania lub przeciwdziałania  skutkom pandemii COVID-19.</w:t>
            </w:r>
          </w:p>
          <w:p w14:paraId="0565E66D" w14:textId="77777777" w:rsidR="00C03157" w:rsidRPr="002F2196" w:rsidRDefault="00C03157" w:rsidP="00C03157">
            <w:pPr>
              <w:pStyle w:val="Akapitzlist"/>
              <w:spacing w:before="40" w:after="40"/>
              <w:ind w:left="36"/>
              <w:jc w:val="both"/>
              <w:rPr>
                <w:rFonts w:cs="Arial"/>
              </w:rPr>
            </w:pPr>
            <w:r>
              <w:rPr>
                <w:rFonts w:cs="Arial"/>
              </w:rPr>
              <w:t>5</w:t>
            </w:r>
            <w:r w:rsidRPr="002F2196">
              <w:rPr>
                <w:rFonts w:cs="Arial"/>
              </w:rPr>
              <w:t>. Liczba osób objętych wsparciem w zakresie zwalczania lub przeciwdziałania  skutkom pandemii COVID-19.</w:t>
            </w:r>
          </w:p>
          <w:p w14:paraId="31459ABF" w14:textId="77777777" w:rsidR="00C03157" w:rsidRPr="002F2196" w:rsidRDefault="00C03157" w:rsidP="00C03157">
            <w:pPr>
              <w:pStyle w:val="Akapitzlist"/>
              <w:spacing w:before="40" w:after="40"/>
              <w:ind w:left="36"/>
              <w:jc w:val="both"/>
              <w:rPr>
                <w:rFonts w:cs="Arial"/>
              </w:rPr>
            </w:pPr>
            <w:r>
              <w:rPr>
                <w:rFonts w:cs="Arial"/>
              </w:rPr>
              <w:t>6</w:t>
            </w:r>
            <w:r w:rsidRPr="002F2196">
              <w:rPr>
                <w:rFonts w:cs="Arial"/>
              </w:rPr>
              <w:t>. Wartość wydatków kwalifikowalnych przeznaczonych na działania związane</w:t>
            </w:r>
          </w:p>
          <w:p w14:paraId="564E5F3C" w14:textId="77777777" w:rsidR="008E2AC8" w:rsidRDefault="00C03157" w:rsidP="008E2AC8">
            <w:pPr>
              <w:spacing w:before="40" w:after="40"/>
              <w:jc w:val="both"/>
              <w:rPr>
                <w:rFonts w:asciiTheme="minorHAnsi" w:eastAsiaTheme="minorHAnsi" w:hAnsiTheme="minorHAnsi" w:cs="Arial"/>
                <w:lang w:eastAsia="en-US"/>
              </w:rPr>
            </w:pPr>
            <w:r w:rsidRPr="00C03157">
              <w:rPr>
                <w:rFonts w:asciiTheme="minorHAnsi" w:eastAsiaTheme="minorHAnsi" w:hAnsiTheme="minorHAnsi" w:cs="Arial"/>
                <w:sz w:val="22"/>
                <w:szCs w:val="22"/>
                <w:lang w:eastAsia="en-US"/>
              </w:rPr>
              <w:t>z pandemią  COVID-19</w:t>
            </w:r>
          </w:p>
          <w:p w14:paraId="17A87670" w14:textId="77777777" w:rsidR="008E2AC8" w:rsidRPr="0034028A" w:rsidRDefault="0034028A" w:rsidP="0034028A">
            <w:pPr>
              <w:spacing w:before="40" w:after="40"/>
              <w:jc w:val="both"/>
              <w:rPr>
                <w:rFonts w:cs="Arial"/>
              </w:rPr>
            </w:pPr>
            <w:r w:rsidRPr="0034028A">
              <w:rPr>
                <w:rFonts w:asciiTheme="minorHAnsi" w:eastAsiaTheme="minorHAnsi" w:hAnsiTheme="minorHAnsi" w:cs="Arial"/>
              </w:rPr>
              <w:lastRenderedPageBreak/>
              <w:t>7</w:t>
            </w:r>
            <w:r>
              <w:rPr>
                <w:rFonts w:eastAsiaTheme="minorHAnsi" w:cs="Arial"/>
              </w:rPr>
              <w:t>.</w:t>
            </w:r>
            <w:r w:rsidRPr="008035D0">
              <w:rPr>
                <w:rFonts w:eastAsiaTheme="minorHAnsi" w:cs="Arial"/>
              </w:rPr>
              <w:t>L</w:t>
            </w:r>
            <w:r w:rsidR="008E2AC8" w:rsidRPr="008035D0">
              <w:rPr>
                <w:rFonts w:eastAsiaTheme="minorHAnsi" w:cs="Arial"/>
              </w:rPr>
              <w:t>iczba PES, które dostarczyły produkty i usługi na potrzeby podmiotów potrzebujących wsparcia w kontekście COVID-19.</w:t>
            </w:r>
          </w:p>
        </w:tc>
      </w:tr>
      <w:tr w:rsidR="009D6E38" w:rsidRPr="009D6E38" w14:paraId="53E0A59A" w14:textId="77777777" w:rsidTr="0052508C">
        <w:trPr>
          <w:trHeight w:val="20"/>
        </w:trPr>
        <w:tc>
          <w:tcPr>
            <w:tcW w:w="1362" w:type="pct"/>
            <w:shd w:val="clear" w:color="auto" w:fill="auto"/>
            <w:vAlign w:val="center"/>
          </w:tcPr>
          <w:p w14:paraId="5296834A"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73379402"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63600AC"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50C48858"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1EAF8B36"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4F7C5807"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7049F455" w14:textId="77777777" w:rsidR="00D675EA" w:rsidRPr="009D6E38" w:rsidRDefault="00D675EA" w:rsidP="00D675EA">
            <w:pPr>
              <w:pStyle w:val="Akapitzlist"/>
              <w:spacing w:line="240" w:lineRule="auto"/>
              <w:ind w:left="314"/>
              <w:jc w:val="both"/>
              <w:rPr>
                <w:rFonts w:eastAsia="Calibri"/>
              </w:rPr>
            </w:pPr>
          </w:p>
          <w:p w14:paraId="602F6161"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14B7B3DD"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667BCECB"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t>
            </w:r>
            <w:r w:rsidR="00F26920" w:rsidRPr="009D6E38">
              <w:rPr>
                <w:rFonts w:eastAsia="Calibri"/>
              </w:rPr>
              <w:lastRenderedPageBreak/>
              <w:t>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36B933B7" w14:textId="77777777" w:rsidR="00BD1790" w:rsidRPr="009D6E38" w:rsidRDefault="00522BE3" w:rsidP="00D13AD6">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7A01B185" w14:textId="77777777" w:rsidR="00660012" w:rsidRPr="009D6E38" w:rsidRDefault="00C52710" w:rsidP="00B26FBC">
            <w:pPr>
              <w:pStyle w:val="Akapitzlist"/>
              <w:numPr>
                <w:ilvl w:val="0"/>
                <w:numId w:val="318"/>
              </w:numPr>
              <w:ind w:left="456"/>
              <w:jc w:val="both"/>
              <w:rPr>
                <w:rFonts w:cs="Arial"/>
                <w:b/>
              </w:rPr>
            </w:pPr>
            <w:r w:rsidRPr="009D6E38">
              <w:rPr>
                <w:rFonts w:cs="Arial"/>
                <w:b/>
              </w:rPr>
              <w:t>E</w:t>
            </w:r>
            <w:r w:rsidR="00660012" w:rsidRPr="009D6E38">
              <w:rPr>
                <w:rFonts w:cs="Arial"/>
                <w:b/>
              </w:rPr>
              <w:t>konomizacja istniejących organizacji pozarządowych poprzez:</w:t>
            </w:r>
          </w:p>
          <w:p w14:paraId="2E042471" w14:textId="77777777" w:rsidR="00660012" w:rsidRPr="009D6E38" w:rsidRDefault="00660012" w:rsidP="00B26FBC">
            <w:pPr>
              <w:pStyle w:val="Akapitzlist"/>
              <w:numPr>
                <w:ilvl w:val="0"/>
                <w:numId w:val="319"/>
              </w:numPr>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tutoring, współpraca, wizyty studyjne, staże itp.)</w:t>
            </w:r>
            <w:r w:rsidRPr="009D6E38">
              <w:t>;</w:t>
            </w:r>
          </w:p>
          <w:p w14:paraId="6FF6D6E5" w14:textId="77777777" w:rsidR="00660012" w:rsidRPr="009D6E38" w:rsidRDefault="00660012" w:rsidP="00B26FBC">
            <w:pPr>
              <w:pStyle w:val="Akapitzlist"/>
              <w:numPr>
                <w:ilvl w:val="0"/>
                <w:numId w:val="319"/>
              </w:numPr>
              <w:ind w:left="456"/>
              <w:jc w:val="both"/>
              <w:rPr>
                <w:rFonts w:cs="Arial"/>
              </w:rPr>
            </w:pPr>
            <w:r w:rsidRPr="009D6E38">
              <w:t xml:space="preserve">przekształcanie organizacji pozarządowych w PS </w:t>
            </w:r>
            <w:r w:rsidRPr="009D6E38">
              <w:rPr>
                <w:rFonts w:cs="Arial"/>
              </w:rPr>
              <w:t>i utworzenie miejsc pracy poprzez:</w:t>
            </w:r>
          </w:p>
          <w:p w14:paraId="6B9EF2D8" w14:textId="77777777" w:rsidR="00C52710" w:rsidRPr="009D6E38" w:rsidRDefault="00BD1790" w:rsidP="00B26FBC">
            <w:pPr>
              <w:pStyle w:val="Akapitzlist"/>
              <w:numPr>
                <w:ilvl w:val="0"/>
                <w:numId w:val="320"/>
              </w:numPr>
              <w:ind w:left="456"/>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warsztaty, doradztwo, mentoring, coaching, tutoring, współpraca, wizyty studyjne</w:t>
            </w:r>
            <w:r w:rsidR="00362872" w:rsidRPr="009D6E38">
              <w:rPr>
                <w:rFonts w:cs="Arial"/>
              </w:rPr>
              <w:t>, staże</w:t>
            </w:r>
            <w:r w:rsidRPr="009D6E38">
              <w:rPr>
                <w:rFonts w:cs="Arial"/>
              </w:rPr>
              <w:t xml:space="preserve"> itp.);</w:t>
            </w:r>
          </w:p>
          <w:p w14:paraId="4BD738C9" w14:textId="77777777" w:rsidR="00BD1790" w:rsidRPr="009D6E38" w:rsidRDefault="00BD1790" w:rsidP="00B26FBC">
            <w:pPr>
              <w:pStyle w:val="Akapitzlist"/>
              <w:numPr>
                <w:ilvl w:val="0"/>
                <w:numId w:val="320"/>
              </w:numPr>
              <w:ind w:left="456"/>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1AAA5BA7" w14:textId="77777777" w:rsidR="00FB7B25" w:rsidRPr="009D6E38" w:rsidRDefault="00C52710" w:rsidP="00B26FBC">
            <w:pPr>
              <w:pStyle w:val="Akapitzlist"/>
              <w:numPr>
                <w:ilvl w:val="0"/>
                <w:numId w:val="320"/>
              </w:numPr>
              <w:ind w:left="456"/>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tutoring, współpraca, wizyty studyjne, itp.)</w:t>
            </w:r>
            <w:r w:rsidR="00FB7B25" w:rsidRPr="009D6E38">
              <w:rPr>
                <w:rFonts w:cs="Arial"/>
              </w:rPr>
              <w:t>;</w:t>
            </w:r>
          </w:p>
          <w:p w14:paraId="148AC6F9" w14:textId="77777777" w:rsidR="00C52710" w:rsidRPr="009D6E38" w:rsidRDefault="00FB7B25" w:rsidP="00B26FBC">
            <w:pPr>
              <w:pStyle w:val="Akapitzlist"/>
              <w:numPr>
                <w:ilvl w:val="0"/>
                <w:numId w:val="320"/>
              </w:numPr>
              <w:ind w:left="456"/>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2B0005DE" w14:textId="77777777" w:rsidR="00C52710" w:rsidRPr="009D6E38" w:rsidRDefault="00C52710" w:rsidP="00C52710">
            <w:pPr>
              <w:pStyle w:val="Akapitzlist"/>
              <w:ind w:left="456"/>
              <w:jc w:val="both"/>
              <w:rPr>
                <w:rFonts w:cs="Arial"/>
              </w:rPr>
            </w:pPr>
          </w:p>
          <w:p w14:paraId="3AEDCD19" w14:textId="77777777" w:rsidR="00C52710" w:rsidRPr="009D6E38" w:rsidRDefault="00C52710" w:rsidP="00B26FBC">
            <w:pPr>
              <w:pStyle w:val="Akapitzlist"/>
              <w:numPr>
                <w:ilvl w:val="0"/>
                <w:numId w:val="318"/>
              </w:numPr>
              <w:spacing w:after="0"/>
              <w:ind w:left="456" w:hanging="284"/>
              <w:jc w:val="both"/>
              <w:rPr>
                <w:b/>
                <w:sz w:val="24"/>
                <w:szCs w:val="24"/>
              </w:rPr>
            </w:pPr>
            <w:r w:rsidRPr="009D6E38">
              <w:rPr>
                <w:rFonts w:cs="Arial"/>
                <w:b/>
              </w:rPr>
              <w:t>Tworzenie PES prowadzących działalność gospodarczą lub działalność odpłatną pożytku publicznego.</w:t>
            </w:r>
          </w:p>
          <w:p w14:paraId="4FE1FB71" w14:textId="77777777" w:rsidR="00C52710" w:rsidRPr="009D6E38" w:rsidRDefault="00C52710" w:rsidP="00C52710">
            <w:pPr>
              <w:pStyle w:val="Akapitzlist"/>
              <w:jc w:val="both"/>
              <w:rPr>
                <w:rFonts w:cs="Arial"/>
              </w:rPr>
            </w:pPr>
          </w:p>
          <w:p w14:paraId="2B780335" w14:textId="77777777" w:rsidR="00BD1790" w:rsidRPr="009D6E38" w:rsidRDefault="00377C08" w:rsidP="00B26FBC">
            <w:pPr>
              <w:pStyle w:val="Akapitzlist"/>
              <w:numPr>
                <w:ilvl w:val="0"/>
                <w:numId w:val="318"/>
              </w:numPr>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361FC3F9" w14:textId="77777777" w:rsidR="00BD1790" w:rsidRPr="009D6E38" w:rsidRDefault="00BD1790" w:rsidP="00B26FBC">
            <w:pPr>
              <w:pStyle w:val="Akapitzlist"/>
              <w:numPr>
                <w:ilvl w:val="0"/>
                <w:numId w:val="321"/>
              </w:numPr>
              <w:spacing w:after="0"/>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7BADF860" w14:textId="77777777" w:rsidR="00EA76A3" w:rsidRPr="009D6E38" w:rsidRDefault="00BD1790" w:rsidP="00B26FBC">
            <w:pPr>
              <w:pStyle w:val="Akapitzlist"/>
              <w:numPr>
                <w:ilvl w:val="0"/>
                <w:numId w:val="321"/>
              </w:numPr>
              <w:jc w:val="both"/>
              <w:rPr>
                <w:rFonts w:eastAsia="Calibri"/>
                <w:b/>
              </w:rPr>
            </w:pPr>
            <w:r w:rsidRPr="009D6E38">
              <w:rPr>
                <w:rFonts w:cs="Arial"/>
              </w:rPr>
              <w:t xml:space="preserve">przyznanie środków finansowych </w:t>
            </w:r>
            <w:r w:rsidR="00377C08" w:rsidRPr="009D6E38">
              <w:rPr>
                <w:rFonts w:cs="Arial"/>
              </w:rPr>
              <w:t xml:space="preserve">na założenie </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r w:rsidR="008C3BC7" w:rsidRPr="009D6E38">
              <w:rPr>
                <w:rFonts w:cs="Arial"/>
              </w:rPr>
              <w:t xml:space="preserve">        </w:t>
            </w:r>
          </w:p>
          <w:p w14:paraId="5C1E81AB" w14:textId="77777777" w:rsidR="003D24D5" w:rsidRPr="009D6E38" w:rsidRDefault="00177346" w:rsidP="00B26FBC">
            <w:pPr>
              <w:pStyle w:val="Akapitzlist"/>
              <w:numPr>
                <w:ilvl w:val="0"/>
                <w:numId w:val="321"/>
              </w:numPr>
              <w:jc w:val="both"/>
              <w:rPr>
                <w:rFonts w:eastAsia="Calibri"/>
                <w:b/>
              </w:rPr>
            </w:pPr>
            <w:r w:rsidRPr="009D6E38">
              <w:rPr>
                <w:rFonts w:cs="Arial"/>
              </w:rPr>
              <w:t xml:space="preserve"> wsparcie pomostowe i zindywidualizowanych usług (np. kursy, szkolenia (w tym szkolenia zawodowe), warsztaty, doradztwo, mentoring, coaching, tutoring, współpraca, wizyty studyjne, itp.);</w:t>
            </w:r>
          </w:p>
          <w:p w14:paraId="196174A2" w14:textId="77777777" w:rsidR="00BD1790" w:rsidRPr="009D6E38" w:rsidRDefault="003D24D5" w:rsidP="00B26FBC">
            <w:pPr>
              <w:pStyle w:val="Akapitzlist"/>
              <w:numPr>
                <w:ilvl w:val="0"/>
                <w:numId w:val="321"/>
              </w:numPr>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4AC439D3" w14:textId="77777777" w:rsidR="00B716D7" w:rsidRPr="009D6E38" w:rsidRDefault="00B716D7" w:rsidP="00B716D7">
            <w:pPr>
              <w:autoSpaceDE w:val="0"/>
              <w:autoSpaceDN w:val="0"/>
              <w:adjustRightInd w:val="0"/>
              <w:jc w:val="both"/>
              <w:rPr>
                <w:rFonts w:eastAsia="Calibri"/>
                <w:b/>
              </w:rPr>
            </w:pPr>
          </w:p>
          <w:p w14:paraId="64EB3EB9" w14:textId="77777777" w:rsidR="00522BE3" w:rsidRPr="009D6E38" w:rsidRDefault="00B45FE3" w:rsidP="00B26FBC">
            <w:pPr>
              <w:pStyle w:val="Akapitzlist"/>
              <w:numPr>
                <w:ilvl w:val="0"/>
                <w:numId w:val="318"/>
              </w:numPr>
              <w:autoSpaceDE w:val="0"/>
              <w:autoSpaceDN w:val="0"/>
              <w:adjustRightInd w:val="0"/>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warsztaty, doradztwo, mentoring, coaching, tutoring, współpraca, wizyty studyjne</w:t>
            </w:r>
            <w:r w:rsidR="006723FA" w:rsidRPr="009D6E38">
              <w:rPr>
                <w:rFonts w:eastAsia="Calibri"/>
                <w:b/>
              </w:rPr>
              <w:t>, staże</w:t>
            </w:r>
            <w:r w:rsidR="00BD1790" w:rsidRPr="009D6E38">
              <w:rPr>
                <w:rFonts w:eastAsia="Calibri"/>
                <w:b/>
              </w:rPr>
              <w:t xml:space="preserve"> itp.).</w:t>
            </w:r>
          </w:p>
          <w:p w14:paraId="2FD22EB4" w14:textId="77777777" w:rsidR="00BD1790" w:rsidRPr="009D6E38" w:rsidRDefault="00B45FE3" w:rsidP="00B26FBC">
            <w:pPr>
              <w:pStyle w:val="Akapitzlist"/>
              <w:numPr>
                <w:ilvl w:val="0"/>
                <w:numId w:val="318"/>
              </w:numPr>
              <w:autoSpaceDE w:val="0"/>
              <w:autoSpaceDN w:val="0"/>
              <w:adjustRightInd w:val="0"/>
              <w:spacing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w:t>
            </w:r>
            <w:r w:rsidR="00BD1790" w:rsidRPr="009D6E38">
              <w:rPr>
                <w:rFonts w:eastAsia="Calibri"/>
                <w:b/>
              </w:rPr>
              <w:lastRenderedPageBreak/>
              <w:t xml:space="preserve">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tutoring, współpraca, wizyty studyjne, staże itp.)</w:t>
            </w:r>
            <w:r w:rsidR="00BD1790" w:rsidRPr="009D6E38">
              <w:rPr>
                <w:rFonts w:eastAsia="Calibri"/>
                <w:b/>
              </w:rPr>
              <w:t>.</w:t>
            </w:r>
          </w:p>
          <w:p w14:paraId="2D566DA8" w14:textId="77777777" w:rsidR="00B45FE3" w:rsidRPr="009D6E38" w:rsidRDefault="00B45FE3" w:rsidP="00B716D7">
            <w:pPr>
              <w:pStyle w:val="Akapitzlist"/>
              <w:autoSpaceDE w:val="0"/>
              <w:autoSpaceDN w:val="0"/>
              <w:adjustRightInd w:val="0"/>
              <w:spacing w:line="240" w:lineRule="auto"/>
              <w:ind w:left="456"/>
              <w:jc w:val="both"/>
              <w:rPr>
                <w:rFonts w:eastAsia="Calibri"/>
              </w:rPr>
            </w:pPr>
          </w:p>
          <w:p w14:paraId="67B99DB2" w14:textId="77777777" w:rsidR="00BD1790" w:rsidRPr="009D6E38" w:rsidRDefault="00522BE3" w:rsidP="00F56AF7">
            <w:pPr>
              <w:spacing w:before="30" w:after="3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56E3A36F" w14:textId="77777777" w:rsidR="00BD1790" w:rsidRPr="009D6E38" w:rsidRDefault="007207BB" w:rsidP="00B26FBC">
            <w:pPr>
              <w:pStyle w:val="Akapitzlist"/>
              <w:numPr>
                <w:ilvl w:val="0"/>
                <w:numId w:val="322"/>
              </w:numPr>
              <w:spacing w:before="30" w:after="3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e, biznesowe, finansowe), mentoring, coaching, tutoring, współpraca, wizyty studyjne, staże itp.)</w:t>
            </w:r>
            <w:r w:rsidR="00BD1790" w:rsidRPr="009D6E38">
              <w:rPr>
                <w:rFonts w:eastAsia="Calibri"/>
              </w:rPr>
              <w:t>;</w:t>
            </w:r>
          </w:p>
          <w:p w14:paraId="7601B722" w14:textId="77777777" w:rsidR="00522BE3" w:rsidRPr="009D6E38" w:rsidRDefault="00BD1790" w:rsidP="00B26FBC">
            <w:pPr>
              <w:pStyle w:val="Akapitzlist"/>
              <w:numPr>
                <w:ilvl w:val="0"/>
                <w:numId w:val="322"/>
              </w:numPr>
              <w:spacing w:before="30" w:after="3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3ADB7D13" w14:textId="77777777" w:rsidR="00BD1790" w:rsidRPr="009D6E38" w:rsidRDefault="00522BE3" w:rsidP="00B26FBC">
            <w:pPr>
              <w:pStyle w:val="Akapitzlist"/>
              <w:numPr>
                <w:ilvl w:val="0"/>
                <w:numId w:val="322"/>
              </w:numPr>
              <w:spacing w:before="30" w:after="30" w:line="240" w:lineRule="auto"/>
              <w:ind w:left="456"/>
              <w:jc w:val="both"/>
              <w:rPr>
                <w:rFonts w:eastAsia="Calibri"/>
              </w:rPr>
            </w:pPr>
            <w:r w:rsidRPr="009D6E38">
              <w:rPr>
                <w:rFonts w:cs="Arial"/>
              </w:rPr>
              <w:t xml:space="preserve">wsparcie pomostowe </w:t>
            </w:r>
            <w:r w:rsidR="007207BB" w:rsidRPr="009D6E38">
              <w:rPr>
                <w:rFonts w:cs="Arial"/>
              </w:rPr>
              <w:t>i zindywidualizowanych usług (np. kursy, szkolenia (w tym szkolenia zawodowe), warsztaty, doradztwo, mentoring, coaching, tutoring, współpraca, wizyty studyjne, itp.);</w:t>
            </w:r>
            <w:r w:rsidR="003D24D5" w:rsidRPr="009D6E38">
              <w:rPr>
                <w:rFonts w:cs="Arial"/>
              </w:rPr>
              <w:t>;</w:t>
            </w:r>
          </w:p>
          <w:p w14:paraId="115A2722" w14:textId="77777777" w:rsidR="003D24D5" w:rsidRPr="009D6E38" w:rsidRDefault="003D24D5" w:rsidP="00B26FBC">
            <w:pPr>
              <w:pStyle w:val="Akapitzlist"/>
              <w:numPr>
                <w:ilvl w:val="0"/>
                <w:numId w:val="322"/>
              </w:numPr>
              <w:spacing w:before="30" w:after="3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4A9C060A" w14:textId="77777777" w:rsidR="00F56AF7" w:rsidRPr="009D6E38" w:rsidRDefault="00F56AF7" w:rsidP="00F56AF7">
            <w:pPr>
              <w:spacing w:before="30" w:after="30"/>
              <w:jc w:val="both"/>
              <w:rPr>
                <w:rFonts w:asciiTheme="minorHAnsi" w:eastAsia="Calibri" w:hAnsiTheme="minorHAnsi"/>
                <w:lang w:eastAsia="en-US"/>
              </w:rPr>
            </w:pPr>
          </w:p>
          <w:p w14:paraId="5EA07A6F" w14:textId="77777777" w:rsidR="00F56AF7" w:rsidRPr="009D6E38" w:rsidRDefault="00860204" w:rsidP="00F56AF7">
            <w:pPr>
              <w:spacing w:before="30" w:after="3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4D85D522" w14:textId="77777777" w:rsidR="00F56AF7" w:rsidRPr="009D6E38" w:rsidRDefault="00F56AF7" w:rsidP="00F56AF7">
            <w:pPr>
              <w:spacing w:before="30" w:after="3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224E46E8" w14:textId="77777777" w:rsidR="00BD1790" w:rsidRPr="009D6E38" w:rsidRDefault="00BD1790" w:rsidP="00176DB4">
            <w:pPr>
              <w:spacing w:before="30" w:after="30"/>
              <w:rPr>
                <w:rFonts w:asciiTheme="minorHAnsi" w:eastAsia="Calibri" w:hAnsiTheme="minorHAnsi"/>
                <w:b/>
                <w:lang w:eastAsia="en-US"/>
              </w:rPr>
            </w:pPr>
          </w:p>
          <w:p w14:paraId="3002E5AF" w14:textId="77777777" w:rsidR="00BD1790" w:rsidRPr="009D6E38" w:rsidRDefault="00BD1790" w:rsidP="00F56AF7">
            <w:pPr>
              <w:spacing w:before="30" w:after="3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7A32354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a)  tworzenie regionalnych sieci współpracy OWES działających w regionie, w tym w </w:t>
            </w:r>
            <w:r w:rsidRPr="009D6E38">
              <w:rPr>
                <w:rFonts w:asciiTheme="minorHAnsi" w:hAnsiTheme="minorHAnsi" w:cs="Arial"/>
                <w:sz w:val="22"/>
                <w:szCs w:val="22"/>
              </w:rPr>
              <w:lastRenderedPageBreak/>
              <w:t>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7332C24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7D54F82F"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FC218C9"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143DBEA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1FC7A1C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f) organizacja przedsięwzięć służących zwiększaniu widoczności PES jako dostawców produktów i usług oraz wspieranie sprzedaży produktów i usług świadczonych przez PES na poziomie </w:t>
            </w:r>
            <w:r w:rsidRPr="009D6E38">
              <w:rPr>
                <w:rFonts w:asciiTheme="minorHAnsi" w:hAnsiTheme="minorHAnsi" w:cs="Arial"/>
                <w:sz w:val="22"/>
                <w:szCs w:val="22"/>
              </w:rPr>
              <w:lastRenderedPageBreak/>
              <w:t>regionalnym (np. targi ekonomii społecznej, finansowanie udziału PS i PES w targach i wystawach regionalnych o charakterze gospodarczym, sprzedaż produktów i usług PES za pomocą jednego regionalnego portalu lub portali branżowych);</w:t>
            </w:r>
          </w:p>
          <w:p w14:paraId="4896F17D"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61BB3534"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65F50233"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03625777"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6EC22A2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29D7DD4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5951C99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31AF4793" w14:textId="77777777" w:rsidR="00BD1790" w:rsidRPr="009D6E38" w:rsidRDefault="00BD1790" w:rsidP="008B2961">
            <w:pPr>
              <w:ind w:left="458" w:hanging="428"/>
              <w:jc w:val="both"/>
              <w:rPr>
                <w:rFonts w:asciiTheme="minorHAnsi" w:eastAsia="Calibri" w:hAnsiTheme="minorHAnsi"/>
                <w:lang w:eastAsia="en-US"/>
              </w:rPr>
            </w:pPr>
          </w:p>
          <w:p w14:paraId="2C59A234"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05B06987"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5BCD2234"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67A60DA3"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w:t>
            </w:r>
            <w:r w:rsidRPr="009D6E38">
              <w:rPr>
                <w:rFonts w:cs="Arial"/>
              </w:rPr>
              <w:lastRenderedPageBreak/>
              <w:t xml:space="preserve">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686623DE"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317AECF1"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5C174E20" w14:textId="77777777" w:rsidTr="0092016F">
        <w:trPr>
          <w:trHeight w:val="20"/>
        </w:trPr>
        <w:tc>
          <w:tcPr>
            <w:tcW w:w="1362" w:type="pct"/>
            <w:shd w:val="clear" w:color="auto" w:fill="auto"/>
            <w:vAlign w:val="center"/>
          </w:tcPr>
          <w:p w14:paraId="6C3DECC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1EB21E8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2493752"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3DDC1350" w14:textId="77777777"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Ośrodki Wsparcia Ekonomii Społecznej</w:t>
            </w:r>
          </w:p>
          <w:p w14:paraId="3EDDCBB0" w14:textId="77777777" w:rsidR="00BD1790" w:rsidRPr="009D6E38" w:rsidRDefault="00BD1790" w:rsidP="007003E2">
            <w:pPr>
              <w:ind w:left="457" w:hanging="426"/>
              <w:jc w:val="both"/>
              <w:rPr>
                <w:rFonts w:asciiTheme="minorHAnsi" w:hAnsiTheme="minorHAnsi" w:cs="Arial"/>
                <w:b/>
              </w:rPr>
            </w:pPr>
            <w:r w:rsidRPr="009D6E38">
              <w:rPr>
                <w:rFonts w:asciiTheme="minorHAnsi" w:hAnsiTheme="minorHAnsi" w:cs="Arial"/>
                <w:b/>
                <w:sz w:val="22"/>
                <w:szCs w:val="22"/>
              </w:rPr>
              <w:t>9.4.B.</w:t>
            </w:r>
          </w:p>
          <w:p w14:paraId="5DDC00CB" w14:textId="77777777"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Samorząd Województwa Dolnośląskiego – Dolnośląski Ośrodek Polityki Społecznej</w:t>
            </w:r>
          </w:p>
        </w:tc>
      </w:tr>
      <w:tr w:rsidR="009D6E38" w:rsidRPr="009D6E38" w14:paraId="1DDE6243" w14:textId="77777777" w:rsidTr="0092016F">
        <w:trPr>
          <w:trHeight w:val="20"/>
        </w:trPr>
        <w:tc>
          <w:tcPr>
            <w:tcW w:w="1362" w:type="pct"/>
            <w:shd w:val="clear" w:color="auto" w:fill="auto"/>
            <w:vAlign w:val="center"/>
          </w:tcPr>
          <w:p w14:paraId="051D0E6D"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46BF152F"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B9C7EA6"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2DB3603A"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557F5435"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10CE458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14:paraId="544D2DF2"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2FE86CB7"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029F6D1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3929DA10"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159F5A34"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1D5444D3"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44E11484"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09DCD8D5"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787724CA" w14:textId="77777777" w:rsidR="00DD7536" w:rsidRPr="009D6E38" w:rsidRDefault="00DD7536" w:rsidP="00DD7536">
            <w:pPr>
              <w:pStyle w:val="Akapitzlist"/>
              <w:spacing w:line="240" w:lineRule="auto"/>
              <w:ind w:left="457"/>
              <w:jc w:val="both"/>
              <w:rPr>
                <w:rFonts w:cs="Arial"/>
                <w:b/>
              </w:rPr>
            </w:pPr>
          </w:p>
          <w:p w14:paraId="0DCB492E" w14:textId="77777777" w:rsidR="00BD1790" w:rsidRPr="009D6E38" w:rsidRDefault="00BD1790" w:rsidP="00436D9A">
            <w:pPr>
              <w:rPr>
                <w:rFonts w:asciiTheme="minorHAnsi" w:hAnsiTheme="minorHAnsi"/>
              </w:rPr>
            </w:pPr>
            <w:r w:rsidRPr="009D6E38">
              <w:rPr>
                <w:rFonts w:asciiTheme="minorHAnsi" w:hAnsiTheme="minorHAnsi" w:cs="Arial"/>
                <w:b/>
                <w:sz w:val="22"/>
                <w:szCs w:val="22"/>
              </w:rPr>
              <w:lastRenderedPageBreak/>
              <w:t>9.4.B.</w:t>
            </w:r>
          </w:p>
          <w:p w14:paraId="4AC31D7C"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3A4F0B98"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057C8F21"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168B8E5A"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02E0D05E"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05A64612"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56DAE28D"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26322D08"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6DF65316"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5BD7A754" w14:textId="77777777" w:rsidTr="0052508C">
        <w:trPr>
          <w:trHeight w:val="20"/>
        </w:trPr>
        <w:tc>
          <w:tcPr>
            <w:tcW w:w="1362" w:type="pct"/>
            <w:tcBorders>
              <w:top w:val="single" w:sz="4" w:space="0" w:color="auto"/>
            </w:tcBorders>
            <w:shd w:val="clear" w:color="auto" w:fill="auto"/>
            <w:vAlign w:val="center"/>
          </w:tcPr>
          <w:p w14:paraId="776C742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6B04DB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4A227A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4B92357C" w14:textId="77777777" w:rsidTr="0052508C">
        <w:trPr>
          <w:trHeight w:val="20"/>
        </w:trPr>
        <w:tc>
          <w:tcPr>
            <w:tcW w:w="1362" w:type="pct"/>
            <w:tcBorders>
              <w:top w:val="single" w:sz="4" w:space="0" w:color="auto"/>
            </w:tcBorders>
            <w:shd w:val="clear" w:color="auto" w:fill="auto"/>
            <w:vAlign w:val="center"/>
          </w:tcPr>
          <w:p w14:paraId="7B3B18CE"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5338821"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4FA260A"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7BA5898F" w14:textId="77777777" w:rsidTr="0092016F">
        <w:trPr>
          <w:trHeight w:val="20"/>
        </w:trPr>
        <w:tc>
          <w:tcPr>
            <w:tcW w:w="1362" w:type="pct"/>
            <w:shd w:val="clear" w:color="auto" w:fill="auto"/>
            <w:vAlign w:val="center"/>
          </w:tcPr>
          <w:p w14:paraId="431AA67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7070396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C581EE2" w14:textId="77777777"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11 </w:t>
            </w:r>
            <w:r w:rsidR="00BD1790" w:rsidRPr="009D6E38">
              <w:rPr>
                <w:rFonts w:asciiTheme="minorHAnsi" w:hAnsiTheme="minorHAnsi" w:cs="Arial"/>
                <w:b/>
                <w:sz w:val="22"/>
                <w:szCs w:val="22"/>
              </w:rPr>
              <w:t>000 000 – region słabiej rozwinięty</w:t>
            </w:r>
          </w:p>
        </w:tc>
      </w:tr>
      <w:tr w:rsidR="009D6E38" w:rsidRPr="009D6E38" w14:paraId="7BE84BE7" w14:textId="77777777" w:rsidTr="0092016F">
        <w:trPr>
          <w:trHeight w:val="20"/>
        </w:trPr>
        <w:tc>
          <w:tcPr>
            <w:tcW w:w="1362" w:type="pct"/>
            <w:shd w:val="clear" w:color="auto" w:fill="auto"/>
            <w:vAlign w:val="center"/>
          </w:tcPr>
          <w:p w14:paraId="189B1B67"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1176F9F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C6121E6"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555E36DE"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1A6BB2F9"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30BDC982"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16A16BA" w14:textId="77777777" w:rsidTr="0092016F">
        <w:trPr>
          <w:trHeight w:val="20"/>
        </w:trPr>
        <w:tc>
          <w:tcPr>
            <w:tcW w:w="1362" w:type="pct"/>
            <w:shd w:val="clear" w:color="auto" w:fill="auto"/>
            <w:vAlign w:val="center"/>
          </w:tcPr>
          <w:p w14:paraId="19B4C84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4774A3F6"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0C2EF7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028668" w14:textId="77777777" w:rsidTr="0092016F">
        <w:trPr>
          <w:trHeight w:val="402"/>
        </w:trPr>
        <w:tc>
          <w:tcPr>
            <w:tcW w:w="1362" w:type="pct"/>
            <w:shd w:val="clear" w:color="auto" w:fill="auto"/>
            <w:vAlign w:val="center"/>
          </w:tcPr>
          <w:p w14:paraId="4DF6BDA1"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0DD59E16"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71E683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4491D97B"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2A511E0C"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04FA8E73"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1B378E52"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3D5BB0A3"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019436AF"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09152BB" w14:textId="77777777" w:rsidTr="0052508C">
        <w:trPr>
          <w:trHeight w:val="20"/>
        </w:trPr>
        <w:tc>
          <w:tcPr>
            <w:tcW w:w="1362" w:type="pct"/>
            <w:tcBorders>
              <w:top w:val="single" w:sz="4" w:space="0" w:color="auto"/>
            </w:tcBorders>
            <w:shd w:val="clear" w:color="auto" w:fill="auto"/>
            <w:vAlign w:val="center"/>
          </w:tcPr>
          <w:p w14:paraId="31EB0B6A"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121B95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5D0EA6F"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5ABE64A6"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55281EF7"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14:paraId="7F38C60A"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40126572"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1CCA8AFA" w14:textId="77777777" w:rsidR="009170D9" w:rsidRPr="009D6E38" w:rsidRDefault="009170D9" w:rsidP="00C66B9D">
            <w:pPr>
              <w:spacing w:after="0"/>
              <w:jc w:val="both"/>
              <w:rPr>
                <w:rFonts w:asciiTheme="minorHAnsi" w:hAnsiTheme="minorHAnsi" w:cs="Arial"/>
                <w:sz w:val="16"/>
                <w:szCs w:val="16"/>
              </w:rPr>
            </w:pPr>
          </w:p>
          <w:p w14:paraId="21425404"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finansowego </w:t>
            </w:r>
            <w:r w:rsidR="00860204" w:rsidRPr="009D6E38">
              <w:rPr>
                <w:rFonts w:asciiTheme="minorHAnsi" w:hAnsiTheme="minorHAnsi" w:cs="Arial"/>
                <w:sz w:val="22"/>
                <w:szCs w:val="22"/>
              </w:rPr>
              <w:t xml:space="preserve"> </w:t>
            </w:r>
            <w:r w:rsidRPr="009D6E38">
              <w:rPr>
                <w:rFonts w:asciiTheme="minorHAnsi" w:hAnsiTheme="minorHAnsi" w:cs="Arial"/>
                <w:sz w:val="22"/>
                <w:szCs w:val="22"/>
              </w:rPr>
              <w:t>są OWES.</w:t>
            </w:r>
          </w:p>
          <w:p w14:paraId="089DE3F7"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lastRenderedPageBreak/>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 xml:space="preserve">wsparcia finansowego </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9170D9" w:rsidRPr="009D6E38">
              <w:rPr>
                <w:rFonts w:asciiTheme="minorHAnsi" w:hAnsiTheme="minorHAnsi" w:cs="Arial"/>
                <w:sz w:val="22"/>
                <w:szCs w:val="22"/>
              </w:rPr>
              <w:t xml:space="preserve">miejsc pracy w nowych i istniejących PS, </w:t>
            </w:r>
            <w:r w:rsidR="009170D9" w:rsidRPr="009D6E38">
              <w:rPr>
                <w:rFonts w:asciiTheme="minorHAnsi" w:hAnsiTheme="minorHAnsi" w:cs="Arial"/>
                <w:sz w:val="22"/>
                <w:szCs w:val="22"/>
              </w:rPr>
              <w:br/>
              <w:t xml:space="preserve">a obowiązek współpracy dotyczy każdej ze stron </w:t>
            </w:r>
            <w:r w:rsidR="009170D9" w:rsidRPr="009D6E38">
              <w:rPr>
                <w:rFonts w:asciiTheme="minorHAnsi" w:hAnsiTheme="minorHAnsi" w:cs="Arial"/>
                <w:sz w:val="22"/>
                <w:szCs w:val="22"/>
              </w:rPr>
              <w:br/>
              <w:t>w równym stopniu</w:t>
            </w:r>
            <w:r w:rsidRPr="009D6E38">
              <w:rPr>
                <w:rFonts w:asciiTheme="minorHAnsi" w:hAnsiTheme="minorHAnsi" w:cs="Arial"/>
                <w:sz w:val="22"/>
                <w:szCs w:val="22"/>
              </w:rPr>
              <w:t xml:space="preserve">. </w:t>
            </w:r>
          </w:p>
          <w:p w14:paraId="2C3F2B49"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0E6C5DF9" w14:textId="77777777" w:rsidR="00D567BC" w:rsidRPr="009D6E38" w:rsidRDefault="00D567BC" w:rsidP="00C66B9D">
            <w:pPr>
              <w:spacing w:after="0"/>
              <w:jc w:val="both"/>
              <w:rPr>
                <w:rFonts w:asciiTheme="minorHAnsi" w:hAnsiTheme="minorHAnsi" w:cs="Arial"/>
                <w:sz w:val="16"/>
                <w:szCs w:val="16"/>
              </w:rPr>
            </w:pPr>
          </w:p>
          <w:p w14:paraId="6E5DD3C0"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601CD94E" w14:textId="77777777" w:rsidTr="0052508C">
        <w:trPr>
          <w:trHeight w:val="20"/>
        </w:trPr>
        <w:tc>
          <w:tcPr>
            <w:tcW w:w="1362" w:type="pct"/>
            <w:shd w:val="clear" w:color="auto" w:fill="auto"/>
            <w:vAlign w:val="center"/>
          </w:tcPr>
          <w:p w14:paraId="021F8BA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F3D5698"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F2FBF4A"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25CA61F6"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0BCAFB80" w14:textId="77777777" w:rsidTr="0052508C">
        <w:trPr>
          <w:trHeight w:val="315"/>
        </w:trPr>
        <w:tc>
          <w:tcPr>
            <w:tcW w:w="1362" w:type="pct"/>
            <w:shd w:val="clear" w:color="auto" w:fill="auto"/>
            <w:vAlign w:val="center"/>
          </w:tcPr>
          <w:p w14:paraId="4DC9755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44A7ECBD"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31EFD7"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9D6E38" w:rsidRPr="009D6E38" w14:paraId="7573D055" w14:textId="77777777" w:rsidTr="0052508C">
        <w:trPr>
          <w:trHeight w:val="20"/>
        </w:trPr>
        <w:tc>
          <w:tcPr>
            <w:tcW w:w="1362" w:type="pct"/>
            <w:shd w:val="clear" w:color="auto" w:fill="auto"/>
            <w:vAlign w:val="center"/>
          </w:tcPr>
          <w:p w14:paraId="051F22AA"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68179F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031115D"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1D0FD1A" w14:textId="77777777" w:rsidTr="0052508C">
        <w:trPr>
          <w:trHeight w:val="20"/>
        </w:trPr>
        <w:tc>
          <w:tcPr>
            <w:tcW w:w="1362" w:type="pct"/>
            <w:tcBorders>
              <w:top w:val="single" w:sz="4" w:space="0" w:color="auto"/>
              <w:right w:val="single" w:sz="4" w:space="0" w:color="auto"/>
            </w:tcBorders>
            <w:shd w:val="clear" w:color="auto" w:fill="auto"/>
            <w:vAlign w:val="center"/>
          </w:tcPr>
          <w:p w14:paraId="770C4BE1"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i planowany zakres </w:t>
            </w:r>
            <w:r w:rsidRPr="009D6E38">
              <w:rPr>
                <w:rFonts w:asciiTheme="minorHAnsi" w:hAnsiTheme="minorHAnsi" w:cs="Arial"/>
                <w:sz w:val="22"/>
                <w:szCs w:val="22"/>
              </w:rPr>
              <w:lastRenderedPageBreak/>
              <w:t>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DC800D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lastRenderedPageBreak/>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CD4BC39"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w:t>
            </w:r>
            <w:r w:rsidRPr="009D6E38">
              <w:rPr>
                <w:rFonts w:asciiTheme="minorHAnsi" w:hAnsiTheme="minorHAnsi" w:cs="Arial"/>
                <w:sz w:val="22"/>
                <w:szCs w:val="22"/>
              </w:rPr>
              <w:lastRenderedPageBreak/>
              <w:t>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845D689"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6A441B1C"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4957D536" w14:textId="77777777" w:rsidTr="0052508C">
        <w:trPr>
          <w:trHeight w:val="335"/>
        </w:trPr>
        <w:tc>
          <w:tcPr>
            <w:tcW w:w="1362" w:type="pct"/>
            <w:tcBorders>
              <w:top w:val="single" w:sz="4" w:space="0" w:color="auto"/>
              <w:right w:val="single" w:sz="4" w:space="0" w:color="auto"/>
            </w:tcBorders>
            <w:shd w:val="clear" w:color="auto" w:fill="auto"/>
            <w:vAlign w:val="center"/>
          </w:tcPr>
          <w:p w14:paraId="598AB8EB"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39E4ED7B"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1E7766EB"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65B41A0A"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107 i 108 Traktatu o funkcjonowaniu Unii Europejskiej do pomocy de minimis</w:t>
            </w:r>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352C7974" w14:textId="77777777" w:rsidTr="0092016F">
        <w:trPr>
          <w:trHeight w:val="2324"/>
        </w:trPr>
        <w:tc>
          <w:tcPr>
            <w:tcW w:w="1362" w:type="pct"/>
            <w:tcBorders>
              <w:top w:val="single" w:sz="4" w:space="0" w:color="auto"/>
            </w:tcBorders>
            <w:shd w:val="clear" w:color="auto" w:fill="auto"/>
            <w:vAlign w:val="center"/>
          </w:tcPr>
          <w:p w14:paraId="499B61D1"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690469A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69567752"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79337215" w14:textId="77777777" w:rsidTr="0092016F">
        <w:trPr>
          <w:trHeight w:val="4108"/>
        </w:trPr>
        <w:tc>
          <w:tcPr>
            <w:tcW w:w="1362" w:type="pct"/>
            <w:shd w:val="clear" w:color="auto" w:fill="auto"/>
            <w:vAlign w:val="center"/>
          </w:tcPr>
          <w:p w14:paraId="063C29DE"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4D1ECB2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31640556"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652D853D"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1E5D5C90" w14:textId="77777777" w:rsidR="008F46C6" w:rsidRPr="009D6E38" w:rsidRDefault="008F46C6" w:rsidP="008F46C6">
            <w:pPr>
              <w:rPr>
                <w:rFonts w:eastAsia="Calibri"/>
              </w:rPr>
            </w:pPr>
          </w:p>
          <w:p w14:paraId="7EB4CD43"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268D3CF1" w14:textId="77777777" w:rsidTr="006648C5">
        <w:trPr>
          <w:trHeight w:val="425"/>
        </w:trPr>
        <w:tc>
          <w:tcPr>
            <w:tcW w:w="1362" w:type="pct"/>
            <w:shd w:val="clear" w:color="auto" w:fill="auto"/>
            <w:vAlign w:val="center"/>
          </w:tcPr>
          <w:p w14:paraId="45AC7B73"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0508D34E"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3E9F19B9"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78AAA57F"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459BEA6E" w14:textId="77777777" w:rsidR="008F46C6" w:rsidRPr="009D6E38" w:rsidRDefault="008F46C6" w:rsidP="008F46C6">
            <w:pPr>
              <w:rPr>
                <w:rFonts w:asciiTheme="minorHAnsi" w:eastAsia="Calibri" w:hAnsiTheme="minorHAnsi"/>
                <w:b/>
                <w:sz w:val="16"/>
                <w:szCs w:val="16"/>
              </w:rPr>
            </w:pPr>
          </w:p>
          <w:p w14:paraId="097D4A04"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14:paraId="61515FDC" w14:textId="77777777" w:rsidTr="006648C5">
        <w:trPr>
          <w:trHeight w:val="3745"/>
        </w:trPr>
        <w:tc>
          <w:tcPr>
            <w:tcW w:w="1362" w:type="pct"/>
            <w:shd w:val="clear" w:color="auto" w:fill="auto"/>
            <w:vAlign w:val="center"/>
          </w:tcPr>
          <w:p w14:paraId="1367B9F4"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D55754C"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2281AC2B"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63B6B301" w14:textId="77777777" w:rsidR="002042B4" w:rsidRPr="009D6E38" w:rsidRDefault="002042B4" w:rsidP="006648C5">
            <w:pPr>
              <w:spacing w:after="0"/>
              <w:rPr>
                <w:rFonts w:asciiTheme="minorHAnsi" w:hAnsiTheme="minorHAnsi" w:cs="Arial"/>
                <w:b/>
              </w:rPr>
            </w:pPr>
            <w:r w:rsidRPr="009D6E38">
              <w:rPr>
                <w:rFonts w:asciiTheme="minorHAnsi" w:hAnsiTheme="minorHAnsi" w:cs="Arial"/>
                <w:b/>
                <w:sz w:val="22"/>
                <w:szCs w:val="22"/>
              </w:rPr>
              <w:t>9.4.A.</w:t>
            </w:r>
          </w:p>
          <w:p w14:paraId="72FE0ED8"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minimalna wartość projektu 50 000 PLN</w:t>
            </w:r>
          </w:p>
          <w:p w14:paraId="178C5A60"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7E73C98C" w14:textId="77777777" w:rsidR="002042B4" w:rsidRPr="009D6E38" w:rsidRDefault="002042B4" w:rsidP="006648C5">
            <w:pPr>
              <w:spacing w:after="0"/>
              <w:rPr>
                <w:rFonts w:asciiTheme="minorHAnsi" w:hAnsiTheme="minorHAnsi" w:cs="Arial"/>
              </w:rPr>
            </w:pPr>
          </w:p>
          <w:p w14:paraId="3B07F44C" w14:textId="77777777" w:rsidR="002042B4" w:rsidRPr="009D6E38" w:rsidRDefault="002042B4" w:rsidP="006648C5">
            <w:pPr>
              <w:spacing w:after="0"/>
              <w:rPr>
                <w:rFonts w:asciiTheme="minorHAnsi" w:hAnsiTheme="minorHAnsi" w:cs="Arial"/>
                <w:b/>
              </w:rPr>
            </w:pPr>
            <w:r w:rsidRPr="009D6E38">
              <w:rPr>
                <w:rFonts w:asciiTheme="minorHAnsi" w:hAnsiTheme="minorHAnsi" w:cs="Arial"/>
                <w:b/>
                <w:sz w:val="22"/>
                <w:szCs w:val="22"/>
              </w:rPr>
              <w:t>9.4.B.</w:t>
            </w:r>
          </w:p>
          <w:p w14:paraId="3B33EBF0"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minimalna wartość projektu 50 000 PLN</w:t>
            </w:r>
          </w:p>
          <w:p w14:paraId="51EF3858"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2F29921A" w14:textId="77777777" w:rsidTr="0092016F">
        <w:trPr>
          <w:trHeight w:val="1691"/>
        </w:trPr>
        <w:tc>
          <w:tcPr>
            <w:tcW w:w="1362" w:type="pct"/>
            <w:shd w:val="clear" w:color="auto" w:fill="auto"/>
            <w:vAlign w:val="center"/>
          </w:tcPr>
          <w:p w14:paraId="09D7573D"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53A6A3F"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4D0AB75F"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54798DD" w14:textId="77777777" w:rsidTr="0092016F">
        <w:trPr>
          <w:trHeight w:val="1423"/>
        </w:trPr>
        <w:tc>
          <w:tcPr>
            <w:tcW w:w="1362" w:type="pct"/>
            <w:shd w:val="clear" w:color="auto" w:fill="auto"/>
            <w:vAlign w:val="center"/>
          </w:tcPr>
          <w:p w14:paraId="68D6BA12"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10AD417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61B4846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06C03A65" w14:textId="77777777" w:rsidR="00B43889" w:rsidRPr="00334FE3" w:rsidRDefault="00B43889" w:rsidP="00945319">
      <w:pPr>
        <w:pStyle w:val="Nagwek2"/>
        <w:rPr>
          <w:rFonts w:asciiTheme="minorHAnsi" w:hAnsiTheme="minorHAnsi"/>
        </w:rPr>
      </w:pPr>
      <w:bookmarkStart w:id="85" w:name="_Toc27466468"/>
      <w:r w:rsidRPr="00334FE3">
        <w:rPr>
          <w:rFonts w:asciiTheme="minorHAnsi" w:hAnsiTheme="minorHAnsi"/>
        </w:rPr>
        <w:lastRenderedPageBreak/>
        <w:t>Oś priorytetowa 10 Edukacja</w:t>
      </w:r>
      <w:bookmarkEnd w:id="85"/>
    </w:p>
    <w:p w14:paraId="178CDB95" w14:textId="77777777" w:rsidR="00B43889" w:rsidRPr="00334FE3" w:rsidRDefault="00B43889" w:rsidP="00870FEE">
      <w:pPr>
        <w:jc w:val="both"/>
        <w:rPr>
          <w:rFonts w:asciiTheme="minorHAnsi" w:hAnsiTheme="minorHAnsi"/>
          <w:b/>
        </w:rPr>
      </w:pPr>
    </w:p>
    <w:p w14:paraId="11D0A106"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0BBE1802"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16ABBA61"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5519D0D0"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5A6C9088"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11F18A80"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7A5B02D9"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1089416F"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7CA009E0"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14:paraId="07C9F47F" w14:textId="77777777" w:rsidTr="004C434A">
        <w:trPr>
          <w:trHeight w:val="20"/>
        </w:trPr>
        <w:tc>
          <w:tcPr>
            <w:tcW w:w="1429" w:type="pct"/>
            <w:vMerge w:val="restart"/>
            <w:shd w:val="clear" w:color="auto" w:fill="auto"/>
          </w:tcPr>
          <w:p w14:paraId="22A7CC50"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A55EF4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DCA5FC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48FEB9AB" w14:textId="77777777" w:rsidTr="004C434A">
        <w:trPr>
          <w:trHeight w:val="20"/>
        </w:trPr>
        <w:tc>
          <w:tcPr>
            <w:tcW w:w="1429" w:type="pct"/>
            <w:vMerge/>
            <w:shd w:val="clear" w:color="auto" w:fill="auto"/>
          </w:tcPr>
          <w:p w14:paraId="69B56874"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F750C7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786B573D" w14:textId="6F3D90E5"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51ED3B0C" w14:textId="77777777" w:rsidTr="004C434A">
        <w:trPr>
          <w:trHeight w:val="20"/>
        </w:trPr>
        <w:tc>
          <w:tcPr>
            <w:tcW w:w="1429" w:type="pct"/>
            <w:shd w:val="clear" w:color="auto" w:fill="auto"/>
          </w:tcPr>
          <w:p w14:paraId="6F25AE5C"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139EE61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4FF1487" w14:textId="77777777" w:rsidR="00C22831" w:rsidRPr="00334FE3" w:rsidRDefault="00C22831" w:rsidP="00B9162B">
      <w:pPr>
        <w:pStyle w:val="Nagwek3"/>
        <w:rPr>
          <w:rFonts w:asciiTheme="minorHAnsi" w:hAnsiTheme="minorHAnsi"/>
        </w:rPr>
      </w:pPr>
      <w:bookmarkStart w:id="86" w:name="_Toc27466469"/>
      <w:r w:rsidRPr="00334FE3">
        <w:rPr>
          <w:rFonts w:asciiTheme="minorHAnsi" w:hAnsiTheme="minorHAnsi"/>
        </w:rPr>
        <w:t xml:space="preserve">Działanie 10.1. </w:t>
      </w:r>
      <w:bookmarkStart w:id="87" w:name="_Hlk33531335"/>
      <w:r w:rsidRPr="00334FE3">
        <w:rPr>
          <w:rFonts w:asciiTheme="minorHAnsi" w:hAnsiTheme="minorHAnsi"/>
        </w:rPr>
        <w:t>Zapewnienie równego dostępu do wysokiej jakości edukacji przedszkolnej</w:t>
      </w:r>
      <w:bookmarkEnd w:id="86"/>
      <w:bookmarkEnd w:id="87"/>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D6E38" w:rsidRPr="009D6E38" w14:paraId="14561FE7" w14:textId="77777777" w:rsidTr="004C434A">
        <w:trPr>
          <w:trHeight w:val="20"/>
        </w:trPr>
        <w:tc>
          <w:tcPr>
            <w:tcW w:w="5000" w:type="pct"/>
            <w:gridSpan w:val="3"/>
            <w:tcBorders>
              <w:top w:val="single" w:sz="4" w:space="0" w:color="auto"/>
            </w:tcBorders>
            <w:shd w:val="clear" w:color="auto" w:fill="E6E6E6"/>
            <w:vAlign w:val="center"/>
          </w:tcPr>
          <w:p w14:paraId="18C3385E"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DB9C8D6" w14:textId="77777777" w:rsidTr="004F098C">
        <w:trPr>
          <w:trHeight w:val="20"/>
        </w:trPr>
        <w:tc>
          <w:tcPr>
            <w:tcW w:w="1345" w:type="pct"/>
            <w:vMerge w:val="restart"/>
            <w:tcBorders>
              <w:top w:val="single" w:sz="4" w:space="0" w:color="auto"/>
            </w:tcBorders>
            <w:shd w:val="clear" w:color="auto" w:fill="auto"/>
            <w:vAlign w:val="center"/>
          </w:tcPr>
          <w:p w14:paraId="4712ABC5"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325490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125AF0F"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44E20471" w14:textId="77777777" w:rsidTr="004F098C">
        <w:trPr>
          <w:trHeight w:val="20"/>
        </w:trPr>
        <w:tc>
          <w:tcPr>
            <w:tcW w:w="1345" w:type="pct"/>
            <w:vMerge/>
            <w:shd w:val="clear" w:color="auto" w:fill="auto"/>
            <w:vAlign w:val="center"/>
          </w:tcPr>
          <w:p w14:paraId="6B5A934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D10D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AF8C673" w14:textId="77777777" w:rsidR="00962B29" w:rsidRPr="009D6E38" w:rsidRDefault="00962B29" w:rsidP="00E55841">
            <w:pPr>
              <w:spacing w:before="40" w:after="40"/>
              <w:jc w:val="both"/>
              <w:rPr>
                <w:rFonts w:asciiTheme="minorHAnsi" w:hAnsiTheme="minorHAnsi" w:cs="Arial"/>
              </w:rPr>
            </w:pPr>
            <w:bookmarkStart w:id="88" w:name="_Hlk6304666"/>
            <w:r w:rsidRPr="009D6E38">
              <w:rPr>
                <w:rFonts w:asciiTheme="minorHAnsi" w:hAnsiTheme="minorHAnsi" w:cs="Arial"/>
                <w:bCs/>
                <w:sz w:val="22"/>
                <w:szCs w:val="22"/>
              </w:rPr>
              <w:t xml:space="preserve">Zapewnienie równego dostępu do wysokiej jakości edukacji przedszkolnej </w:t>
            </w:r>
            <w:bookmarkEnd w:id="88"/>
            <w:r w:rsidRPr="009D6E38">
              <w:rPr>
                <w:rFonts w:asciiTheme="minorHAnsi" w:hAnsiTheme="minorHAnsi" w:cs="Arial"/>
                <w:bCs/>
                <w:sz w:val="22"/>
                <w:szCs w:val="22"/>
              </w:rPr>
              <w:t>– konkursy horyzontalne</w:t>
            </w:r>
          </w:p>
        </w:tc>
      </w:tr>
      <w:tr w:rsidR="009D6E38" w:rsidRPr="009D6E38" w14:paraId="27F715C0" w14:textId="77777777" w:rsidTr="004F098C">
        <w:trPr>
          <w:trHeight w:val="20"/>
        </w:trPr>
        <w:tc>
          <w:tcPr>
            <w:tcW w:w="1345" w:type="pct"/>
            <w:vMerge/>
            <w:tcBorders>
              <w:bottom w:val="single" w:sz="4" w:space="0" w:color="auto"/>
            </w:tcBorders>
            <w:shd w:val="clear" w:color="auto" w:fill="auto"/>
            <w:vAlign w:val="center"/>
          </w:tcPr>
          <w:p w14:paraId="2DD134A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DDD96B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8EC2FEB"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63283A91" w14:textId="77777777" w:rsidTr="004F098C">
        <w:trPr>
          <w:trHeight w:val="20"/>
        </w:trPr>
        <w:tc>
          <w:tcPr>
            <w:tcW w:w="1345" w:type="pct"/>
            <w:vMerge/>
            <w:tcBorders>
              <w:bottom w:val="single" w:sz="4" w:space="0" w:color="auto"/>
            </w:tcBorders>
            <w:shd w:val="clear" w:color="auto" w:fill="auto"/>
            <w:vAlign w:val="center"/>
          </w:tcPr>
          <w:p w14:paraId="4D0A364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BD004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1644A986"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59C2DB7A" w14:textId="77777777" w:rsidTr="004F098C">
        <w:trPr>
          <w:trHeight w:val="20"/>
        </w:trPr>
        <w:tc>
          <w:tcPr>
            <w:tcW w:w="1345" w:type="pct"/>
            <w:vMerge/>
            <w:tcBorders>
              <w:bottom w:val="single" w:sz="4" w:space="0" w:color="auto"/>
            </w:tcBorders>
            <w:shd w:val="clear" w:color="auto" w:fill="auto"/>
            <w:vAlign w:val="center"/>
          </w:tcPr>
          <w:p w14:paraId="195BB20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DCA93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0F9171AE"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4AE66FC3" w14:textId="77777777" w:rsidTr="004F098C">
        <w:trPr>
          <w:trHeight w:val="20"/>
        </w:trPr>
        <w:tc>
          <w:tcPr>
            <w:tcW w:w="1345" w:type="pct"/>
            <w:vMerge w:val="restart"/>
            <w:tcBorders>
              <w:top w:val="single" w:sz="4" w:space="0" w:color="auto"/>
            </w:tcBorders>
            <w:shd w:val="clear" w:color="auto" w:fill="auto"/>
            <w:vAlign w:val="center"/>
          </w:tcPr>
          <w:p w14:paraId="236ACB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5300B6B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D6D7320"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121BC117" w14:textId="77777777" w:rsidTr="004F098C">
        <w:trPr>
          <w:trHeight w:val="20"/>
        </w:trPr>
        <w:tc>
          <w:tcPr>
            <w:tcW w:w="1345" w:type="pct"/>
            <w:vMerge/>
            <w:shd w:val="clear" w:color="auto" w:fill="auto"/>
            <w:vAlign w:val="center"/>
          </w:tcPr>
          <w:p w14:paraId="055A5D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B6C47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C9D1AD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CFE25E" w14:textId="77777777" w:rsidTr="004F098C">
        <w:trPr>
          <w:trHeight w:val="20"/>
        </w:trPr>
        <w:tc>
          <w:tcPr>
            <w:tcW w:w="1345" w:type="pct"/>
            <w:vMerge/>
            <w:shd w:val="clear" w:color="auto" w:fill="auto"/>
            <w:vAlign w:val="center"/>
          </w:tcPr>
          <w:p w14:paraId="4DCB430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D856A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B8184C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EB6AA6" w14:textId="77777777" w:rsidTr="004F098C">
        <w:trPr>
          <w:trHeight w:val="20"/>
        </w:trPr>
        <w:tc>
          <w:tcPr>
            <w:tcW w:w="1345" w:type="pct"/>
            <w:vMerge/>
            <w:shd w:val="clear" w:color="auto" w:fill="auto"/>
            <w:vAlign w:val="center"/>
          </w:tcPr>
          <w:p w14:paraId="3C2C17B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9608E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0E0DF8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DADD57" w14:textId="77777777" w:rsidTr="004F098C">
        <w:trPr>
          <w:trHeight w:val="20"/>
        </w:trPr>
        <w:tc>
          <w:tcPr>
            <w:tcW w:w="1345" w:type="pct"/>
            <w:vMerge/>
            <w:shd w:val="clear" w:color="auto" w:fill="auto"/>
            <w:vAlign w:val="center"/>
          </w:tcPr>
          <w:p w14:paraId="2B674CC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4F94C6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AF4EAA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386015" w14:textId="77777777" w:rsidTr="004F098C">
        <w:trPr>
          <w:trHeight w:val="20"/>
        </w:trPr>
        <w:tc>
          <w:tcPr>
            <w:tcW w:w="1345" w:type="pct"/>
            <w:vMerge w:val="restart"/>
            <w:tcBorders>
              <w:top w:val="single" w:sz="4" w:space="0" w:color="auto"/>
            </w:tcBorders>
            <w:shd w:val="clear" w:color="auto" w:fill="auto"/>
            <w:vAlign w:val="center"/>
          </w:tcPr>
          <w:p w14:paraId="676A0FD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6AEDD4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0FDA59D"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5DC74895"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03BAD8FC" w14:textId="77777777" w:rsidTr="004F098C">
        <w:trPr>
          <w:trHeight w:val="20"/>
        </w:trPr>
        <w:tc>
          <w:tcPr>
            <w:tcW w:w="1345" w:type="pct"/>
            <w:vMerge/>
            <w:shd w:val="clear" w:color="auto" w:fill="auto"/>
            <w:vAlign w:val="center"/>
          </w:tcPr>
          <w:p w14:paraId="2ACAEB4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B1FBD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816F4D1"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F37441A" w14:textId="77777777" w:rsidTr="004F098C">
        <w:trPr>
          <w:trHeight w:val="20"/>
        </w:trPr>
        <w:tc>
          <w:tcPr>
            <w:tcW w:w="1345" w:type="pct"/>
            <w:vMerge/>
            <w:shd w:val="clear" w:color="auto" w:fill="auto"/>
            <w:vAlign w:val="center"/>
          </w:tcPr>
          <w:p w14:paraId="3222F3F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1F642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5F5AF35E"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61F6613" w14:textId="77777777" w:rsidTr="004F098C">
        <w:trPr>
          <w:trHeight w:val="20"/>
        </w:trPr>
        <w:tc>
          <w:tcPr>
            <w:tcW w:w="1345" w:type="pct"/>
            <w:vMerge/>
            <w:shd w:val="clear" w:color="auto" w:fill="auto"/>
            <w:vAlign w:val="center"/>
          </w:tcPr>
          <w:p w14:paraId="463C79F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91F5DA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6359C675"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26F276C" w14:textId="77777777" w:rsidTr="004F098C">
        <w:trPr>
          <w:trHeight w:val="20"/>
        </w:trPr>
        <w:tc>
          <w:tcPr>
            <w:tcW w:w="1345" w:type="pct"/>
            <w:vMerge/>
            <w:shd w:val="clear" w:color="auto" w:fill="auto"/>
            <w:vAlign w:val="center"/>
          </w:tcPr>
          <w:p w14:paraId="7D9BAC2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8278E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0896833"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51F85B2" w14:textId="77777777" w:rsidTr="004C434A">
        <w:trPr>
          <w:trHeight w:val="20"/>
        </w:trPr>
        <w:tc>
          <w:tcPr>
            <w:tcW w:w="1345" w:type="pct"/>
            <w:vMerge w:val="restart"/>
            <w:shd w:val="clear" w:color="auto" w:fill="auto"/>
            <w:vAlign w:val="center"/>
          </w:tcPr>
          <w:p w14:paraId="6D482B3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04AF695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5868E3E1"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4AFB0E32"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C5C7DBE"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235092E1"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73C536C7" w14:textId="77777777" w:rsidTr="004F098C">
        <w:trPr>
          <w:trHeight w:val="20"/>
        </w:trPr>
        <w:tc>
          <w:tcPr>
            <w:tcW w:w="1345" w:type="pct"/>
            <w:vMerge/>
            <w:shd w:val="clear" w:color="auto" w:fill="auto"/>
            <w:vAlign w:val="center"/>
          </w:tcPr>
          <w:p w14:paraId="0558F43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9D300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9476A48"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473E1330" w14:textId="77777777" w:rsidTr="004F098C">
        <w:trPr>
          <w:trHeight w:val="20"/>
        </w:trPr>
        <w:tc>
          <w:tcPr>
            <w:tcW w:w="1345" w:type="pct"/>
            <w:vMerge/>
            <w:shd w:val="clear" w:color="auto" w:fill="auto"/>
            <w:vAlign w:val="center"/>
          </w:tcPr>
          <w:p w14:paraId="6FD35C5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8A4CC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6AF1ED1"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B96A7BA" w14:textId="77777777" w:rsidTr="004F098C">
        <w:trPr>
          <w:trHeight w:val="20"/>
        </w:trPr>
        <w:tc>
          <w:tcPr>
            <w:tcW w:w="1345" w:type="pct"/>
            <w:vMerge/>
            <w:shd w:val="clear" w:color="auto" w:fill="auto"/>
            <w:vAlign w:val="center"/>
          </w:tcPr>
          <w:p w14:paraId="3372FB6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240FB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B7AA848"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531A5ED9" w14:textId="77777777" w:rsidTr="004F098C">
        <w:trPr>
          <w:trHeight w:val="20"/>
        </w:trPr>
        <w:tc>
          <w:tcPr>
            <w:tcW w:w="1345" w:type="pct"/>
            <w:vMerge/>
            <w:shd w:val="clear" w:color="auto" w:fill="auto"/>
            <w:vAlign w:val="center"/>
          </w:tcPr>
          <w:p w14:paraId="1DAD4EA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CB0475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31ACF406"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032F0D0" w14:textId="77777777" w:rsidTr="004F098C">
        <w:trPr>
          <w:trHeight w:val="20"/>
        </w:trPr>
        <w:tc>
          <w:tcPr>
            <w:tcW w:w="1345" w:type="pct"/>
            <w:vMerge w:val="restart"/>
            <w:shd w:val="clear" w:color="auto" w:fill="auto"/>
            <w:vAlign w:val="center"/>
          </w:tcPr>
          <w:p w14:paraId="35B58E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11253B5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C6279B5"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dostowanie istniejących miejsc wychowania przedszkolnego do potrzeb dzieci z niepełnospranościami</w:t>
            </w:r>
            <w:r w:rsidRPr="009D6E38">
              <w:rPr>
                <w:rFonts w:asciiTheme="minorHAnsi" w:hAnsiTheme="minorHAnsi" w:cs="Arial"/>
                <w:color w:val="auto"/>
                <w:sz w:val="22"/>
                <w:szCs w:val="22"/>
              </w:rPr>
              <w:t>.</w:t>
            </w:r>
          </w:p>
          <w:p w14:paraId="48E3ED52" w14:textId="77777777" w:rsidR="007E0230" w:rsidRPr="009D6E38" w:rsidRDefault="007E0230" w:rsidP="007843FC">
            <w:pPr>
              <w:autoSpaceDE w:val="0"/>
              <w:autoSpaceDN w:val="0"/>
              <w:adjustRightInd w:val="0"/>
              <w:spacing w:after="0"/>
              <w:jc w:val="both"/>
              <w:rPr>
                <w:rFonts w:asciiTheme="minorHAnsi" w:hAnsiTheme="minorHAnsi" w:cs="Arial"/>
                <w:b/>
              </w:rPr>
            </w:pPr>
          </w:p>
          <w:p w14:paraId="6B143116"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00AC1215"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643E511F"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45BAF385" w14:textId="77777777" w:rsidR="007E0230"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301D11C7" w14:textId="77777777" w:rsidR="007F1DB7" w:rsidRPr="009D6E38" w:rsidRDefault="007F1DB7" w:rsidP="00B26FBC">
            <w:pPr>
              <w:pStyle w:val="Akapitzlist"/>
              <w:numPr>
                <w:ilvl w:val="0"/>
                <w:numId w:val="303"/>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umiejętności matematyczno-</w:t>
            </w:r>
            <w:r w:rsidR="00AB7307" w:rsidRPr="009D6E38">
              <w:rPr>
                <w:rFonts w:eastAsia="Calibri" w:cs="Arial"/>
              </w:rPr>
              <w:lastRenderedPageBreak/>
              <w:t xml:space="preserve">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umijętnośc pracy zespołowej w kontekście środowiska pracy</w:t>
            </w:r>
            <w:r w:rsidRPr="009D6E38">
              <w:rPr>
                <w:rFonts w:eastAsia="Calibri" w:cs="Arial"/>
              </w:rPr>
              <w:t>.</w:t>
            </w:r>
          </w:p>
          <w:p w14:paraId="663FDEAD"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3B4E7574"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Doskonalenie umiejętności</w:t>
            </w:r>
            <w:r w:rsidR="006F00A2" w:rsidRPr="009D6E38">
              <w:rPr>
                <w:rFonts w:asciiTheme="minorHAnsi" w:hAnsiTheme="minorHAnsi" w:cs="Arial"/>
                <w:sz w:val="22"/>
                <w:szCs w:val="22"/>
              </w:rPr>
              <w:t>,</w:t>
            </w:r>
            <w:r w:rsidRPr="009D6E38">
              <w:rPr>
                <w:rFonts w:asciiTheme="minorHAnsi" w:hAnsiTheme="minorHAnsi" w:cs="Arial"/>
                <w:sz w:val="22"/>
                <w:szCs w:val="22"/>
              </w:rPr>
              <w:t xml:space="preserve">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w zakresie</w:t>
            </w:r>
            <w:r w:rsidRPr="009D6E38">
              <w:rPr>
                <w:rFonts w:asciiTheme="minorHAnsi" w:hAnsiTheme="minorHAnsi" w:cs="Arial"/>
                <w:sz w:val="22"/>
                <w:szCs w:val="22"/>
              </w:rPr>
              <w:t xml:space="preserve">  współprac</w:t>
            </w:r>
            <w:r w:rsidR="00D24150" w:rsidRPr="009D6E38">
              <w:rPr>
                <w:rFonts w:asciiTheme="minorHAnsi" w:hAnsiTheme="minorHAnsi" w:cs="Arial"/>
                <w:sz w:val="22"/>
                <w:szCs w:val="22"/>
              </w:rPr>
              <w:t>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4BFCBE7A"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3A243845"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1A8F82C4"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0E984890" w14:textId="77777777" w:rsidR="005C3F30" w:rsidRPr="009D6E38" w:rsidRDefault="0074477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03246800" w14:textId="77777777" w:rsidR="005C3F30"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26B67782" w14:textId="77777777" w:rsidR="00744777"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wykorzystanie narzędzi, metod lub form pracy wypracowanych w ramach </w:t>
            </w:r>
            <w:r w:rsidRPr="009D6E38">
              <w:rPr>
                <w:rFonts w:eastAsia="Calibri" w:cs="Arial"/>
              </w:rPr>
              <w:lastRenderedPageBreak/>
              <w:t>projektów, w tym pozytywnie zwalidowanych produktów projektów innowacyjnych, zrealizowanych w latach 2007-2013 w ramach POKL oraz w latach 2014-2020 w ramach PO WER</w:t>
            </w:r>
          </w:p>
          <w:p w14:paraId="41136FD9"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21B6BC77"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7A68D288"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2261992E"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153E313C"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0DF39521"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54ACCDA8"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045A887E"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698E28D8" w14:textId="77777777" w:rsidTr="004F098C">
        <w:trPr>
          <w:trHeight w:val="20"/>
        </w:trPr>
        <w:tc>
          <w:tcPr>
            <w:tcW w:w="1345" w:type="pct"/>
            <w:vMerge/>
            <w:shd w:val="clear" w:color="auto" w:fill="auto"/>
            <w:vAlign w:val="center"/>
          </w:tcPr>
          <w:p w14:paraId="5D4D276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3ECFA4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654A2C3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00EB5F9" w14:textId="77777777" w:rsidTr="004F098C">
        <w:trPr>
          <w:trHeight w:val="20"/>
        </w:trPr>
        <w:tc>
          <w:tcPr>
            <w:tcW w:w="1345" w:type="pct"/>
            <w:vMerge/>
            <w:shd w:val="clear" w:color="auto" w:fill="auto"/>
            <w:vAlign w:val="center"/>
          </w:tcPr>
          <w:p w14:paraId="0DC1C68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E9FD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4B432D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D0EB5B4" w14:textId="77777777" w:rsidTr="004F098C">
        <w:trPr>
          <w:trHeight w:val="20"/>
        </w:trPr>
        <w:tc>
          <w:tcPr>
            <w:tcW w:w="1345" w:type="pct"/>
            <w:vMerge/>
            <w:shd w:val="clear" w:color="auto" w:fill="auto"/>
            <w:vAlign w:val="center"/>
          </w:tcPr>
          <w:p w14:paraId="0F67EBE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0D1934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30AB6A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7D6C011" w14:textId="77777777" w:rsidTr="004C434A">
        <w:trPr>
          <w:trHeight w:val="20"/>
        </w:trPr>
        <w:tc>
          <w:tcPr>
            <w:tcW w:w="1345" w:type="pct"/>
            <w:vMerge/>
            <w:shd w:val="clear" w:color="auto" w:fill="auto"/>
            <w:vAlign w:val="center"/>
          </w:tcPr>
          <w:p w14:paraId="685DB6B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E36B1B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434BA3C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6D2336C" w14:textId="77777777" w:rsidTr="004C434A">
        <w:trPr>
          <w:trHeight w:val="20"/>
        </w:trPr>
        <w:tc>
          <w:tcPr>
            <w:tcW w:w="1345" w:type="pct"/>
            <w:vMerge w:val="restart"/>
            <w:shd w:val="clear" w:color="auto" w:fill="auto"/>
            <w:vAlign w:val="center"/>
          </w:tcPr>
          <w:p w14:paraId="14931D8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6AE167B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4559C5E"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35CB2C4"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5642E344"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5F158E47"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59002D2E"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17BBECBB" w14:textId="77777777" w:rsidTr="004F098C">
        <w:trPr>
          <w:trHeight w:val="20"/>
        </w:trPr>
        <w:tc>
          <w:tcPr>
            <w:tcW w:w="1345" w:type="pct"/>
            <w:vMerge/>
            <w:shd w:val="clear" w:color="auto" w:fill="auto"/>
            <w:vAlign w:val="center"/>
          </w:tcPr>
          <w:p w14:paraId="790B9DC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DB1030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ACF249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9D3C2F" w14:textId="77777777" w:rsidTr="004C434A">
        <w:trPr>
          <w:trHeight w:val="20"/>
        </w:trPr>
        <w:tc>
          <w:tcPr>
            <w:tcW w:w="1345" w:type="pct"/>
            <w:vMerge/>
            <w:shd w:val="clear" w:color="auto" w:fill="auto"/>
            <w:vAlign w:val="center"/>
          </w:tcPr>
          <w:p w14:paraId="1F75920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C701D6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425438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9F6637" w14:textId="77777777" w:rsidTr="004C434A">
        <w:trPr>
          <w:trHeight w:val="20"/>
        </w:trPr>
        <w:tc>
          <w:tcPr>
            <w:tcW w:w="1345" w:type="pct"/>
            <w:vMerge/>
            <w:shd w:val="clear" w:color="auto" w:fill="auto"/>
            <w:vAlign w:val="center"/>
          </w:tcPr>
          <w:p w14:paraId="2F1AA75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C91E33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73C7449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AE27071" w14:textId="77777777" w:rsidTr="004C434A">
        <w:trPr>
          <w:trHeight w:val="20"/>
        </w:trPr>
        <w:tc>
          <w:tcPr>
            <w:tcW w:w="1345" w:type="pct"/>
            <w:vMerge/>
            <w:shd w:val="clear" w:color="auto" w:fill="auto"/>
            <w:vAlign w:val="center"/>
          </w:tcPr>
          <w:p w14:paraId="0421348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8E8219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4C5E5B5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3FEDA43" w14:textId="77777777" w:rsidTr="004C434A">
        <w:trPr>
          <w:trHeight w:val="20"/>
        </w:trPr>
        <w:tc>
          <w:tcPr>
            <w:tcW w:w="1345" w:type="pct"/>
            <w:vMerge w:val="restart"/>
            <w:shd w:val="clear" w:color="auto" w:fill="auto"/>
            <w:vAlign w:val="center"/>
          </w:tcPr>
          <w:p w14:paraId="3C00917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7CD96A1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BC77807"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6E547AA2"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 xml:space="preserve">ustawie  Prawo </w:t>
            </w:r>
            <w:r w:rsidR="00603C9F" w:rsidRPr="009D6E38">
              <w:rPr>
                <w:rFonts w:asciiTheme="minorHAnsi" w:hAnsiTheme="minorHAnsi" w:cs="Arial"/>
                <w:color w:val="auto"/>
                <w:sz w:val="22"/>
                <w:szCs w:val="22"/>
              </w:rPr>
              <w:lastRenderedPageBreak/>
              <w:t>oświatowe</w:t>
            </w:r>
            <w:r w:rsidRPr="009D6E38">
              <w:rPr>
                <w:rFonts w:asciiTheme="minorHAnsi" w:hAnsiTheme="minorHAnsi" w:cs="Arial"/>
                <w:color w:val="auto"/>
                <w:sz w:val="22"/>
                <w:szCs w:val="22"/>
              </w:rPr>
              <w:t xml:space="preserve">; </w:t>
            </w:r>
          </w:p>
          <w:p w14:paraId="39F18DBE"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02D7734A"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1E6E9961"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1C423C6B" w14:textId="77777777" w:rsidTr="004F098C">
        <w:trPr>
          <w:trHeight w:val="20"/>
        </w:trPr>
        <w:tc>
          <w:tcPr>
            <w:tcW w:w="1345" w:type="pct"/>
            <w:vMerge/>
            <w:shd w:val="clear" w:color="auto" w:fill="auto"/>
            <w:vAlign w:val="center"/>
          </w:tcPr>
          <w:p w14:paraId="3307F36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11F06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23FFFB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08C4DB" w14:textId="77777777" w:rsidTr="004F098C">
        <w:trPr>
          <w:trHeight w:val="20"/>
        </w:trPr>
        <w:tc>
          <w:tcPr>
            <w:tcW w:w="1345" w:type="pct"/>
            <w:vMerge/>
            <w:shd w:val="clear" w:color="auto" w:fill="auto"/>
            <w:vAlign w:val="center"/>
          </w:tcPr>
          <w:p w14:paraId="3414910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0D010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1EC4B1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96788C" w14:textId="77777777" w:rsidTr="004F098C">
        <w:trPr>
          <w:trHeight w:val="20"/>
        </w:trPr>
        <w:tc>
          <w:tcPr>
            <w:tcW w:w="1345" w:type="pct"/>
            <w:vMerge/>
            <w:shd w:val="clear" w:color="auto" w:fill="auto"/>
            <w:vAlign w:val="center"/>
          </w:tcPr>
          <w:p w14:paraId="787505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53DC9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8439AC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6670F7B" w14:textId="77777777" w:rsidTr="004F098C">
        <w:trPr>
          <w:trHeight w:val="20"/>
        </w:trPr>
        <w:tc>
          <w:tcPr>
            <w:tcW w:w="1345" w:type="pct"/>
            <w:vMerge/>
            <w:tcBorders>
              <w:bottom w:val="nil"/>
            </w:tcBorders>
            <w:shd w:val="clear" w:color="auto" w:fill="auto"/>
            <w:vAlign w:val="center"/>
          </w:tcPr>
          <w:p w14:paraId="2B9B773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6384E9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392BF51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54DE652" w14:textId="77777777" w:rsidTr="004F098C">
        <w:trPr>
          <w:trHeight w:val="20"/>
        </w:trPr>
        <w:tc>
          <w:tcPr>
            <w:tcW w:w="1345" w:type="pct"/>
            <w:vMerge w:val="restart"/>
            <w:tcBorders>
              <w:top w:val="single" w:sz="4" w:space="0" w:color="auto"/>
            </w:tcBorders>
            <w:shd w:val="clear" w:color="auto" w:fill="auto"/>
            <w:vAlign w:val="center"/>
          </w:tcPr>
          <w:p w14:paraId="1AC9D97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CA9A19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2AA2B5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D1F8488" w14:textId="77777777" w:rsidTr="004F098C">
        <w:trPr>
          <w:trHeight w:val="20"/>
        </w:trPr>
        <w:tc>
          <w:tcPr>
            <w:tcW w:w="1345" w:type="pct"/>
            <w:vMerge/>
            <w:shd w:val="clear" w:color="auto" w:fill="auto"/>
            <w:vAlign w:val="center"/>
          </w:tcPr>
          <w:p w14:paraId="4889D4B2"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B182B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6F055FC"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184C2EA7" w14:textId="77777777" w:rsidTr="004F098C">
        <w:trPr>
          <w:trHeight w:val="20"/>
        </w:trPr>
        <w:tc>
          <w:tcPr>
            <w:tcW w:w="1345" w:type="pct"/>
            <w:vMerge/>
            <w:shd w:val="clear" w:color="auto" w:fill="auto"/>
            <w:vAlign w:val="center"/>
          </w:tcPr>
          <w:p w14:paraId="7D2C2307"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48CAA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092BC3D"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446B54D" w14:textId="77777777" w:rsidTr="004F098C">
        <w:trPr>
          <w:trHeight w:val="20"/>
        </w:trPr>
        <w:tc>
          <w:tcPr>
            <w:tcW w:w="1345" w:type="pct"/>
            <w:vMerge/>
            <w:shd w:val="clear" w:color="auto" w:fill="auto"/>
            <w:vAlign w:val="center"/>
          </w:tcPr>
          <w:p w14:paraId="3DA682E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7F7B84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35658FB4"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3AC2A058" w14:textId="77777777" w:rsidTr="004F098C">
        <w:trPr>
          <w:trHeight w:val="20"/>
        </w:trPr>
        <w:tc>
          <w:tcPr>
            <w:tcW w:w="1345" w:type="pct"/>
            <w:vMerge/>
            <w:tcBorders>
              <w:bottom w:val="single" w:sz="4" w:space="0" w:color="auto"/>
            </w:tcBorders>
            <w:shd w:val="clear" w:color="auto" w:fill="auto"/>
            <w:vAlign w:val="center"/>
          </w:tcPr>
          <w:p w14:paraId="77A5F454"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49B44E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43AF6501"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BB59C21" w14:textId="77777777" w:rsidTr="004F098C">
        <w:trPr>
          <w:trHeight w:val="20"/>
        </w:trPr>
        <w:tc>
          <w:tcPr>
            <w:tcW w:w="1345" w:type="pct"/>
            <w:tcBorders>
              <w:top w:val="single" w:sz="4" w:space="0" w:color="auto"/>
            </w:tcBorders>
            <w:shd w:val="clear" w:color="auto" w:fill="auto"/>
            <w:vAlign w:val="center"/>
          </w:tcPr>
          <w:p w14:paraId="578E26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36E014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E34D3F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56E1DB1" w14:textId="77777777" w:rsidTr="006648C5">
        <w:trPr>
          <w:trHeight w:val="490"/>
        </w:trPr>
        <w:tc>
          <w:tcPr>
            <w:tcW w:w="1345" w:type="pct"/>
            <w:vMerge w:val="restart"/>
            <w:tcBorders>
              <w:top w:val="single" w:sz="4" w:space="0" w:color="auto"/>
            </w:tcBorders>
            <w:shd w:val="clear" w:color="auto" w:fill="auto"/>
            <w:vAlign w:val="center"/>
          </w:tcPr>
          <w:p w14:paraId="4133643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6B97B392"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5D0C6F9" w14:textId="27EC9808"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27 782 021</w:t>
            </w:r>
            <w:r w:rsidR="00962B29" w:rsidRPr="009D6E38">
              <w:rPr>
                <w:rFonts w:asciiTheme="minorHAnsi" w:hAnsiTheme="minorHAnsi" w:cs="Arial"/>
                <w:b/>
                <w:sz w:val="22"/>
                <w:szCs w:val="22"/>
              </w:rPr>
              <w:t>– region słabiej rozwinięty</w:t>
            </w:r>
          </w:p>
        </w:tc>
      </w:tr>
      <w:tr w:rsidR="009D6E38" w:rsidRPr="009D6E38" w14:paraId="27B94B50" w14:textId="77777777" w:rsidTr="004F098C">
        <w:trPr>
          <w:trHeight w:val="20"/>
        </w:trPr>
        <w:tc>
          <w:tcPr>
            <w:tcW w:w="1345" w:type="pct"/>
            <w:vMerge/>
            <w:shd w:val="clear" w:color="auto" w:fill="auto"/>
            <w:vAlign w:val="center"/>
          </w:tcPr>
          <w:p w14:paraId="0C75E3F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B784A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869A3B0" w14:textId="6CC5E195" w:rsidR="00962B29" w:rsidRPr="009D6E38" w:rsidRDefault="008950B4" w:rsidP="00176DB4">
            <w:pPr>
              <w:spacing w:before="30" w:after="30"/>
              <w:rPr>
                <w:rFonts w:asciiTheme="minorHAnsi" w:hAnsiTheme="minorHAnsi" w:cs="Arial"/>
              </w:rPr>
            </w:pPr>
            <w:r>
              <w:rPr>
                <w:rFonts w:asciiTheme="minorHAnsi" w:hAnsiTheme="minorHAnsi" w:cs="Arial"/>
                <w:sz w:val="22"/>
                <w:szCs w:val="22"/>
              </w:rPr>
              <w:t>11 370 403</w:t>
            </w:r>
          </w:p>
        </w:tc>
      </w:tr>
      <w:tr w:rsidR="009D6E38" w:rsidRPr="009D6E38" w14:paraId="5D54CDAA" w14:textId="77777777" w:rsidTr="004F098C">
        <w:trPr>
          <w:trHeight w:val="20"/>
        </w:trPr>
        <w:tc>
          <w:tcPr>
            <w:tcW w:w="1345" w:type="pct"/>
            <w:vMerge/>
            <w:shd w:val="clear" w:color="auto" w:fill="auto"/>
            <w:vAlign w:val="center"/>
          </w:tcPr>
          <w:p w14:paraId="0A8B14A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A332C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3E0421A" w14:textId="7E6BF501"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7 902 089</w:t>
            </w:r>
          </w:p>
        </w:tc>
      </w:tr>
      <w:tr w:rsidR="009D6E38" w:rsidRPr="009D6E38" w14:paraId="1990C6AA" w14:textId="77777777" w:rsidTr="004F098C">
        <w:trPr>
          <w:trHeight w:val="20"/>
        </w:trPr>
        <w:tc>
          <w:tcPr>
            <w:tcW w:w="1345" w:type="pct"/>
            <w:vMerge/>
            <w:shd w:val="clear" w:color="auto" w:fill="auto"/>
            <w:vAlign w:val="center"/>
          </w:tcPr>
          <w:p w14:paraId="1962D40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6C6E7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DD6192D" w14:textId="0EA32C84"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2 711 055</w:t>
            </w:r>
          </w:p>
        </w:tc>
      </w:tr>
      <w:tr w:rsidR="009D6E38" w:rsidRPr="009D6E38" w14:paraId="440A5C8C" w14:textId="77777777" w:rsidTr="004F098C">
        <w:trPr>
          <w:trHeight w:val="20"/>
        </w:trPr>
        <w:tc>
          <w:tcPr>
            <w:tcW w:w="1345" w:type="pct"/>
            <w:vMerge/>
            <w:shd w:val="clear" w:color="auto" w:fill="auto"/>
            <w:vAlign w:val="center"/>
          </w:tcPr>
          <w:p w14:paraId="6222303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A07A4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2B7F0C5F" w14:textId="107DD761"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5 798 474</w:t>
            </w:r>
          </w:p>
        </w:tc>
      </w:tr>
      <w:tr w:rsidR="009D6E38" w:rsidRPr="009D6E38" w14:paraId="40490FCC" w14:textId="77777777" w:rsidTr="004C434A">
        <w:trPr>
          <w:trHeight w:val="20"/>
        </w:trPr>
        <w:tc>
          <w:tcPr>
            <w:tcW w:w="1345" w:type="pct"/>
            <w:vMerge w:val="restart"/>
            <w:shd w:val="clear" w:color="auto" w:fill="auto"/>
            <w:vAlign w:val="center"/>
          </w:tcPr>
          <w:p w14:paraId="5C8D3E0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3190695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C269C5B"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7EC967DB" w14:textId="77777777" w:rsidTr="004F098C">
        <w:trPr>
          <w:trHeight w:val="20"/>
        </w:trPr>
        <w:tc>
          <w:tcPr>
            <w:tcW w:w="1345" w:type="pct"/>
            <w:vMerge/>
            <w:shd w:val="clear" w:color="auto" w:fill="auto"/>
            <w:vAlign w:val="center"/>
          </w:tcPr>
          <w:p w14:paraId="4DEFDC8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5ECE61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C43C42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3B40B1" w14:textId="77777777" w:rsidTr="004F098C">
        <w:trPr>
          <w:trHeight w:val="20"/>
        </w:trPr>
        <w:tc>
          <w:tcPr>
            <w:tcW w:w="1345" w:type="pct"/>
            <w:vMerge/>
            <w:shd w:val="clear" w:color="auto" w:fill="auto"/>
            <w:vAlign w:val="center"/>
          </w:tcPr>
          <w:p w14:paraId="0FA22C4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89730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30F18E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1B7B79" w14:textId="77777777" w:rsidTr="004F098C">
        <w:trPr>
          <w:trHeight w:val="20"/>
        </w:trPr>
        <w:tc>
          <w:tcPr>
            <w:tcW w:w="1345" w:type="pct"/>
            <w:vMerge/>
            <w:shd w:val="clear" w:color="auto" w:fill="auto"/>
            <w:vAlign w:val="center"/>
          </w:tcPr>
          <w:p w14:paraId="3D2D99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976C17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BE9883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650ABF1" w14:textId="77777777" w:rsidTr="004F098C">
        <w:trPr>
          <w:trHeight w:val="20"/>
        </w:trPr>
        <w:tc>
          <w:tcPr>
            <w:tcW w:w="1345" w:type="pct"/>
            <w:vMerge/>
            <w:shd w:val="clear" w:color="auto" w:fill="auto"/>
            <w:vAlign w:val="center"/>
          </w:tcPr>
          <w:p w14:paraId="3E5CB48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586D4F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0A508D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E7B5E09" w14:textId="77777777" w:rsidTr="004C434A">
        <w:trPr>
          <w:trHeight w:val="20"/>
        </w:trPr>
        <w:tc>
          <w:tcPr>
            <w:tcW w:w="1345" w:type="pct"/>
            <w:vMerge w:val="restart"/>
            <w:shd w:val="clear" w:color="auto" w:fill="auto"/>
            <w:vAlign w:val="center"/>
          </w:tcPr>
          <w:p w14:paraId="0FE1313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4D29DD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5A2DEA1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650723C" w14:textId="77777777" w:rsidTr="004F098C">
        <w:trPr>
          <w:trHeight w:val="20"/>
        </w:trPr>
        <w:tc>
          <w:tcPr>
            <w:tcW w:w="1345" w:type="pct"/>
            <w:vMerge/>
            <w:shd w:val="clear" w:color="auto" w:fill="auto"/>
            <w:vAlign w:val="center"/>
          </w:tcPr>
          <w:p w14:paraId="4DD350A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C987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45E723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DACC64" w14:textId="77777777" w:rsidTr="004F098C">
        <w:trPr>
          <w:trHeight w:val="20"/>
        </w:trPr>
        <w:tc>
          <w:tcPr>
            <w:tcW w:w="1345" w:type="pct"/>
            <w:vMerge/>
            <w:shd w:val="clear" w:color="auto" w:fill="auto"/>
            <w:vAlign w:val="center"/>
          </w:tcPr>
          <w:p w14:paraId="173B41D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75A7B7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540AA87"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58BCE38C" w14:textId="77777777" w:rsidTr="004F098C">
        <w:trPr>
          <w:trHeight w:val="20"/>
        </w:trPr>
        <w:tc>
          <w:tcPr>
            <w:tcW w:w="1345" w:type="pct"/>
            <w:vMerge/>
            <w:shd w:val="clear" w:color="auto" w:fill="auto"/>
            <w:vAlign w:val="center"/>
          </w:tcPr>
          <w:p w14:paraId="50DFFFE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6835A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4DE21A1"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38BEECDD" w14:textId="77777777" w:rsidTr="004F098C">
        <w:trPr>
          <w:trHeight w:val="20"/>
        </w:trPr>
        <w:tc>
          <w:tcPr>
            <w:tcW w:w="1345" w:type="pct"/>
            <w:vMerge/>
            <w:shd w:val="clear" w:color="auto" w:fill="auto"/>
            <w:vAlign w:val="center"/>
          </w:tcPr>
          <w:p w14:paraId="6172455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DA8EB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A0FAB7"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5F835A0" w14:textId="77777777" w:rsidTr="004C434A">
        <w:trPr>
          <w:trHeight w:val="783"/>
        </w:trPr>
        <w:tc>
          <w:tcPr>
            <w:tcW w:w="1345" w:type="pct"/>
            <w:vMerge w:val="restart"/>
            <w:shd w:val="clear" w:color="auto" w:fill="auto"/>
            <w:vAlign w:val="center"/>
          </w:tcPr>
          <w:p w14:paraId="0F919E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r>
            <w:r w:rsidRPr="009D6E38">
              <w:rPr>
                <w:rFonts w:asciiTheme="minorHAnsi" w:hAnsiTheme="minorHAnsi" w:cs="Arial"/>
                <w:sz w:val="22"/>
                <w:szCs w:val="22"/>
              </w:rPr>
              <w:lastRenderedPageBreak/>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607946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lastRenderedPageBreak/>
              <w:t>Działanie 10.1</w:t>
            </w:r>
          </w:p>
        </w:tc>
        <w:tc>
          <w:tcPr>
            <w:tcW w:w="2437" w:type="pct"/>
            <w:tcBorders>
              <w:left w:val="dotted" w:sz="4" w:space="0" w:color="auto"/>
              <w:bottom w:val="dotted" w:sz="4" w:space="0" w:color="auto"/>
            </w:tcBorders>
            <w:shd w:val="clear" w:color="auto" w:fill="auto"/>
            <w:vAlign w:val="center"/>
          </w:tcPr>
          <w:p w14:paraId="27990F9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57472E8" w14:textId="77777777" w:rsidTr="004F098C">
        <w:trPr>
          <w:trHeight w:val="783"/>
        </w:trPr>
        <w:tc>
          <w:tcPr>
            <w:tcW w:w="1345" w:type="pct"/>
            <w:vMerge/>
            <w:shd w:val="clear" w:color="auto" w:fill="auto"/>
            <w:vAlign w:val="center"/>
          </w:tcPr>
          <w:p w14:paraId="0E2E1B3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9D5AEA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9AB2BC"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0AC79D42"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26E8A0F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2FF6DD62" w14:textId="77777777" w:rsidTr="004F098C">
        <w:trPr>
          <w:trHeight w:val="783"/>
        </w:trPr>
        <w:tc>
          <w:tcPr>
            <w:tcW w:w="1345" w:type="pct"/>
            <w:vMerge/>
            <w:shd w:val="clear" w:color="auto" w:fill="auto"/>
            <w:vAlign w:val="center"/>
          </w:tcPr>
          <w:p w14:paraId="1F69113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C52F4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3B3DCFC"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363184BE"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24BE34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29090C39" w14:textId="77777777" w:rsidTr="004F098C">
        <w:trPr>
          <w:trHeight w:val="783"/>
        </w:trPr>
        <w:tc>
          <w:tcPr>
            <w:tcW w:w="1345" w:type="pct"/>
            <w:vMerge/>
            <w:shd w:val="clear" w:color="auto" w:fill="auto"/>
            <w:vAlign w:val="center"/>
          </w:tcPr>
          <w:p w14:paraId="2C97D5F7"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7F824A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5A2A57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2BB25957"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741A1E4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54CFEB64" w14:textId="77777777" w:rsidTr="004F098C">
        <w:trPr>
          <w:trHeight w:val="784"/>
        </w:trPr>
        <w:tc>
          <w:tcPr>
            <w:tcW w:w="1345" w:type="pct"/>
            <w:vMerge/>
            <w:tcBorders>
              <w:bottom w:val="single" w:sz="4" w:space="0" w:color="auto"/>
            </w:tcBorders>
            <w:shd w:val="clear" w:color="auto" w:fill="auto"/>
            <w:vAlign w:val="center"/>
          </w:tcPr>
          <w:p w14:paraId="5B26AC9D"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5B8EEE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52B30FE1"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A750879"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36D2ECB7"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14:paraId="6ECD1854" w14:textId="77777777" w:rsidTr="00651FF6">
        <w:trPr>
          <w:trHeight w:val="9922"/>
        </w:trPr>
        <w:tc>
          <w:tcPr>
            <w:tcW w:w="1345" w:type="pct"/>
            <w:tcBorders>
              <w:bottom w:val="single" w:sz="4" w:space="0" w:color="auto"/>
            </w:tcBorders>
            <w:shd w:val="clear" w:color="auto" w:fill="auto"/>
            <w:vAlign w:val="center"/>
          </w:tcPr>
          <w:p w14:paraId="47863D09" w14:textId="77777777" w:rsidR="004F098C" w:rsidRPr="009D6E38" w:rsidRDefault="004F098C"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03E056B8" w14:textId="77777777" w:rsidR="004F098C" w:rsidRPr="009D6E38" w:rsidRDefault="004F098C"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506B7928" w14:textId="77777777"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4613C2BB" w14:textId="77777777" w:rsidR="004F098C" w:rsidRPr="009D6E38" w:rsidRDefault="004F098C" w:rsidP="00E52F61">
            <w:pPr>
              <w:pStyle w:val="Default"/>
              <w:jc w:val="both"/>
              <w:rPr>
                <w:rFonts w:asciiTheme="minorHAnsi" w:hAnsiTheme="minorHAnsi"/>
                <w:color w:val="auto"/>
                <w:sz w:val="22"/>
                <w:szCs w:val="22"/>
              </w:rPr>
            </w:pPr>
          </w:p>
          <w:p w14:paraId="7F22598B" w14:textId="77777777"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w:t>
            </w:r>
            <w:r w:rsidRPr="009D6E38">
              <w:rPr>
                <w:rFonts w:asciiTheme="minorHAnsi" w:hAnsiTheme="minorHAnsi" w:cs="Arial"/>
                <w:color w:val="auto"/>
                <w:sz w:val="22"/>
                <w:szCs w:val="22"/>
              </w:rPr>
              <w:t xml:space="preserve"> pracowników pedagogicznych przedszkoli</w:t>
            </w:r>
            <w:r w:rsidR="00A95627" w:rsidRPr="009D6E38">
              <w:rPr>
                <w:rFonts w:asciiTheme="minorHAnsi" w:hAnsiTheme="minorHAnsi" w:cs="Arial"/>
                <w:color w:val="auto"/>
                <w:sz w:val="22"/>
                <w:szCs w:val="22"/>
              </w:rPr>
              <w:t xml:space="preserve">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63D232FD" w14:textId="77777777" w:rsidR="004F098C" w:rsidRPr="009D6E38" w:rsidRDefault="004F098C" w:rsidP="00E52F61">
            <w:pPr>
              <w:pStyle w:val="Default"/>
              <w:jc w:val="both"/>
              <w:rPr>
                <w:rFonts w:asciiTheme="minorHAnsi" w:hAnsiTheme="minorHAnsi"/>
                <w:color w:val="auto"/>
                <w:sz w:val="22"/>
                <w:szCs w:val="22"/>
              </w:rPr>
            </w:pPr>
          </w:p>
          <w:p w14:paraId="11FAF9BE" w14:textId="77777777" w:rsidR="004F098C" w:rsidRPr="009D6E38" w:rsidRDefault="004F098C"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007370AF" w:rsidRPr="009D6E38">
              <w:rPr>
                <w:rFonts w:asciiTheme="minorHAnsi" w:hAnsiTheme="minorHAnsi" w:cs="Arial"/>
                <w:sz w:val="22"/>
                <w:szCs w:val="22"/>
              </w:rPr>
              <w:t xml:space="preserve">odpowiada </w:t>
            </w:r>
            <w:r w:rsidRPr="009D6E38">
              <w:rPr>
                <w:rFonts w:asciiTheme="minorHAnsi" w:hAnsiTheme="minorHAnsi" w:cs="Arial"/>
                <w:sz w:val="22"/>
                <w:szCs w:val="22"/>
              </w:rPr>
              <w:t>faktycznemu i</w:t>
            </w:r>
            <w:r w:rsidR="007370AF" w:rsidRPr="009D6E38">
              <w:rPr>
                <w:rFonts w:asciiTheme="minorHAnsi" w:hAnsiTheme="minorHAnsi" w:cs="Arial"/>
                <w:sz w:val="22"/>
                <w:szCs w:val="22"/>
              </w:rPr>
              <w:t> </w:t>
            </w:r>
            <w:r w:rsidRPr="009D6E38">
              <w:rPr>
                <w:rFonts w:asciiTheme="minorHAnsi" w:hAnsiTheme="minorHAnsi" w:cs="Arial"/>
                <w:sz w:val="22"/>
                <w:szCs w:val="22"/>
              </w:rPr>
              <w:t>prognozowanemu</w:t>
            </w:r>
            <w:r w:rsidRPr="009D6E38">
              <w:rPr>
                <w:rFonts w:asciiTheme="minorHAnsi" w:hAnsiTheme="minorHAnsi"/>
                <w:sz w:val="22"/>
                <w:szCs w:val="22"/>
              </w:rPr>
              <w:t xml:space="preserve"> w </w:t>
            </w:r>
            <w:r w:rsidRPr="009D6E38">
              <w:rPr>
                <w:rFonts w:asciiTheme="minorHAnsi" w:hAnsiTheme="minorHAnsi" w:cs="Arial"/>
                <w:sz w:val="22"/>
                <w:szCs w:val="22"/>
              </w:rPr>
              <w:t xml:space="preserve">perspektywie 3-letniej zapotrzebowaniu na usługi edukacji przedszkolnej </w:t>
            </w:r>
            <w:r w:rsidR="00B955F4" w:rsidRPr="009D6E38">
              <w:rPr>
                <w:rFonts w:asciiTheme="minorHAnsi" w:hAnsiTheme="minorHAnsi" w:cs="Arial"/>
                <w:sz w:val="22"/>
                <w:szCs w:val="22"/>
              </w:rPr>
              <w:t>w</w:t>
            </w:r>
            <w:r w:rsidRPr="009D6E38">
              <w:rPr>
                <w:rFonts w:asciiTheme="minorHAnsi" w:hAnsiTheme="minorHAnsi" w:cs="Arial"/>
                <w:sz w:val="22"/>
                <w:szCs w:val="22"/>
              </w:rPr>
              <w:t xml:space="preserve"> gmin</w:t>
            </w:r>
            <w:r w:rsidR="00B955F4" w:rsidRPr="009D6E38">
              <w:rPr>
                <w:rFonts w:asciiTheme="minorHAnsi" w:hAnsiTheme="minorHAnsi" w:cs="Arial"/>
                <w:sz w:val="22"/>
                <w:szCs w:val="22"/>
              </w:rPr>
              <w:t>ie</w:t>
            </w:r>
            <w:r w:rsidR="00A95627" w:rsidRPr="009D6E38">
              <w:rPr>
                <w:rFonts w:asciiTheme="minorHAnsi" w:hAnsiTheme="minorHAnsi" w:cs="Arial"/>
                <w:sz w:val="22"/>
                <w:szCs w:val="22"/>
              </w:rPr>
              <w:t xml:space="preserve"> </w:t>
            </w:r>
            <w:r w:rsidRPr="009D6E38">
              <w:rPr>
                <w:rFonts w:asciiTheme="minorHAnsi" w:hAnsiTheme="minorHAnsi" w:cs="Arial"/>
                <w:sz w:val="22"/>
                <w:szCs w:val="22"/>
              </w:rPr>
              <w:t>/</w:t>
            </w:r>
            <w:r w:rsidR="00B955F4" w:rsidRPr="009D6E38">
              <w:rPr>
                <w:rFonts w:asciiTheme="minorHAnsi" w:hAnsiTheme="minorHAnsi" w:cs="Arial"/>
                <w:sz w:val="22"/>
                <w:szCs w:val="22"/>
              </w:rPr>
              <w:t xml:space="preserve"> na terenie </w:t>
            </w:r>
            <w:r w:rsidR="00C51E61" w:rsidRPr="009D6E38">
              <w:rPr>
                <w:rFonts w:asciiTheme="minorHAnsi" w:hAnsiTheme="minorHAnsi" w:cs="Arial"/>
                <w:sz w:val="22"/>
                <w:szCs w:val="22"/>
              </w:rPr>
              <w:t>miasta</w:t>
            </w:r>
            <w:r w:rsidRPr="009D6E38">
              <w:rPr>
                <w:rFonts w:asciiTheme="minorHAnsi" w:hAnsiTheme="minorHAnsi" w:cs="Arial"/>
                <w:sz w:val="22"/>
                <w:szCs w:val="22"/>
              </w:rPr>
              <w:t xml:space="preserve">, </w:t>
            </w:r>
            <w:r w:rsidR="00B955F4" w:rsidRPr="009D6E38">
              <w:rPr>
                <w:rFonts w:asciiTheme="minorHAnsi" w:hAnsiTheme="minorHAnsi" w:cs="Arial"/>
                <w:sz w:val="22"/>
                <w:szCs w:val="22"/>
              </w:rPr>
              <w:t xml:space="preserve">w </w:t>
            </w:r>
            <w:r w:rsidRPr="009D6E38">
              <w:rPr>
                <w:rFonts w:asciiTheme="minorHAnsi" w:hAnsiTheme="minorHAnsi" w:cs="Arial"/>
                <w:sz w:val="22"/>
                <w:szCs w:val="22"/>
              </w:rPr>
              <w:t>których są one tworzone.</w:t>
            </w:r>
          </w:p>
          <w:p w14:paraId="644B9BBA" w14:textId="77777777" w:rsidR="004F098C" w:rsidRPr="009D6E38" w:rsidRDefault="004F098C" w:rsidP="00E52F61">
            <w:pPr>
              <w:spacing w:after="0"/>
              <w:jc w:val="both"/>
              <w:rPr>
                <w:rFonts w:asciiTheme="minorHAnsi" w:hAnsiTheme="minorHAnsi"/>
              </w:rPr>
            </w:pPr>
          </w:p>
          <w:p w14:paraId="43A22721" w14:textId="77777777"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3EC400CB" w14:textId="77777777" w:rsidR="004F098C" w:rsidRPr="009D6E38" w:rsidRDefault="004F098C" w:rsidP="00E52F61">
            <w:pPr>
              <w:spacing w:after="0"/>
              <w:jc w:val="both"/>
              <w:rPr>
                <w:rFonts w:asciiTheme="minorHAnsi" w:hAnsiTheme="minorHAnsi" w:cs="Arial"/>
              </w:rPr>
            </w:pPr>
          </w:p>
          <w:p w14:paraId="005F437E" w14:textId="77777777"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w:t>
            </w:r>
            <w:r w:rsidR="007370AF" w:rsidRPr="009D6E38">
              <w:rPr>
                <w:rFonts w:asciiTheme="minorHAnsi" w:hAnsiTheme="minorHAnsi" w:cs="Arial"/>
                <w:sz w:val="22"/>
                <w:szCs w:val="22"/>
              </w:rPr>
              <w:t> </w:t>
            </w:r>
            <w:r w:rsidRPr="009D6E38">
              <w:rPr>
                <w:rFonts w:asciiTheme="minorHAnsi" w:hAnsiTheme="minorHAnsi" w:cs="Arial"/>
                <w:sz w:val="22"/>
                <w:szCs w:val="22"/>
              </w:rPr>
              <w:t>nowo utworzonym albo we wspartym ośrodku wychowania przedszkolnego.</w:t>
            </w:r>
          </w:p>
          <w:p w14:paraId="61ACE0C9" w14:textId="77777777" w:rsidR="006A70AB" w:rsidRPr="009D6E38" w:rsidRDefault="006A70AB" w:rsidP="00E52F61">
            <w:pPr>
              <w:spacing w:after="0"/>
              <w:jc w:val="both"/>
              <w:rPr>
                <w:rFonts w:asciiTheme="minorHAnsi" w:hAnsiTheme="minorHAnsi" w:cs="Arial"/>
              </w:rPr>
            </w:pPr>
          </w:p>
          <w:p w14:paraId="403858B6" w14:textId="77777777" w:rsidR="004F098C" w:rsidRPr="00651FF6" w:rsidRDefault="00744777" w:rsidP="00E52F61">
            <w:pPr>
              <w:spacing w:after="0"/>
              <w:jc w:val="both"/>
              <w:rPr>
                <w:rFonts w:asciiTheme="minorHAnsi" w:hAnsiTheme="minorHAnsi" w:cs="Arial"/>
              </w:rPr>
            </w:pPr>
            <w:r w:rsidRPr="009D6E38">
              <w:rPr>
                <w:rFonts w:asciiTheme="minorHAnsi" w:hAnsiTheme="minorHAnsi" w:cs="Arial"/>
                <w:sz w:val="22"/>
                <w:szCs w:val="22"/>
              </w:rPr>
              <w:t>Wsparcie skutkuje zwiększeniem liczby miejsc przedszkolnych podlegających pod konkretny organ prowadzący na terenie danej gminy/</w:t>
            </w:r>
            <w:r w:rsidR="007370AF" w:rsidRPr="009D6E38">
              <w:rPr>
                <w:rFonts w:asciiTheme="minorHAnsi" w:hAnsiTheme="minorHAnsi" w:cs="Arial"/>
                <w:sz w:val="22"/>
                <w:szCs w:val="22"/>
              </w:rPr>
              <w:t xml:space="preserve"> </w:t>
            </w:r>
            <w:r w:rsidRPr="009D6E38">
              <w:rPr>
                <w:rFonts w:asciiTheme="minorHAnsi" w:hAnsiTheme="minorHAnsi" w:cs="Arial"/>
                <w:sz w:val="22"/>
                <w:szCs w:val="22"/>
              </w:rPr>
              <w:t>miasta w stosunku do danych z roku poprzedzającego rok rozpoczęcia realizacji projektu (warunek nie dotyczy wsparcia na rzecz dzieci z</w:t>
            </w:r>
            <w:r w:rsidR="007370AF" w:rsidRPr="009D6E38">
              <w:rPr>
                <w:rFonts w:asciiTheme="minorHAnsi" w:hAnsiTheme="minorHAnsi" w:cs="Arial"/>
                <w:sz w:val="22"/>
                <w:szCs w:val="22"/>
              </w:rPr>
              <w:t> </w:t>
            </w:r>
            <w:r w:rsidRPr="009D6E38">
              <w:rPr>
                <w:rFonts w:asciiTheme="minorHAnsi" w:hAnsiTheme="minorHAnsi" w:cs="Arial"/>
                <w:sz w:val="22"/>
                <w:szCs w:val="22"/>
              </w:rPr>
              <w:t xml:space="preserve">niepełnosprawnościami). </w:t>
            </w:r>
          </w:p>
          <w:p w14:paraId="4CB0103D" w14:textId="77777777" w:rsidR="004F098C" w:rsidRPr="009D6E38" w:rsidRDefault="004F098C" w:rsidP="00E52F61">
            <w:pPr>
              <w:spacing w:after="0"/>
              <w:jc w:val="both"/>
              <w:rPr>
                <w:rFonts w:asciiTheme="minorHAnsi" w:hAnsiTheme="minorHAnsi"/>
              </w:rPr>
            </w:pPr>
          </w:p>
          <w:p w14:paraId="196BD100" w14:textId="77777777" w:rsidR="006A70AB"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w:t>
            </w:r>
            <w:r w:rsidR="007370AF" w:rsidRPr="009D6E38">
              <w:rPr>
                <w:rFonts w:asciiTheme="minorHAnsi" w:hAnsiTheme="minorHAnsi"/>
                <w:sz w:val="22"/>
                <w:szCs w:val="22"/>
              </w:rPr>
              <w:t> </w:t>
            </w:r>
            <w:r w:rsidRPr="009D6E38">
              <w:rPr>
                <w:rFonts w:asciiTheme="minorHAnsi" w:hAnsiTheme="minorHAnsi"/>
                <w:sz w:val="22"/>
                <w:szCs w:val="22"/>
              </w:rPr>
              <w:t xml:space="preserve">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w:t>
            </w:r>
            <w:r w:rsidRPr="009D6E38">
              <w:rPr>
                <w:rFonts w:asciiTheme="minorHAnsi" w:hAnsiTheme="minorHAnsi" w:cs="Arial"/>
                <w:sz w:val="22"/>
                <w:szCs w:val="22"/>
              </w:rPr>
              <w:lastRenderedPageBreak/>
              <w:t>12</w:t>
            </w:r>
            <w:r w:rsidR="007370AF" w:rsidRPr="009D6E38">
              <w:rPr>
                <w:rFonts w:asciiTheme="minorHAnsi" w:hAnsiTheme="minorHAnsi" w:cs="Arial"/>
                <w:sz w:val="22"/>
                <w:szCs w:val="22"/>
              </w:rPr>
              <w:t> </w:t>
            </w:r>
            <w:r w:rsidRPr="009D6E38">
              <w:rPr>
                <w:rFonts w:asciiTheme="minorHAnsi" w:hAnsiTheme="minorHAnsi" w:cs="Arial"/>
                <w:sz w:val="22"/>
                <w:szCs w:val="22"/>
              </w:rPr>
              <w:t>miesięcy.</w:t>
            </w:r>
            <w:r w:rsidR="00AB7307" w:rsidRPr="009D6E38">
              <w:rPr>
                <w:rFonts w:asciiTheme="minorHAnsi" w:hAnsiTheme="minorHAnsi" w:cs="Arial"/>
                <w:sz w:val="22"/>
                <w:szCs w:val="22"/>
              </w:rPr>
              <w:t xml:space="preserve"> </w:t>
            </w:r>
          </w:p>
          <w:p w14:paraId="583DA27F" w14:textId="77777777" w:rsidR="006A70AB" w:rsidRPr="009D6E38" w:rsidRDefault="006A70AB" w:rsidP="00E52F61">
            <w:pPr>
              <w:spacing w:after="0"/>
              <w:jc w:val="both"/>
              <w:rPr>
                <w:rFonts w:asciiTheme="minorHAnsi" w:hAnsiTheme="minorHAnsi" w:cs="Arial"/>
              </w:rPr>
            </w:pPr>
          </w:p>
          <w:p w14:paraId="4F8FD680" w14:textId="77777777" w:rsidR="004F098C" w:rsidRPr="009D6E38" w:rsidRDefault="00E52F61"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5C24C9B6" w14:textId="77777777" w:rsidR="006A70AB" w:rsidRPr="009D6E38" w:rsidRDefault="006A70AB" w:rsidP="00AB7307">
            <w:pPr>
              <w:spacing w:after="0"/>
              <w:jc w:val="both"/>
              <w:rPr>
                <w:rFonts w:asciiTheme="minorHAnsi" w:hAnsiTheme="minorHAnsi" w:cs="Arial"/>
              </w:rPr>
            </w:pPr>
          </w:p>
          <w:p w14:paraId="0A5B2376" w14:textId="77777777" w:rsidR="006A70AB" w:rsidRPr="009D6E38" w:rsidRDefault="00E52F61" w:rsidP="00AB7307">
            <w:pPr>
              <w:spacing w:after="0"/>
              <w:jc w:val="both"/>
              <w:rPr>
                <w:rFonts w:asciiTheme="minorHAnsi" w:hAnsiTheme="minorHAnsi" w:cs="Arial"/>
              </w:rPr>
            </w:pPr>
            <w:r w:rsidRPr="009D6E38">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9D6E38">
              <w:rPr>
                <w:rFonts w:asciiTheme="minorHAnsi" w:hAnsiTheme="minorHAnsi" w:cs="Arial"/>
                <w:sz w:val="22"/>
                <w:szCs w:val="22"/>
              </w:rPr>
              <w:t xml:space="preserve"> </w:t>
            </w:r>
          </w:p>
          <w:p w14:paraId="656C1F43" w14:textId="77777777" w:rsidR="006A70AB" w:rsidRPr="009D6E38" w:rsidRDefault="006A70AB" w:rsidP="00AB7307">
            <w:pPr>
              <w:spacing w:after="0"/>
              <w:jc w:val="both"/>
              <w:rPr>
                <w:rFonts w:asciiTheme="minorHAnsi" w:hAnsiTheme="minorHAnsi" w:cs="Arial"/>
              </w:rPr>
            </w:pPr>
          </w:p>
          <w:p w14:paraId="7FF82C6C" w14:textId="77777777" w:rsidR="006A70AB" w:rsidRPr="009D6E38" w:rsidRDefault="00E52F61"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w:t>
            </w:r>
            <w:r w:rsidR="005C3F30" w:rsidRPr="009D6E38">
              <w:rPr>
                <w:rFonts w:asciiTheme="minorHAnsi" w:hAnsiTheme="minorHAnsi" w:cs="Arial"/>
                <w:sz w:val="22"/>
                <w:szCs w:val="22"/>
              </w:rPr>
              <w:t xml:space="preserve"> oświadczenia, że działalność bieżąca w zakresie projektu nie będzie dofinansowana z krajowych środków publicznych, przeznaczonych na finansowanie wychowania przedszkolnego. </w:t>
            </w:r>
            <w:r w:rsidRPr="009D6E38">
              <w:rPr>
                <w:rFonts w:asciiTheme="minorHAnsi" w:hAnsiTheme="minorHAnsi" w:cs="Arial"/>
                <w:sz w:val="22"/>
                <w:szCs w:val="22"/>
              </w:rPr>
              <w:t xml:space="preserve"> W przypadku publicznych</w:t>
            </w:r>
            <w:r w:rsidR="00AB7307" w:rsidRPr="009D6E38">
              <w:rPr>
                <w:rFonts w:asciiTheme="minorHAnsi" w:hAnsiTheme="minorHAnsi" w:cs="Arial"/>
                <w:sz w:val="22"/>
                <w:szCs w:val="22"/>
              </w:rPr>
              <w:t xml:space="preserve"> i niepublicznych</w:t>
            </w:r>
            <w:r w:rsidRPr="009D6E38">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9D6E38" w:rsidRPr="009D6E38" w:rsidDel="00FE3C38" w14:paraId="1C5EB7EF" w14:textId="77777777" w:rsidTr="00BA7E2D">
        <w:trPr>
          <w:trHeight w:val="20"/>
        </w:trPr>
        <w:tc>
          <w:tcPr>
            <w:tcW w:w="1345" w:type="pct"/>
            <w:vMerge w:val="restart"/>
            <w:tcBorders>
              <w:top w:val="nil"/>
            </w:tcBorders>
            <w:shd w:val="clear" w:color="auto" w:fill="auto"/>
            <w:vAlign w:val="center"/>
          </w:tcPr>
          <w:p w14:paraId="4D2B3A56" w14:textId="77777777" w:rsidR="004F0125" w:rsidRPr="009D6E38"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E69DD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E6D90F5"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A384F85" w14:textId="77777777" w:rsidTr="00BA7E2D">
        <w:trPr>
          <w:trHeight w:val="20"/>
        </w:trPr>
        <w:tc>
          <w:tcPr>
            <w:tcW w:w="1345" w:type="pct"/>
            <w:vMerge/>
            <w:tcBorders>
              <w:top w:val="nil"/>
            </w:tcBorders>
            <w:shd w:val="clear" w:color="auto" w:fill="auto"/>
            <w:vAlign w:val="center"/>
          </w:tcPr>
          <w:p w14:paraId="78C316C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4CB6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F5512E"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02BB78E1" w14:textId="77777777" w:rsidTr="00BA7E2D">
        <w:trPr>
          <w:trHeight w:val="20"/>
        </w:trPr>
        <w:tc>
          <w:tcPr>
            <w:tcW w:w="1345" w:type="pct"/>
            <w:vMerge/>
            <w:tcBorders>
              <w:top w:val="nil"/>
            </w:tcBorders>
            <w:shd w:val="clear" w:color="auto" w:fill="auto"/>
            <w:vAlign w:val="center"/>
          </w:tcPr>
          <w:p w14:paraId="7D4F53E4"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5242F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9E008B9"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4A28A0A" w14:textId="77777777" w:rsidTr="00BA7E2D">
        <w:trPr>
          <w:trHeight w:val="20"/>
        </w:trPr>
        <w:tc>
          <w:tcPr>
            <w:tcW w:w="1345" w:type="pct"/>
            <w:vMerge/>
            <w:tcBorders>
              <w:top w:val="nil"/>
            </w:tcBorders>
            <w:shd w:val="clear" w:color="auto" w:fill="auto"/>
            <w:vAlign w:val="center"/>
          </w:tcPr>
          <w:p w14:paraId="6D18F0C7" w14:textId="77777777" w:rsidR="004F0125" w:rsidRPr="009D6E38"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0DA06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77370407"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754A998" w14:textId="77777777" w:rsidTr="004F098C">
        <w:trPr>
          <w:trHeight w:val="20"/>
        </w:trPr>
        <w:tc>
          <w:tcPr>
            <w:tcW w:w="1345" w:type="pct"/>
            <w:vMerge w:val="restart"/>
            <w:shd w:val="clear" w:color="auto" w:fill="auto"/>
            <w:vAlign w:val="center"/>
          </w:tcPr>
          <w:p w14:paraId="3A96611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617D02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993A5D"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7360E596"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Wartość wydatków w ramach cross-financingu nie może stanowić więcej niż 10% finansowania unijnego na poziomie projektu.</w:t>
            </w:r>
          </w:p>
        </w:tc>
      </w:tr>
      <w:tr w:rsidR="009D6E38" w:rsidRPr="009D6E38" w14:paraId="567DDAF7" w14:textId="77777777" w:rsidTr="004F098C">
        <w:trPr>
          <w:trHeight w:val="20"/>
        </w:trPr>
        <w:tc>
          <w:tcPr>
            <w:tcW w:w="1345" w:type="pct"/>
            <w:vMerge/>
            <w:shd w:val="clear" w:color="auto" w:fill="auto"/>
            <w:vAlign w:val="center"/>
          </w:tcPr>
          <w:p w14:paraId="35FB210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E2F108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E9B4A4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DEA186" w14:textId="77777777" w:rsidTr="004F098C">
        <w:trPr>
          <w:trHeight w:val="20"/>
        </w:trPr>
        <w:tc>
          <w:tcPr>
            <w:tcW w:w="1345" w:type="pct"/>
            <w:vMerge/>
            <w:shd w:val="clear" w:color="auto" w:fill="auto"/>
            <w:vAlign w:val="center"/>
          </w:tcPr>
          <w:p w14:paraId="354606B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A7CF4F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6CEC16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943CD74" w14:textId="77777777" w:rsidTr="004F098C">
        <w:trPr>
          <w:trHeight w:val="20"/>
        </w:trPr>
        <w:tc>
          <w:tcPr>
            <w:tcW w:w="1345" w:type="pct"/>
            <w:vMerge/>
            <w:shd w:val="clear" w:color="auto" w:fill="auto"/>
            <w:vAlign w:val="center"/>
          </w:tcPr>
          <w:p w14:paraId="2BE77D5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0C03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F9A9B4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C56E6C" w14:textId="77777777" w:rsidTr="004F098C">
        <w:trPr>
          <w:trHeight w:val="20"/>
        </w:trPr>
        <w:tc>
          <w:tcPr>
            <w:tcW w:w="1345" w:type="pct"/>
            <w:vMerge/>
            <w:shd w:val="clear" w:color="auto" w:fill="auto"/>
            <w:vAlign w:val="center"/>
          </w:tcPr>
          <w:p w14:paraId="692DD34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E0E1E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EB910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CC1FAC" w14:textId="77777777" w:rsidTr="004F098C">
        <w:trPr>
          <w:trHeight w:val="530"/>
        </w:trPr>
        <w:tc>
          <w:tcPr>
            <w:tcW w:w="1345" w:type="pct"/>
            <w:vMerge w:val="restart"/>
            <w:shd w:val="clear" w:color="auto" w:fill="auto"/>
            <w:vAlign w:val="center"/>
          </w:tcPr>
          <w:p w14:paraId="7D29ED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C906B9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B7BE34E"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3330C69E" w14:textId="77777777" w:rsidTr="004F098C">
        <w:trPr>
          <w:trHeight w:val="530"/>
        </w:trPr>
        <w:tc>
          <w:tcPr>
            <w:tcW w:w="1345" w:type="pct"/>
            <w:vMerge/>
            <w:shd w:val="clear" w:color="auto" w:fill="auto"/>
            <w:vAlign w:val="center"/>
          </w:tcPr>
          <w:p w14:paraId="43E7D86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0650B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F7EEC0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ABD172" w14:textId="77777777" w:rsidTr="004F098C">
        <w:trPr>
          <w:trHeight w:val="530"/>
        </w:trPr>
        <w:tc>
          <w:tcPr>
            <w:tcW w:w="1345" w:type="pct"/>
            <w:vMerge/>
            <w:shd w:val="clear" w:color="auto" w:fill="auto"/>
            <w:vAlign w:val="center"/>
          </w:tcPr>
          <w:p w14:paraId="7140769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12348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27514C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01C707" w14:textId="77777777" w:rsidTr="004F098C">
        <w:trPr>
          <w:trHeight w:val="530"/>
        </w:trPr>
        <w:tc>
          <w:tcPr>
            <w:tcW w:w="1345" w:type="pct"/>
            <w:vMerge/>
            <w:shd w:val="clear" w:color="auto" w:fill="auto"/>
            <w:vAlign w:val="center"/>
          </w:tcPr>
          <w:p w14:paraId="7A8EB52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FC7FEC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6868DF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29B3E0" w14:textId="77777777" w:rsidTr="004F098C">
        <w:trPr>
          <w:trHeight w:val="530"/>
        </w:trPr>
        <w:tc>
          <w:tcPr>
            <w:tcW w:w="1345" w:type="pct"/>
            <w:vMerge/>
            <w:shd w:val="clear" w:color="auto" w:fill="auto"/>
            <w:vAlign w:val="center"/>
          </w:tcPr>
          <w:p w14:paraId="663D202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2072C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783089F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6FC266E" w14:textId="77777777" w:rsidTr="00E52F61">
        <w:trPr>
          <w:trHeight w:val="406"/>
        </w:trPr>
        <w:tc>
          <w:tcPr>
            <w:tcW w:w="1345" w:type="pct"/>
            <w:vMerge w:val="restart"/>
            <w:shd w:val="clear" w:color="auto" w:fill="auto"/>
            <w:vAlign w:val="center"/>
          </w:tcPr>
          <w:p w14:paraId="4FE68EF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5B08481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7C18AF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22EA78C" w14:textId="77777777" w:rsidTr="004F098C">
        <w:trPr>
          <w:trHeight w:val="20"/>
        </w:trPr>
        <w:tc>
          <w:tcPr>
            <w:tcW w:w="1345" w:type="pct"/>
            <w:vMerge/>
            <w:shd w:val="clear" w:color="auto" w:fill="auto"/>
            <w:vAlign w:val="center"/>
          </w:tcPr>
          <w:p w14:paraId="125B0C8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9FB495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83A5DD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0A5DC570" w14:textId="77777777" w:rsidTr="004F098C">
        <w:trPr>
          <w:trHeight w:val="20"/>
        </w:trPr>
        <w:tc>
          <w:tcPr>
            <w:tcW w:w="1345" w:type="pct"/>
            <w:vMerge/>
            <w:shd w:val="clear" w:color="auto" w:fill="auto"/>
            <w:vAlign w:val="center"/>
          </w:tcPr>
          <w:p w14:paraId="52DE604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215DE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31BBE3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C131996" w14:textId="77777777" w:rsidTr="004F098C">
        <w:trPr>
          <w:trHeight w:val="20"/>
        </w:trPr>
        <w:tc>
          <w:tcPr>
            <w:tcW w:w="1345" w:type="pct"/>
            <w:vMerge/>
            <w:shd w:val="clear" w:color="auto" w:fill="auto"/>
            <w:vAlign w:val="center"/>
          </w:tcPr>
          <w:p w14:paraId="4A6C11A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EE4E2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739B64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389BF3D" w14:textId="77777777" w:rsidTr="004F098C">
        <w:trPr>
          <w:trHeight w:val="20"/>
        </w:trPr>
        <w:tc>
          <w:tcPr>
            <w:tcW w:w="1345" w:type="pct"/>
            <w:vMerge/>
            <w:tcBorders>
              <w:bottom w:val="single" w:sz="4" w:space="0" w:color="auto"/>
            </w:tcBorders>
            <w:shd w:val="clear" w:color="auto" w:fill="auto"/>
            <w:vAlign w:val="center"/>
          </w:tcPr>
          <w:p w14:paraId="13C96E2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192AB4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2C17A9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85B599B"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67A57B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5E839E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7A6C6B6E"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C624775"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515C2DF1"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4E00A6B9" w14:textId="77777777" w:rsidTr="004F098C">
        <w:trPr>
          <w:trHeight w:val="20"/>
        </w:trPr>
        <w:tc>
          <w:tcPr>
            <w:tcW w:w="1345" w:type="pct"/>
            <w:vMerge/>
            <w:tcBorders>
              <w:right w:val="single" w:sz="4" w:space="0" w:color="auto"/>
            </w:tcBorders>
            <w:shd w:val="clear" w:color="auto" w:fill="auto"/>
            <w:vAlign w:val="center"/>
          </w:tcPr>
          <w:p w14:paraId="43896E1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A515FF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EDA767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4BBCDA" w14:textId="77777777" w:rsidTr="004F098C">
        <w:trPr>
          <w:trHeight w:val="20"/>
        </w:trPr>
        <w:tc>
          <w:tcPr>
            <w:tcW w:w="1345" w:type="pct"/>
            <w:vMerge/>
            <w:tcBorders>
              <w:right w:val="single" w:sz="4" w:space="0" w:color="auto"/>
            </w:tcBorders>
            <w:shd w:val="clear" w:color="auto" w:fill="auto"/>
            <w:vAlign w:val="center"/>
          </w:tcPr>
          <w:p w14:paraId="0A08F73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50134C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A518AE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3D48A1" w14:textId="77777777" w:rsidTr="004F098C">
        <w:trPr>
          <w:trHeight w:val="20"/>
        </w:trPr>
        <w:tc>
          <w:tcPr>
            <w:tcW w:w="1345" w:type="pct"/>
            <w:vMerge/>
            <w:tcBorders>
              <w:right w:val="single" w:sz="4" w:space="0" w:color="auto"/>
            </w:tcBorders>
            <w:shd w:val="clear" w:color="auto" w:fill="auto"/>
            <w:vAlign w:val="center"/>
          </w:tcPr>
          <w:p w14:paraId="5598E2B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53E796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8C4F02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EE8413" w14:textId="77777777" w:rsidTr="004F098C">
        <w:trPr>
          <w:trHeight w:val="20"/>
        </w:trPr>
        <w:tc>
          <w:tcPr>
            <w:tcW w:w="1345" w:type="pct"/>
            <w:vMerge/>
            <w:tcBorders>
              <w:right w:val="single" w:sz="4" w:space="0" w:color="auto"/>
            </w:tcBorders>
            <w:shd w:val="clear" w:color="auto" w:fill="auto"/>
            <w:vAlign w:val="center"/>
          </w:tcPr>
          <w:p w14:paraId="1818212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0BBC44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E64E69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75432D"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6C4D8B5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75E6880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27FD5A13"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35FB1A82" w14:textId="77777777" w:rsidTr="00651FF6">
        <w:trPr>
          <w:trHeight w:val="410"/>
        </w:trPr>
        <w:tc>
          <w:tcPr>
            <w:tcW w:w="1345" w:type="pct"/>
            <w:vMerge/>
            <w:tcBorders>
              <w:right w:val="single" w:sz="4" w:space="0" w:color="auto"/>
            </w:tcBorders>
            <w:shd w:val="clear" w:color="auto" w:fill="auto"/>
            <w:vAlign w:val="center"/>
          </w:tcPr>
          <w:p w14:paraId="569ED8A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E99D0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B3A487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AD5A70" w14:textId="77777777" w:rsidTr="00651FF6">
        <w:trPr>
          <w:trHeight w:val="416"/>
        </w:trPr>
        <w:tc>
          <w:tcPr>
            <w:tcW w:w="1345" w:type="pct"/>
            <w:vMerge/>
            <w:tcBorders>
              <w:right w:val="single" w:sz="4" w:space="0" w:color="auto"/>
            </w:tcBorders>
            <w:shd w:val="clear" w:color="auto" w:fill="auto"/>
            <w:vAlign w:val="center"/>
          </w:tcPr>
          <w:p w14:paraId="7D34AA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88CD9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7E7FDF7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291EBF0" w14:textId="77777777" w:rsidTr="00651FF6">
        <w:trPr>
          <w:trHeight w:val="422"/>
        </w:trPr>
        <w:tc>
          <w:tcPr>
            <w:tcW w:w="1345" w:type="pct"/>
            <w:vMerge/>
            <w:tcBorders>
              <w:right w:val="single" w:sz="4" w:space="0" w:color="auto"/>
            </w:tcBorders>
            <w:shd w:val="clear" w:color="auto" w:fill="auto"/>
            <w:vAlign w:val="center"/>
          </w:tcPr>
          <w:p w14:paraId="37732BC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862D71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2E1915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1EC79B"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3314F92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6A82CE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3CCEBC6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8CF0F8B" w14:textId="77777777" w:rsidTr="00651FF6">
        <w:trPr>
          <w:trHeight w:val="560"/>
        </w:trPr>
        <w:tc>
          <w:tcPr>
            <w:tcW w:w="1345" w:type="pct"/>
            <w:vMerge w:val="restart"/>
            <w:tcBorders>
              <w:top w:val="single" w:sz="4" w:space="0" w:color="auto"/>
            </w:tcBorders>
            <w:shd w:val="clear" w:color="auto" w:fill="auto"/>
            <w:vAlign w:val="center"/>
          </w:tcPr>
          <w:p w14:paraId="51DC7FB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131D6E3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B1A3E25"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4A4FDB47" w14:textId="77777777" w:rsidTr="004F098C">
        <w:trPr>
          <w:trHeight w:val="20"/>
        </w:trPr>
        <w:tc>
          <w:tcPr>
            <w:tcW w:w="1345" w:type="pct"/>
            <w:vMerge/>
            <w:shd w:val="clear" w:color="auto" w:fill="auto"/>
            <w:vAlign w:val="center"/>
          </w:tcPr>
          <w:p w14:paraId="6A943C4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DA835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0EE200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83C8EC" w14:textId="77777777" w:rsidTr="004F098C">
        <w:trPr>
          <w:trHeight w:val="20"/>
        </w:trPr>
        <w:tc>
          <w:tcPr>
            <w:tcW w:w="1345" w:type="pct"/>
            <w:vMerge/>
            <w:shd w:val="clear" w:color="auto" w:fill="auto"/>
            <w:vAlign w:val="center"/>
          </w:tcPr>
          <w:p w14:paraId="749BFCB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F3C1B6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F42D8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4751B8A" w14:textId="77777777" w:rsidTr="004F098C">
        <w:trPr>
          <w:trHeight w:val="20"/>
        </w:trPr>
        <w:tc>
          <w:tcPr>
            <w:tcW w:w="1345" w:type="pct"/>
            <w:vMerge/>
            <w:shd w:val="clear" w:color="auto" w:fill="auto"/>
            <w:vAlign w:val="center"/>
          </w:tcPr>
          <w:p w14:paraId="1BBFCBA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F43E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00D976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E233EC" w14:textId="77777777" w:rsidTr="004F098C">
        <w:trPr>
          <w:trHeight w:val="20"/>
        </w:trPr>
        <w:tc>
          <w:tcPr>
            <w:tcW w:w="1345" w:type="pct"/>
            <w:vMerge/>
            <w:shd w:val="clear" w:color="auto" w:fill="auto"/>
            <w:vAlign w:val="center"/>
          </w:tcPr>
          <w:p w14:paraId="1BAE328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4D65EF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F06A48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D1DE34" w14:textId="77777777" w:rsidTr="004C434A">
        <w:trPr>
          <w:trHeight w:val="850"/>
        </w:trPr>
        <w:tc>
          <w:tcPr>
            <w:tcW w:w="1345" w:type="pct"/>
            <w:vMerge w:val="restart"/>
            <w:shd w:val="clear" w:color="auto" w:fill="auto"/>
            <w:vAlign w:val="center"/>
          </w:tcPr>
          <w:p w14:paraId="7CEEA1A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89"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89"/>
          </w:p>
        </w:tc>
        <w:tc>
          <w:tcPr>
            <w:tcW w:w="1218" w:type="pct"/>
            <w:tcBorders>
              <w:top w:val="single" w:sz="4" w:space="0" w:color="auto"/>
              <w:right w:val="dotted" w:sz="4" w:space="0" w:color="auto"/>
            </w:tcBorders>
            <w:shd w:val="clear" w:color="auto" w:fill="auto"/>
            <w:vAlign w:val="center"/>
          </w:tcPr>
          <w:p w14:paraId="69BC50F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87C0B7E"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73CB108D" w14:textId="77777777" w:rsidTr="004F098C">
        <w:trPr>
          <w:trHeight w:val="1059"/>
        </w:trPr>
        <w:tc>
          <w:tcPr>
            <w:tcW w:w="1345" w:type="pct"/>
            <w:vMerge/>
            <w:shd w:val="clear" w:color="auto" w:fill="auto"/>
            <w:vAlign w:val="center"/>
          </w:tcPr>
          <w:p w14:paraId="13464D6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B1534F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9D2CC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BEBEDE" w14:textId="77777777" w:rsidTr="00857209">
        <w:trPr>
          <w:trHeight w:val="766"/>
        </w:trPr>
        <w:tc>
          <w:tcPr>
            <w:tcW w:w="1345" w:type="pct"/>
            <w:vMerge/>
            <w:shd w:val="clear" w:color="auto" w:fill="auto"/>
            <w:vAlign w:val="center"/>
          </w:tcPr>
          <w:p w14:paraId="5046D7A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CBE0D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07D29F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C9E0D4" w14:textId="77777777" w:rsidTr="00857209">
        <w:trPr>
          <w:trHeight w:val="694"/>
        </w:trPr>
        <w:tc>
          <w:tcPr>
            <w:tcW w:w="1345" w:type="pct"/>
            <w:vMerge/>
            <w:shd w:val="clear" w:color="auto" w:fill="auto"/>
            <w:vAlign w:val="center"/>
          </w:tcPr>
          <w:p w14:paraId="6CAD2CF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A2727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50E39B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3855E0" w14:textId="77777777" w:rsidTr="004F098C">
        <w:trPr>
          <w:trHeight w:val="20"/>
        </w:trPr>
        <w:tc>
          <w:tcPr>
            <w:tcW w:w="1345" w:type="pct"/>
            <w:vMerge/>
            <w:shd w:val="clear" w:color="auto" w:fill="auto"/>
            <w:vAlign w:val="center"/>
          </w:tcPr>
          <w:p w14:paraId="64C2DE5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2D8615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21BD14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8181D3" w14:textId="77777777" w:rsidTr="004C434A">
        <w:trPr>
          <w:trHeight w:val="417"/>
        </w:trPr>
        <w:tc>
          <w:tcPr>
            <w:tcW w:w="1345" w:type="pct"/>
            <w:vMerge w:val="restart"/>
            <w:shd w:val="clear" w:color="auto" w:fill="auto"/>
            <w:vAlign w:val="center"/>
          </w:tcPr>
          <w:p w14:paraId="6C435E5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0" w:name="_Hlk6304821"/>
            <w:r w:rsidRPr="009D6E38">
              <w:rPr>
                <w:rFonts w:asciiTheme="minorHAnsi" w:hAnsiTheme="minorHAnsi" w:cs="Arial"/>
                <w:sz w:val="22"/>
                <w:szCs w:val="22"/>
              </w:rPr>
              <w:t>Minimalny wkład własny beneficjenta jako % wydatków kwalifikowalnych</w:t>
            </w:r>
            <w:bookmarkEnd w:id="90"/>
          </w:p>
        </w:tc>
        <w:tc>
          <w:tcPr>
            <w:tcW w:w="1218" w:type="pct"/>
            <w:tcBorders>
              <w:top w:val="single" w:sz="4" w:space="0" w:color="auto"/>
              <w:right w:val="dotted" w:sz="4" w:space="0" w:color="auto"/>
            </w:tcBorders>
            <w:shd w:val="clear" w:color="auto" w:fill="auto"/>
            <w:vAlign w:val="center"/>
          </w:tcPr>
          <w:p w14:paraId="6F874C5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4891899"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65ECB5AD" w14:textId="77777777" w:rsidTr="00FD39A1">
        <w:trPr>
          <w:trHeight w:val="20"/>
        </w:trPr>
        <w:tc>
          <w:tcPr>
            <w:tcW w:w="1345" w:type="pct"/>
            <w:vMerge/>
            <w:shd w:val="clear" w:color="auto" w:fill="auto"/>
            <w:vAlign w:val="center"/>
          </w:tcPr>
          <w:p w14:paraId="255E1FC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6F5912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CF1F33"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927C0E1" w14:textId="77777777" w:rsidTr="00FD39A1">
        <w:trPr>
          <w:trHeight w:val="20"/>
        </w:trPr>
        <w:tc>
          <w:tcPr>
            <w:tcW w:w="1345" w:type="pct"/>
            <w:vMerge/>
            <w:shd w:val="clear" w:color="auto" w:fill="auto"/>
            <w:vAlign w:val="center"/>
          </w:tcPr>
          <w:p w14:paraId="450298FF"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FB43EB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0D792CF"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E29A815" w14:textId="77777777" w:rsidTr="00FD39A1">
        <w:trPr>
          <w:trHeight w:val="20"/>
        </w:trPr>
        <w:tc>
          <w:tcPr>
            <w:tcW w:w="1345" w:type="pct"/>
            <w:vMerge/>
            <w:shd w:val="clear" w:color="auto" w:fill="auto"/>
            <w:vAlign w:val="center"/>
          </w:tcPr>
          <w:p w14:paraId="451F3BA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A3F325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57AAC1D"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4C07FF3" w14:textId="77777777" w:rsidTr="00FD39A1">
        <w:trPr>
          <w:trHeight w:val="20"/>
        </w:trPr>
        <w:tc>
          <w:tcPr>
            <w:tcW w:w="1345" w:type="pct"/>
            <w:vMerge/>
            <w:shd w:val="clear" w:color="auto" w:fill="auto"/>
            <w:vAlign w:val="center"/>
          </w:tcPr>
          <w:p w14:paraId="6F21F56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4D0977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14E5284"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51721C6" w14:textId="77777777" w:rsidTr="004C434A">
        <w:trPr>
          <w:trHeight w:val="1049"/>
        </w:trPr>
        <w:tc>
          <w:tcPr>
            <w:tcW w:w="1345" w:type="pct"/>
            <w:vMerge w:val="restart"/>
            <w:shd w:val="clear" w:color="auto" w:fill="auto"/>
            <w:vAlign w:val="center"/>
          </w:tcPr>
          <w:p w14:paraId="27F959A2"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23F052D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5A7351C"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0AAD4AB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5B025AAE" w14:textId="77777777" w:rsidTr="004F098C">
        <w:trPr>
          <w:trHeight w:val="20"/>
        </w:trPr>
        <w:tc>
          <w:tcPr>
            <w:tcW w:w="1345" w:type="pct"/>
            <w:vMerge/>
            <w:shd w:val="clear" w:color="auto" w:fill="auto"/>
            <w:vAlign w:val="center"/>
          </w:tcPr>
          <w:p w14:paraId="5377689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6F55E6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324EB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39F467" w14:textId="77777777" w:rsidTr="004F098C">
        <w:trPr>
          <w:trHeight w:val="20"/>
        </w:trPr>
        <w:tc>
          <w:tcPr>
            <w:tcW w:w="1345" w:type="pct"/>
            <w:vMerge/>
            <w:shd w:val="clear" w:color="auto" w:fill="auto"/>
            <w:vAlign w:val="center"/>
          </w:tcPr>
          <w:p w14:paraId="045DB8C1"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857B0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DCDE79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33ED19" w14:textId="77777777" w:rsidTr="004F098C">
        <w:trPr>
          <w:trHeight w:val="20"/>
        </w:trPr>
        <w:tc>
          <w:tcPr>
            <w:tcW w:w="1345" w:type="pct"/>
            <w:vMerge/>
            <w:shd w:val="clear" w:color="auto" w:fill="auto"/>
            <w:vAlign w:val="center"/>
          </w:tcPr>
          <w:p w14:paraId="5D61F2E0"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AF64F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0C0957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C7AB0D" w14:textId="77777777" w:rsidTr="004C434A">
        <w:trPr>
          <w:trHeight w:val="20"/>
        </w:trPr>
        <w:tc>
          <w:tcPr>
            <w:tcW w:w="1345" w:type="pct"/>
            <w:vMerge/>
            <w:shd w:val="clear" w:color="auto" w:fill="auto"/>
            <w:vAlign w:val="center"/>
          </w:tcPr>
          <w:p w14:paraId="2E1BA842"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612AD1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45871F4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C44A77" w14:textId="77777777" w:rsidTr="004C434A">
        <w:trPr>
          <w:trHeight w:val="756"/>
        </w:trPr>
        <w:tc>
          <w:tcPr>
            <w:tcW w:w="1345" w:type="pct"/>
            <w:vMerge w:val="restart"/>
            <w:shd w:val="clear" w:color="auto" w:fill="auto"/>
            <w:vAlign w:val="center"/>
          </w:tcPr>
          <w:p w14:paraId="65F9FDC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428945B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744141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52F74B6" w14:textId="77777777" w:rsidTr="004F098C">
        <w:trPr>
          <w:trHeight w:val="20"/>
        </w:trPr>
        <w:tc>
          <w:tcPr>
            <w:tcW w:w="1345" w:type="pct"/>
            <w:vMerge/>
            <w:shd w:val="clear" w:color="auto" w:fill="auto"/>
            <w:vAlign w:val="center"/>
          </w:tcPr>
          <w:p w14:paraId="7A699E5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EBFA5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7EEF4BB"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119A7442" w14:textId="77777777" w:rsidTr="004F098C">
        <w:trPr>
          <w:trHeight w:val="20"/>
        </w:trPr>
        <w:tc>
          <w:tcPr>
            <w:tcW w:w="1345" w:type="pct"/>
            <w:vMerge/>
            <w:shd w:val="clear" w:color="auto" w:fill="auto"/>
            <w:vAlign w:val="center"/>
          </w:tcPr>
          <w:p w14:paraId="689D4E9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DD0D4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C5485B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7A4FDD3" w14:textId="77777777" w:rsidTr="004F098C">
        <w:trPr>
          <w:trHeight w:val="20"/>
        </w:trPr>
        <w:tc>
          <w:tcPr>
            <w:tcW w:w="1345" w:type="pct"/>
            <w:vMerge/>
            <w:shd w:val="clear" w:color="auto" w:fill="auto"/>
            <w:vAlign w:val="center"/>
          </w:tcPr>
          <w:p w14:paraId="6D6AB2F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61516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D7DA16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380B0856" w14:textId="77777777" w:rsidTr="004F098C">
        <w:trPr>
          <w:trHeight w:val="20"/>
        </w:trPr>
        <w:tc>
          <w:tcPr>
            <w:tcW w:w="1345" w:type="pct"/>
            <w:vMerge/>
            <w:shd w:val="clear" w:color="auto" w:fill="auto"/>
            <w:vAlign w:val="center"/>
          </w:tcPr>
          <w:p w14:paraId="6FAA5D9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5D5772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9499CA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C3E4BEC" w14:textId="77777777" w:rsidTr="004C434A">
        <w:trPr>
          <w:trHeight w:val="1545"/>
        </w:trPr>
        <w:tc>
          <w:tcPr>
            <w:tcW w:w="1345" w:type="pct"/>
            <w:shd w:val="clear" w:color="auto" w:fill="auto"/>
            <w:vAlign w:val="center"/>
          </w:tcPr>
          <w:p w14:paraId="1A4B8D0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5F6E31D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179E47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5CF37A65" w14:textId="77777777" w:rsidR="00171E5C" w:rsidRPr="00334FE3" w:rsidRDefault="00171E5C" w:rsidP="00870FEE">
      <w:pPr>
        <w:jc w:val="both"/>
        <w:rPr>
          <w:rFonts w:asciiTheme="minorHAnsi" w:hAnsiTheme="minorHAnsi"/>
          <w:b/>
        </w:rPr>
      </w:pPr>
    </w:p>
    <w:p w14:paraId="03AB507C" w14:textId="77777777" w:rsidR="00C22831" w:rsidRPr="00334FE3" w:rsidRDefault="00C22831" w:rsidP="00B9162B">
      <w:pPr>
        <w:pStyle w:val="Nagwek3"/>
        <w:rPr>
          <w:rFonts w:asciiTheme="minorHAnsi" w:hAnsiTheme="minorHAnsi"/>
        </w:rPr>
      </w:pPr>
      <w:bookmarkStart w:id="91" w:name="_Toc27466470"/>
      <w:r w:rsidRPr="00334FE3">
        <w:rPr>
          <w:rFonts w:asciiTheme="minorHAnsi" w:hAnsiTheme="minorHAnsi"/>
        </w:rPr>
        <w:t xml:space="preserve">Działanie 10.2. </w:t>
      </w:r>
      <w:bookmarkStart w:id="92"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1"/>
      <w:bookmarkEnd w:id="92"/>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14:paraId="22EE5ED0" w14:textId="77777777" w:rsidTr="004C434A">
        <w:trPr>
          <w:trHeight w:val="20"/>
        </w:trPr>
        <w:tc>
          <w:tcPr>
            <w:tcW w:w="5000" w:type="pct"/>
            <w:gridSpan w:val="3"/>
            <w:tcBorders>
              <w:top w:val="single" w:sz="4" w:space="0" w:color="auto"/>
            </w:tcBorders>
            <w:shd w:val="clear" w:color="auto" w:fill="E6E6E6"/>
            <w:vAlign w:val="center"/>
          </w:tcPr>
          <w:p w14:paraId="5E3B45B7"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41FB78A" w14:textId="77777777" w:rsidTr="00651FF6">
        <w:trPr>
          <w:trHeight w:val="20"/>
        </w:trPr>
        <w:tc>
          <w:tcPr>
            <w:tcW w:w="1320" w:type="pct"/>
            <w:vMerge w:val="restart"/>
            <w:tcBorders>
              <w:top w:val="single" w:sz="4" w:space="0" w:color="auto"/>
            </w:tcBorders>
            <w:shd w:val="clear" w:color="auto" w:fill="auto"/>
            <w:vAlign w:val="center"/>
          </w:tcPr>
          <w:p w14:paraId="2DB8298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0D1E03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5372547A"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4D68A2C7" w14:textId="77777777" w:rsidTr="00651FF6">
        <w:trPr>
          <w:trHeight w:val="20"/>
        </w:trPr>
        <w:tc>
          <w:tcPr>
            <w:tcW w:w="1320" w:type="pct"/>
            <w:vMerge/>
            <w:shd w:val="clear" w:color="auto" w:fill="auto"/>
            <w:vAlign w:val="center"/>
          </w:tcPr>
          <w:p w14:paraId="2FD1269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C13E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618F3171"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69961D4E" w14:textId="77777777" w:rsidTr="00651FF6">
        <w:trPr>
          <w:trHeight w:val="20"/>
        </w:trPr>
        <w:tc>
          <w:tcPr>
            <w:tcW w:w="1320" w:type="pct"/>
            <w:vMerge/>
            <w:tcBorders>
              <w:bottom w:val="single" w:sz="4" w:space="0" w:color="auto"/>
            </w:tcBorders>
            <w:shd w:val="clear" w:color="auto" w:fill="auto"/>
            <w:vAlign w:val="center"/>
          </w:tcPr>
          <w:p w14:paraId="4239874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406B61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00842BEF"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5A0D1763" w14:textId="77777777" w:rsidTr="00651FF6">
        <w:trPr>
          <w:trHeight w:val="20"/>
        </w:trPr>
        <w:tc>
          <w:tcPr>
            <w:tcW w:w="1320" w:type="pct"/>
            <w:vMerge/>
            <w:tcBorders>
              <w:bottom w:val="single" w:sz="4" w:space="0" w:color="auto"/>
            </w:tcBorders>
            <w:shd w:val="clear" w:color="auto" w:fill="auto"/>
            <w:vAlign w:val="center"/>
          </w:tcPr>
          <w:p w14:paraId="3EEF1CF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63811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6005D018"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1504CF07" w14:textId="77777777" w:rsidTr="00651FF6">
        <w:trPr>
          <w:trHeight w:val="20"/>
        </w:trPr>
        <w:tc>
          <w:tcPr>
            <w:tcW w:w="1320" w:type="pct"/>
            <w:vMerge/>
            <w:tcBorders>
              <w:bottom w:val="single" w:sz="4" w:space="0" w:color="auto"/>
            </w:tcBorders>
            <w:shd w:val="clear" w:color="auto" w:fill="auto"/>
            <w:vAlign w:val="center"/>
          </w:tcPr>
          <w:p w14:paraId="434715A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9171F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272A18C4"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33FD741A" w14:textId="77777777" w:rsidTr="00651FF6">
        <w:trPr>
          <w:trHeight w:val="20"/>
        </w:trPr>
        <w:tc>
          <w:tcPr>
            <w:tcW w:w="1320" w:type="pct"/>
            <w:vMerge w:val="restart"/>
            <w:tcBorders>
              <w:top w:val="single" w:sz="4" w:space="0" w:color="auto"/>
            </w:tcBorders>
            <w:shd w:val="clear" w:color="auto" w:fill="auto"/>
            <w:vAlign w:val="center"/>
          </w:tcPr>
          <w:p w14:paraId="7486FF6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A0023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72514CD5"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10EE869C" w14:textId="77777777" w:rsidTr="00651FF6">
        <w:trPr>
          <w:trHeight w:val="20"/>
        </w:trPr>
        <w:tc>
          <w:tcPr>
            <w:tcW w:w="1320" w:type="pct"/>
            <w:vMerge/>
            <w:shd w:val="clear" w:color="auto" w:fill="auto"/>
            <w:vAlign w:val="center"/>
          </w:tcPr>
          <w:p w14:paraId="1D5BD28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A7562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3CA13E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660A9E" w14:textId="77777777" w:rsidTr="00651FF6">
        <w:trPr>
          <w:trHeight w:val="20"/>
        </w:trPr>
        <w:tc>
          <w:tcPr>
            <w:tcW w:w="1320" w:type="pct"/>
            <w:vMerge/>
            <w:shd w:val="clear" w:color="auto" w:fill="auto"/>
            <w:vAlign w:val="center"/>
          </w:tcPr>
          <w:p w14:paraId="29AEC9A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17A708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413C67C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552093" w14:textId="77777777" w:rsidTr="00651FF6">
        <w:trPr>
          <w:trHeight w:val="20"/>
        </w:trPr>
        <w:tc>
          <w:tcPr>
            <w:tcW w:w="1320" w:type="pct"/>
            <w:vMerge/>
            <w:shd w:val="clear" w:color="auto" w:fill="auto"/>
            <w:vAlign w:val="center"/>
          </w:tcPr>
          <w:p w14:paraId="76B23A9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7FBC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757BED8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613ECB" w14:textId="77777777" w:rsidTr="00651FF6">
        <w:trPr>
          <w:trHeight w:val="20"/>
        </w:trPr>
        <w:tc>
          <w:tcPr>
            <w:tcW w:w="1320" w:type="pct"/>
            <w:vMerge/>
            <w:shd w:val="clear" w:color="auto" w:fill="auto"/>
            <w:vAlign w:val="center"/>
          </w:tcPr>
          <w:p w14:paraId="12CF860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E55F0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0208458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FEEDB3" w14:textId="77777777" w:rsidTr="00651FF6">
        <w:trPr>
          <w:trHeight w:val="20"/>
        </w:trPr>
        <w:tc>
          <w:tcPr>
            <w:tcW w:w="1320" w:type="pct"/>
            <w:vMerge w:val="restart"/>
            <w:tcBorders>
              <w:top w:val="single" w:sz="4" w:space="0" w:color="auto"/>
            </w:tcBorders>
            <w:shd w:val="clear" w:color="auto" w:fill="auto"/>
            <w:vAlign w:val="center"/>
          </w:tcPr>
          <w:p w14:paraId="37B29BE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w:t>
            </w:r>
            <w:r w:rsidRPr="009D6E38">
              <w:rPr>
                <w:rFonts w:asciiTheme="minorHAnsi" w:hAnsiTheme="minorHAnsi" w:cs="Arial"/>
                <w:sz w:val="22"/>
                <w:szCs w:val="22"/>
              </w:rPr>
              <w:lastRenderedPageBreak/>
              <w:t xml:space="preserve">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5A14F46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70F1897B"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7D342100"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lastRenderedPageBreak/>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53E2FDCD"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462F849A"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67C84677" w14:textId="77777777" w:rsidTr="00651FF6">
        <w:trPr>
          <w:trHeight w:val="20"/>
        </w:trPr>
        <w:tc>
          <w:tcPr>
            <w:tcW w:w="1320" w:type="pct"/>
            <w:vMerge/>
            <w:shd w:val="clear" w:color="auto" w:fill="auto"/>
            <w:vAlign w:val="center"/>
          </w:tcPr>
          <w:p w14:paraId="79F1B92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57FD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F9D7CC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6C15B1" w14:textId="77777777" w:rsidTr="00651FF6">
        <w:trPr>
          <w:trHeight w:val="20"/>
        </w:trPr>
        <w:tc>
          <w:tcPr>
            <w:tcW w:w="1320" w:type="pct"/>
            <w:vMerge/>
            <w:shd w:val="clear" w:color="auto" w:fill="auto"/>
            <w:vAlign w:val="center"/>
          </w:tcPr>
          <w:p w14:paraId="0944263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67ABD7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DC220A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89026E8" w14:textId="77777777" w:rsidTr="00651FF6">
        <w:trPr>
          <w:trHeight w:val="20"/>
        </w:trPr>
        <w:tc>
          <w:tcPr>
            <w:tcW w:w="1320" w:type="pct"/>
            <w:vMerge/>
            <w:shd w:val="clear" w:color="auto" w:fill="auto"/>
            <w:vAlign w:val="center"/>
          </w:tcPr>
          <w:p w14:paraId="1C88EB9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BC1B8F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61E2E5A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CE4D781" w14:textId="77777777" w:rsidTr="00651FF6">
        <w:trPr>
          <w:trHeight w:val="20"/>
        </w:trPr>
        <w:tc>
          <w:tcPr>
            <w:tcW w:w="1320" w:type="pct"/>
            <w:vMerge/>
            <w:shd w:val="clear" w:color="auto" w:fill="auto"/>
            <w:vAlign w:val="center"/>
          </w:tcPr>
          <w:p w14:paraId="2D316ED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C752E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167D384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355CAB2" w14:textId="77777777" w:rsidTr="00651FF6">
        <w:trPr>
          <w:trHeight w:val="20"/>
        </w:trPr>
        <w:tc>
          <w:tcPr>
            <w:tcW w:w="1320" w:type="pct"/>
            <w:vMerge w:val="restart"/>
            <w:shd w:val="clear" w:color="auto" w:fill="auto"/>
            <w:vAlign w:val="center"/>
          </w:tcPr>
          <w:p w14:paraId="522C564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09F73A5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6C85CCD5"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640FEE2E"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52313CA4"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45F048ED"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E2A94C6"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329A4041"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629FCCA9"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277B6170" w14:textId="77777777" w:rsidR="000253DA" w:rsidRPr="009D6E38"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tc>
      </w:tr>
      <w:tr w:rsidR="009D6E38" w:rsidRPr="009D6E38" w14:paraId="50153C55" w14:textId="77777777" w:rsidTr="00651FF6">
        <w:trPr>
          <w:trHeight w:val="20"/>
        </w:trPr>
        <w:tc>
          <w:tcPr>
            <w:tcW w:w="1320" w:type="pct"/>
            <w:vMerge/>
            <w:shd w:val="clear" w:color="auto" w:fill="auto"/>
            <w:vAlign w:val="center"/>
          </w:tcPr>
          <w:p w14:paraId="4D4DF3A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89BB4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38E1F8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B3B487" w14:textId="77777777" w:rsidTr="00651FF6">
        <w:trPr>
          <w:trHeight w:val="20"/>
        </w:trPr>
        <w:tc>
          <w:tcPr>
            <w:tcW w:w="1320" w:type="pct"/>
            <w:vMerge/>
            <w:shd w:val="clear" w:color="auto" w:fill="auto"/>
            <w:vAlign w:val="center"/>
          </w:tcPr>
          <w:p w14:paraId="59B860F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6DE1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3F7063D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1E8545" w14:textId="77777777" w:rsidTr="00651FF6">
        <w:trPr>
          <w:trHeight w:val="20"/>
        </w:trPr>
        <w:tc>
          <w:tcPr>
            <w:tcW w:w="1320" w:type="pct"/>
            <w:vMerge/>
            <w:shd w:val="clear" w:color="auto" w:fill="auto"/>
            <w:vAlign w:val="center"/>
          </w:tcPr>
          <w:p w14:paraId="6A21956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6E768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19C4E8A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C5131CC" w14:textId="77777777" w:rsidTr="00651FF6">
        <w:trPr>
          <w:trHeight w:val="20"/>
        </w:trPr>
        <w:tc>
          <w:tcPr>
            <w:tcW w:w="1320" w:type="pct"/>
            <w:vMerge/>
            <w:shd w:val="clear" w:color="auto" w:fill="auto"/>
            <w:vAlign w:val="center"/>
          </w:tcPr>
          <w:p w14:paraId="57EB74C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EEC69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4E9B712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4B18897" w14:textId="77777777" w:rsidTr="00651FF6">
        <w:tc>
          <w:tcPr>
            <w:tcW w:w="1320" w:type="pct"/>
            <w:vMerge w:val="restart"/>
            <w:shd w:val="clear" w:color="auto" w:fill="auto"/>
            <w:vAlign w:val="center"/>
          </w:tcPr>
          <w:p w14:paraId="11F03B4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481EAF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C507D47"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16E2E6A3"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19B6A687"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0F1F3C13"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realizację dodatkowych zajęć dydaktyczno-wyrównawczych służących wyrównywaniu dysproporcji edukacyjnych w trakcie procesu kształcenia dla uczniów mających </w:t>
            </w:r>
            <w:r w:rsidRPr="009D6E38">
              <w:rPr>
                <w:rFonts w:asciiTheme="minorHAnsi" w:eastAsia="Calibri" w:hAnsiTheme="minorHAnsi" w:cs="Arial"/>
                <w:color w:val="auto"/>
                <w:sz w:val="22"/>
                <w:szCs w:val="22"/>
              </w:rPr>
              <w:lastRenderedPageBreak/>
              <w:t>trudności w spełnianiu wymagań edukacyjnych, wynikających z podstawy programowej;</w:t>
            </w:r>
          </w:p>
          <w:p w14:paraId="3C504CC4"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6F9DC6F4"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12E670FC"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2D892E38"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02BED671"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6E355416"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wykorzystanie narzędzi, metod lub form pracy wypracowanych w ramach projektów, w tym pozytywnie zwalidowanych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0EE7C23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6C116F18" w14:textId="77777777" w:rsidR="007843FC"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szkołach lub placówkach systemu oswiaty,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73DFECBE" w14:textId="77777777" w:rsidR="00C51E61"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708A2D21" w14:textId="77777777" w:rsidR="007F1DB7" w:rsidRPr="009D6E38" w:rsidRDefault="007F1DB7" w:rsidP="00D54BB0">
            <w:pPr>
              <w:autoSpaceDE w:val="0"/>
              <w:autoSpaceDN w:val="0"/>
              <w:adjustRightInd w:val="0"/>
              <w:spacing w:after="0"/>
              <w:jc w:val="both"/>
              <w:rPr>
                <w:rFonts w:asciiTheme="minorHAnsi" w:hAnsiTheme="minorHAnsi"/>
                <w:b/>
              </w:rPr>
            </w:pPr>
          </w:p>
          <w:p w14:paraId="7FF251C8"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0E385D2C"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235B09AC" w14:textId="77777777" w:rsidR="007843FC" w:rsidRPr="009D6E38" w:rsidRDefault="00A35D3B"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w:t>
            </w:r>
            <w:r w:rsidR="00C51E61" w:rsidRPr="009D6E38">
              <w:rPr>
                <w:rFonts w:asciiTheme="minorHAnsi" w:hAnsiTheme="minorHAnsi"/>
                <w:color w:val="auto"/>
                <w:sz w:val="22"/>
                <w:szCs w:val="22"/>
              </w:rPr>
              <w:t>wyposażenie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768ED729" w14:textId="77777777" w:rsidR="00C51E61" w:rsidRPr="009D6E38" w:rsidRDefault="00A35D3B" w:rsidP="00A35D3B">
            <w:pPr>
              <w:pStyle w:val="Default"/>
              <w:jc w:val="both"/>
              <w:rPr>
                <w:rFonts w:cs="Arial"/>
                <w:color w:val="auto"/>
              </w:rPr>
            </w:pPr>
            <w:r w:rsidRPr="009D6E38">
              <w:rPr>
                <w:rFonts w:asciiTheme="minorHAnsi" w:hAnsiTheme="minorHAnsi"/>
                <w:color w:val="auto"/>
                <w:sz w:val="22"/>
                <w:szCs w:val="22"/>
              </w:rPr>
              <w:t>b)</w:t>
            </w:r>
            <w:r w:rsidR="00C51E61" w:rsidRPr="009D6E38">
              <w:rPr>
                <w:rFonts w:asciiTheme="minorHAnsi" w:hAnsiTheme="minorHAnsi"/>
                <w:color w:val="auto"/>
                <w:sz w:val="22"/>
                <w:szCs w:val="22"/>
              </w:rPr>
              <w:t xml:space="preserve">kształtowanie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60E12B44" w14:textId="77777777" w:rsidR="00C51E61" w:rsidRPr="009D6E38" w:rsidRDefault="00C51E61" w:rsidP="00D54BB0">
            <w:pPr>
              <w:pStyle w:val="Default"/>
              <w:jc w:val="both"/>
              <w:rPr>
                <w:rFonts w:asciiTheme="minorHAnsi" w:hAnsiTheme="minorHAnsi"/>
                <w:color w:val="auto"/>
                <w:sz w:val="22"/>
                <w:szCs w:val="22"/>
              </w:rPr>
            </w:pPr>
          </w:p>
          <w:p w14:paraId="3945B4C8"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423537C5"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w:t>
            </w:r>
            <w:r w:rsidRPr="009D6E38">
              <w:rPr>
                <w:rFonts w:asciiTheme="minorHAnsi" w:hAnsiTheme="minorHAnsi" w:cs="Arial"/>
                <w:color w:val="auto"/>
                <w:sz w:val="22"/>
                <w:szCs w:val="22"/>
              </w:rPr>
              <w:lastRenderedPageBreak/>
              <w:t xml:space="preserve">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0EA9559D" w14:textId="77777777" w:rsidR="007F1DB7" w:rsidRPr="009D6E38" w:rsidRDefault="007F1DB7" w:rsidP="00D54BB0">
            <w:pPr>
              <w:pStyle w:val="Default"/>
              <w:ind w:hanging="709"/>
              <w:jc w:val="both"/>
              <w:rPr>
                <w:rFonts w:asciiTheme="minorHAnsi" w:hAnsiTheme="minorHAnsi" w:cs="Arial"/>
                <w:color w:val="auto"/>
                <w:sz w:val="22"/>
                <w:szCs w:val="22"/>
              </w:rPr>
            </w:pPr>
          </w:p>
          <w:p w14:paraId="114621BC"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4A88D787"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7EC132A7" w14:textId="77777777" w:rsidR="007843FC"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54C11DFD" w14:textId="77777777" w:rsidR="007F1DB7"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0FA84D5A" w14:textId="77777777" w:rsidR="00D54BB0" w:rsidRPr="009D6E38" w:rsidRDefault="00D54BB0" w:rsidP="00D54BB0">
            <w:pPr>
              <w:autoSpaceDE w:val="0"/>
              <w:autoSpaceDN w:val="0"/>
              <w:adjustRightInd w:val="0"/>
              <w:spacing w:after="0"/>
              <w:jc w:val="both"/>
              <w:rPr>
                <w:rFonts w:asciiTheme="minorHAnsi" w:hAnsiTheme="minorHAnsi" w:cs="Arial"/>
                <w:b/>
              </w:rPr>
            </w:pPr>
          </w:p>
          <w:p w14:paraId="46AC3263"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5715DEC0"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7D0F3CF8" w14:textId="77777777" w:rsidR="00D54BB0" w:rsidRPr="009D6E38" w:rsidRDefault="00D54BB0" w:rsidP="00D54BB0">
            <w:pPr>
              <w:autoSpaceDE w:val="0"/>
              <w:autoSpaceDN w:val="0"/>
              <w:adjustRightInd w:val="0"/>
              <w:spacing w:after="0"/>
              <w:jc w:val="both"/>
              <w:rPr>
                <w:rFonts w:asciiTheme="minorHAnsi" w:hAnsiTheme="minorHAnsi" w:cs="Arial"/>
                <w:b/>
              </w:rPr>
            </w:pPr>
          </w:p>
          <w:p w14:paraId="4CA2F266"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223A1A15"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2A07681B" w14:textId="77777777" w:rsidR="00E22AF2" w:rsidRPr="009D6E38" w:rsidRDefault="00E22AF2" w:rsidP="00D54BB0">
            <w:pPr>
              <w:autoSpaceDE w:val="0"/>
              <w:autoSpaceDN w:val="0"/>
              <w:adjustRightInd w:val="0"/>
              <w:spacing w:after="0"/>
              <w:jc w:val="both"/>
              <w:rPr>
                <w:rFonts w:asciiTheme="minorHAnsi" w:hAnsiTheme="minorHAnsi"/>
              </w:rPr>
            </w:pPr>
          </w:p>
          <w:p w14:paraId="79318A6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7C9887C2"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w:t>
            </w:r>
            <w:r w:rsidR="00C901EC" w:rsidRPr="009D6E38">
              <w:rPr>
                <w:rFonts w:asciiTheme="minorHAnsi" w:hAnsiTheme="minorHAnsi" w:cs="Arial"/>
                <w:sz w:val="22"/>
                <w:szCs w:val="22"/>
              </w:rPr>
              <w:lastRenderedPageBreak/>
              <w:t>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nauczania eksperymentalnegooraz metod zindywidualizowanego podejścia do ucznia, m.in.:</w:t>
            </w:r>
          </w:p>
          <w:p w14:paraId="029D099A"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5D86109E"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7B3855AA"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3B3B4A8D"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6CA7DD5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wykorzystanie narzędzi, metod lub form pracy wypracowanych w ramach projektów, w tym pozytywnie zwalidowanych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7EE3FFF7"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0BDF9627"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1B900D8B" w14:textId="77777777" w:rsidR="008B2F45"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006449E4" w14:textId="77777777" w:rsidR="007F1DB7" w:rsidRPr="009D6E38" w:rsidRDefault="007F1DB7" w:rsidP="00D54BB0">
            <w:pPr>
              <w:autoSpaceDE w:val="0"/>
              <w:autoSpaceDN w:val="0"/>
              <w:adjustRightInd w:val="0"/>
              <w:spacing w:after="0"/>
              <w:jc w:val="both"/>
              <w:rPr>
                <w:rFonts w:asciiTheme="minorHAnsi" w:hAnsiTheme="minorHAnsi" w:cs="Arial"/>
              </w:rPr>
            </w:pPr>
          </w:p>
          <w:p w14:paraId="227372BE"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w:t>
            </w:r>
            <w:r w:rsidR="00C901EC" w:rsidRPr="009D6E38">
              <w:rPr>
                <w:rFonts w:asciiTheme="minorHAnsi" w:hAnsiTheme="minorHAnsi" w:cs="Arial"/>
                <w:sz w:val="22"/>
                <w:szCs w:val="22"/>
              </w:rPr>
              <w:lastRenderedPageBreak/>
              <w:t xml:space="preserve">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42059E5E" w14:textId="77777777" w:rsidR="00D54BB0" w:rsidRPr="009D6E38" w:rsidRDefault="00D54BB0" w:rsidP="00D54BB0">
            <w:pPr>
              <w:pStyle w:val="Default"/>
              <w:jc w:val="both"/>
              <w:rPr>
                <w:rFonts w:asciiTheme="minorHAnsi" w:hAnsiTheme="minorHAnsi" w:cs="Arial"/>
                <w:b/>
                <w:color w:val="auto"/>
                <w:sz w:val="22"/>
                <w:szCs w:val="22"/>
              </w:rPr>
            </w:pPr>
          </w:p>
          <w:p w14:paraId="6C995EFA"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52DD8D10"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18797C8D"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07ABE99E"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692E154F"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27F45968"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6416BF39"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57B2E2BE"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tworzące nowe lub doposażające istniejące pracownie międzyszkolne.</w:t>
            </w:r>
          </w:p>
        </w:tc>
      </w:tr>
      <w:tr w:rsidR="009D6E38" w:rsidRPr="009D6E38" w14:paraId="2E9260CE" w14:textId="77777777" w:rsidTr="00651FF6">
        <w:trPr>
          <w:trHeight w:val="20"/>
        </w:trPr>
        <w:tc>
          <w:tcPr>
            <w:tcW w:w="1320" w:type="pct"/>
            <w:vMerge/>
            <w:shd w:val="clear" w:color="auto" w:fill="auto"/>
            <w:vAlign w:val="center"/>
          </w:tcPr>
          <w:p w14:paraId="29D1BC1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2A3A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523EEF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4D58358" w14:textId="77777777" w:rsidTr="00651FF6">
        <w:trPr>
          <w:trHeight w:val="20"/>
        </w:trPr>
        <w:tc>
          <w:tcPr>
            <w:tcW w:w="1320" w:type="pct"/>
            <w:vMerge/>
            <w:shd w:val="clear" w:color="auto" w:fill="auto"/>
            <w:vAlign w:val="center"/>
          </w:tcPr>
          <w:p w14:paraId="40987CB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F5C6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3D6DC7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7C7F636" w14:textId="77777777" w:rsidTr="00651FF6">
        <w:trPr>
          <w:trHeight w:val="20"/>
        </w:trPr>
        <w:tc>
          <w:tcPr>
            <w:tcW w:w="1320" w:type="pct"/>
            <w:vMerge/>
            <w:shd w:val="clear" w:color="auto" w:fill="auto"/>
            <w:vAlign w:val="center"/>
          </w:tcPr>
          <w:p w14:paraId="3E1CC24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056DD3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4F71474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335F0F" w14:textId="77777777" w:rsidTr="00651FF6">
        <w:trPr>
          <w:trHeight w:val="20"/>
        </w:trPr>
        <w:tc>
          <w:tcPr>
            <w:tcW w:w="1320" w:type="pct"/>
            <w:vMerge/>
            <w:shd w:val="clear" w:color="auto" w:fill="auto"/>
            <w:vAlign w:val="center"/>
          </w:tcPr>
          <w:p w14:paraId="5D3D4EC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4042E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7F7297B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7F38FED" w14:textId="77777777" w:rsidTr="00651FF6">
        <w:trPr>
          <w:trHeight w:val="20"/>
        </w:trPr>
        <w:tc>
          <w:tcPr>
            <w:tcW w:w="1320" w:type="pct"/>
            <w:vMerge w:val="restart"/>
            <w:shd w:val="clear" w:color="auto" w:fill="auto"/>
            <w:vAlign w:val="center"/>
          </w:tcPr>
          <w:p w14:paraId="4FD2ADF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068F6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5B3832C"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42BC08E6"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42AE3832"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30AEAB6F"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59A5B0A3" w14:textId="77777777" w:rsidTr="00651FF6">
        <w:trPr>
          <w:trHeight w:val="20"/>
        </w:trPr>
        <w:tc>
          <w:tcPr>
            <w:tcW w:w="1320" w:type="pct"/>
            <w:vMerge/>
            <w:shd w:val="clear" w:color="auto" w:fill="auto"/>
            <w:vAlign w:val="center"/>
          </w:tcPr>
          <w:p w14:paraId="15E53F5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BB57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C0F150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562429" w14:textId="77777777" w:rsidTr="00651FF6">
        <w:trPr>
          <w:trHeight w:val="20"/>
        </w:trPr>
        <w:tc>
          <w:tcPr>
            <w:tcW w:w="1320" w:type="pct"/>
            <w:vMerge/>
            <w:shd w:val="clear" w:color="auto" w:fill="auto"/>
            <w:vAlign w:val="center"/>
          </w:tcPr>
          <w:p w14:paraId="44763EE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758B8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719E8B6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45A40B0" w14:textId="77777777" w:rsidTr="00651FF6">
        <w:trPr>
          <w:trHeight w:val="20"/>
        </w:trPr>
        <w:tc>
          <w:tcPr>
            <w:tcW w:w="1320" w:type="pct"/>
            <w:vMerge/>
            <w:shd w:val="clear" w:color="auto" w:fill="auto"/>
            <w:vAlign w:val="center"/>
          </w:tcPr>
          <w:p w14:paraId="05B638F3"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AB386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142902B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4E2399D" w14:textId="77777777" w:rsidTr="00651FF6">
        <w:trPr>
          <w:trHeight w:val="20"/>
        </w:trPr>
        <w:tc>
          <w:tcPr>
            <w:tcW w:w="1320" w:type="pct"/>
            <w:vMerge/>
            <w:shd w:val="clear" w:color="auto" w:fill="auto"/>
            <w:vAlign w:val="center"/>
          </w:tcPr>
          <w:p w14:paraId="15704C5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02EA75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68D66B6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09C3ED" w14:textId="77777777" w:rsidTr="00651FF6">
        <w:trPr>
          <w:trHeight w:val="20"/>
        </w:trPr>
        <w:tc>
          <w:tcPr>
            <w:tcW w:w="1320" w:type="pct"/>
            <w:vMerge w:val="restart"/>
            <w:shd w:val="clear" w:color="auto" w:fill="auto"/>
            <w:vAlign w:val="center"/>
          </w:tcPr>
          <w:p w14:paraId="75C8F98C"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3A1A74E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2404BF15"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65233C54"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13CE4918"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6BD6EABE"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2EF870BD"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3E07C20A" w14:textId="77777777" w:rsidTr="00651FF6">
        <w:trPr>
          <w:trHeight w:val="20"/>
        </w:trPr>
        <w:tc>
          <w:tcPr>
            <w:tcW w:w="1320" w:type="pct"/>
            <w:vMerge/>
            <w:shd w:val="clear" w:color="auto" w:fill="auto"/>
            <w:vAlign w:val="center"/>
          </w:tcPr>
          <w:p w14:paraId="6DAE169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A5813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A5BC7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2A4625" w14:textId="77777777" w:rsidTr="00651FF6">
        <w:trPr>
          <w:trHeight w:val="20"/>
        </w:trPr>
        <w:tc>
          <w:tcPr>
            <w:tcW w:w="1320" w:type="pct"/>
            <w:vMerge/>
            <w:shd w:val="clear" w:color="auto" w:fill="auto"/>
            <w:vAlign w:val="center"/>
          </w:tcPr>
          <w:p w14:paraId="4AABC81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27AE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7C560C7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7C3106" w14:textId="77777777" w:rsidTr="00651FF6">
        <w:trPr>
          <w:trHeight w:val="20"/>
        </w:trPr>
        <w:tc>
          <w:tcPr>
            <w:tcW w:w="1320" w:type="pct"/>
            <w:vMerge/>
            <w:shd w:val="clear" w:color="auto" w:fill="auto"/>
            <w:vAlign w:val="center"/>
          </w:tcPr>
          <w:p w14:paraId="4CD1C36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41DE3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47F7E79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A5E869D" w14:textId="77777777" w:rsidTr="00651FF6">
        <w:trPr>
          <w:trHeight w:val="20"/>
        </w:trPr>
        <w:tc>
          <w:tcPr>
            <w:tcW w:w="1320" w:type="pct"/>
            <w:vMerge/>
            <w:tcBorders>
              <w:bottom w:val="nil"/>
            </w:tcBorders>
            <w:shd w:val="clear" w:color="auto" w:fill="auto"/>
            <w:vAlign w:val="center"/>
          </w:tcPr>
          <w:p w14:paraId="13716A4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0606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F34098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877CC85" w14:textId="77777777" w:rsidTr="00651FF6">
        <w:trPr>
          <w:trHeight w:val="20"/>
        </w:trPr>
        <w:tc>
          <w:tcPr>
            <w:tcW w:w="1320" w:type="pct"/>
            <w:vMerge w:val="restart"/>
            <w:tcBorders>
              <w:top w:val="single" w:sz="4" w:space="0" w:color="auto"/>
            </w:tcBorders>
            <w:shd w:val="clear" w:color="auto" w:fill="auto"/>
            <w:vAlign w:val="center"/>
          </w:tcPr>
          <w:p w14:paraId="475F2308"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7CFB64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68FDF56" w14:textId="77777777" w:rsidR="004F0125" w:rsidRPr="009D6E38" w:rsidRDefault="004F0125" w:rsidP="00176DB4">
            <w:pPr>
              <w:spacing w:before="40" w:after="40"/>
              <w:rPr>
                <w:rFonts w:asciiTheme="minorHAnsi" w:hAnsiTheme="minorHAnsi" w:cs="Arial"/>
              </w:rPr>
            </w:pPr>
          </w:p>
        </w:tc>
      </w:tr>
      <w:tr w:rsidR="009D6E38" w:rsidRPr="009D6E38" w14:paraId="39CC3A19" w14:textId="77777777" w:rsidTr="00651FF6">
        <w:trPr>
          <w:trHeight w:val="20"/>
        </w:trPr>
        <w:tc>
          <w:tcPr>
            <w:tcW w:w="1320" w:type="pct"/>
            <w:vMerge/>
            <w:shd w:val="clear" w:color="auto" w:fill="auto"/>
            <w:vAlign w:val="center"/>
          </w:tcPr>
          <w:p w14:paraId="66EDE1D5"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FD883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6F5F65A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429C47" w14:textId="77777777" w:rsidTr="00651FF6">
        <w:trPr>
          <w:trHeight w:val="20"/>
        </w:trPr>
        <w:tc>
          <w:tcPr>
            <w:tcW w:w="1320" w:type="pct"/>
            <w:vMerge/>
            <w:shd w:val="clear" w:color="auto" w:fill="auto"/>
            <w:vAlign w:val="center"/>
          </w:tcPr>
          <w:p w14:paraId="6ADD96FD"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1F653C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71F9F54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02CF9B3" w14:textId="77777777" w:rsidTr="00651FF6">
        <w:trPr>
          <w:trHeight w:val="20"/>
        </w:trPr>
        <w:tc>
          <w:tcPr>
            <w:tcW w:w="1320" w:type="pct"/>
            <w:vMerge/>
            <w:shd w:val="clear" w:color="auto" w:fill="auto"/>
            <w:vAlign w:val="center"/>
          </w:tcPr>
          <w:p w14:paraId="1F72055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44BC1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0BF1A3F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09247E49" w14:textId="77777777" w:rsidTr="00651FF6">
        <w:trPr>
          <w:trHeight w:val="20"/>
        </w:trPr>
        <w:tc>
          <w:tcPr>
            <w:tcW w:w="1320" w:type="pct"/>
            <w:vMerge/>
            <w:tcBorders>
              <w:bottom w:val="single" w:sz="4" w:space="0" w:color="auto"/>
            </w:tcBorders>
            <w:shd w:val="clear" w:color="auto" w:fill="auto"/>
            <w:vAlign w:val="center"/>
          </w:tcPr>
          <w:p w14:paraId="68742B3B"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BAB632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0907BE84"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591E601" w14:textId="77777777" w:rsidTr="00651FF6">
        <w:trPr>
          <w:trHeight w:val="20"/>
        </w:trPr>
        <w:tc>
          <w:tcPr>
            <w:tcW w:w="1320" w:type="pct"/>
            <w:vMerge w:val="restart"/>
            <w:shd w:val="clear" w:color="auto" w:fill="auto"/>
            <w:vAlign w:val="center"/>
          </w:tcPr>
          <w:p w14:paraId="580D7010"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169102D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54268A3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D35473F" w14:textId="77777777" w:rsidTr="00651FF6">
        <w:trPr>
          <w:trHeight w:val="20"/>
        </w:trPr>
        <w:tc>
          <w:tcPr>
            <w:tcW w:w="1320" w:type="pct"/>
            <w:vMerge/>
            <w:shd w:val="clear" w:color="auto" w:fill="auto"/>
            <w:vAlign w:val="center"/>
          </w:tcPr>
          <w:p w14:paraId="293195C6"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E4B858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624D5E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53CBA5" w14:textId="77777777" w:rsidTr="00651FF6">
        <w:trPr>
          <w:trHeight w:val="20"/>
        </w:trPr>
        <w:tc>
          <w:tcPr>
            <w:tcW w:w="1320" w:type="pct"/>
            <w:vMerge/>
            <w:shd w:val="clear" w:color="auto" w:fill="auto"/>
            <w:vAlign w:val="center"/>
          </w:tcPr>
          <w:p w14:paraId="0FFB0B2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E8047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5C009B5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749B1D81" w14:textId="77777777" w:rsidTr="00651FF6">
        <w:trPr>
          <w:trHeight w:val="20"/>
        </w:trPr>
        <w:tc>
          <w:tcPr>
            <w:tcW w:w="1320" w:type="pct"/>
            <w:vMerge/>
            <w:shd w:val="clear" w:color="auto" w:fill="auto"/>
            <w:vAlign w:val="center"/>
          </w:tcPr>
          <w:p w14:paraId="0FB84286"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ADCD06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43371A1"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2E6B58A" w14:textId="77777777" w:rsidTr="00651FF6">
        <w:trPr>
          <w:trHeight w:val="20"/>
        </w:trPr>
        <w:tc>
          <w:tcPr>
            <w:tcW w:w="1320" w:type="pct"/>
            <w:vMerge/>
            <w:tcBorders>
              <w:bottom w:val="single" w:sz="4" w:space="0" w:color="auto"/>
            </w:tcBorders>
            <w:shd w:val="clear" w:color="auto" w:fill="auto"/>
            <w:vAlign w:val="center"/>
          </w:tcPr>
          <w:p w14:paraId="7DC7CCF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50FA16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73B00618"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DCECBF8" w14:textId="77777777" w:rsidTr="00651FF6">
        <w:trPr>
          <w:trHeight w:val="736"/>
        </w:trPr>
        <w:tc>
          <w:tcPr>
            <w:tcW w:w="1320" w:type="pct"/>
            <w:vMerge w:val="restart"/>
            <w:tcBorders>
              <w:top w:val="single" w:sz="4" w:space="0" w:color="auto"/>
            </w:tcBorders>
            <w:shd w:val="clear" w:color="auto" w:fill="auto"/>
            <w:vAlign w:val="center"/>
          </w:tcPr>
          <w:p w14:paraId="27CF3B7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5429E168"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65B9390E" w14:textId="22022970" w:rsidR="00AB4B55" w:rsidRPr="009D6E38" w:rsidRDefault="00E215E0" w:rsidP="00176DB4">
            <w:pPr>
              <w:spacing w:before="30" w:after="30"/>
              <w:rPr>
                <w:rFonts w:asciiTheme="minorHAnsi" w:hAnsiTheme="minorHAnsi" w:cs="Arial"/>
              </w:rPr>
            </w:pPr>
            <w:r>
              <w:rPr>
                <w:rFonts w:asciiTheme="minorHAnsi" w:hAnsiTheme="minorHAnsi" w:cs="Arial"/>
                <w:b/>
                <w:sz w:val="22"/>
                <w:szCs w:val="22"/>
              </w:rPr>
              <w:t>49 016 525</w:t>
            </w:r>
            <w:r w:rsidR="00AB4B55" w:rsidRPr="009D6E38">
              <w:rPr>
                <w:rFonts w:asciiTheme="minorHAnsi" w:hAnsiTheme="minorHAnsi" w:cs="Arial"/>
                <w:b/>
                <w:sz w:val="22"/>
                <w:szCs w:val="22"/>
              </w:rPr>
              <w:t>– region słabiej rozwinięty</w:t>
            </w:r>
          </w:p>
        </w:tc>
      </w:tr>
      <w:tr w:rsidR="009D6E38" w:rsidRPr="009D6E38" w14:paraId="2BF06AAD" w14:textId="77777777" w:rsidTr="00651FF6">
        <w:trPr>
          <w:trHeight w:val="20"/>
        </w:trPr>
        <w:tc>
          <w:tcPr>
            <w:tcW w:w="1320" w:type="pct"/>
            <w:vMerge/>
            <w:shd w:val="clear" w:color="auto" w:fill="auto"/>
            <w:vAlign w:val="center"/>
          </w:tcPr>
          <w:p w14:paraId="5173A29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3054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45215CC2" w14:textId="33495BA7" w:rsidR="00AB4B55" w:rsidRPr="009D6E38" w:rsidRDefault="00A114EA" w:rsidP="004E7193">
            <w:pPr>
              <w:spacing w:before="30" w:after="30"/>
              <w:rPr>
                <w:rFonts w:asciiTheme="minorHAnsi" w:hAnsiTheme="minorHAnsi" w:cs="Arial"/>
              </w:rPr>
            </w:pPr>
            <w:r>
              <w:rPr>
                <w:rFonts w:asciiTheme="minorHAnsi" w:hAnsiTheme="minorHAnsi" w:cs="Arial"/>
                <w:sz w:val="22"/>
                <w:szCs w:val="22"/>
              </w:rPr>
              <w:t>22</w:t>
            </w:r>
            <w:r w:rsidR="001716EE">
              <w:rPr>
                <w:rFonts w:asciiTheme="minorHAnsi" w:hAnsiTheme="minorHAnsi" w:cs="Arial"/>
                <w:sz w:val="22"/>
                <w:szCs w:val="22"/>
              </w:rPr>
              <w:t> </w:t>
            </w:r>
            <w:r>
              <w:rPr>
                <w:rFonts w:asciiTheme="minorHAnsi" w:hAnsiTheme="minorHAnsi" w:cs="Arial"/>
                <w:sz w:val="22"/>
                <w:szCs w:val="22"/>
              </w:rPr>
              <w:t>7</w:t>
            </w:r>
            <w:r w:rsidR="001716EE">
              <w:rPr>
                <w:rFonts w:asciiTheme="minorHAnsi" w:hAnsiTheme="minorHAnsi" w:cs="Arial"/>
                <w:sz w:val="22"/>
                <w:szCs w:val="22"/>
              </w:rPr>
              <w:t>01 812</w:t>
            </w:r>
          </w:p>
        </w:tc>
      </w:tr>
      <w:tr w:rsidR="009D6E38" w:rsidRPr="009D6E38" w14:paraId="55A31D3B" w14:textId="77777777" w:rsidTr="00651FF6">
        <w:trPr>
          <w:trHeight w:val="20"/>
        </w:trPr>
        <w:tc>
          <w:tcPr>
            <w:tcW w:w="1320" w:type="pct"/>
            <w:vMerge/>
            <w:shd w:val="clear" w:color="auto" w:fill="auto"/>
            <w:vAlign w:val="center"/>
          </w:tcPr>
          <w:p w14:paraId="41392D6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9008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35A9FEDC" w14:textId="67AB0E40"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12 137 448</w:t>
            </w:r>
          </w:p>
        </w:tc>
      </w:tr>
      <w:tr w:rsidR="009D6E38" w:rsidRPr="009D6E38" w14:paraId="2ECD53A7" w14:textId="77777777" w:rsidTr="00651FF6">
        <w:trPr>
          <w:trHeight w:val="20"/>
        </w:trPr>
        <w:tc>
          <w:tcPr>
            <w:tcW w:w="1320" w:type="pct"/>
            <w:vMerge/>
            <w:shd w:val="clear" w:color="auto" w:fill="auto"/>
            <w:vAlign w:val="center"/>
          </w:tcPr>
          <w:p w14:paraId="6DA53C1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FE5DF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768E95D" w14:textId="5CD4C3DF"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6</w:t>
            </w:r>
            <w:r w:rsidR="001716EE">
              <w:rPr>
                <w:rFonts w:asciiTheme="minorHAnsi" w:hAnsiTheme="minorHAnsi" w:cs="Arial"/>
                <w:sz w:val="22"/>
                <w:szCs w:val="22"/>
              </w:rPr>
              <w:t> 957 554</w:t>
            </w:r>
          </w:p>
        </w:tc>
      </w:tr>
      <w:tr w:rsidR="009D6E38" w:rsidRPr="009D6E38" w14:paraId="4F5F227C" w14:textId="77777777" w:rsidTr="00651FF6">
        <w:trPr>
          <w:trHeight w:val="20"/>
        </w:trPr>
        <w:tc>
          <w:tcPr>
            <w:tcW w:w="1320" w:type="pct"/>
            <w:vMerge/>
            <w:shd w:val="clear" w:color="auto" w:fill="auto"/>
            <w:vAlign w:val="center"/>
          </w:tcPr>
          <w:p w14:paraId="160EF05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279F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492C9BBB" w14:textId="696B25BD"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7 219 711</w:t>
            </w:r>
          </w:p>
        </w:tc>
      </w:tr>
      <w:tr w:rsidR="009D6E38" w:rsidRPr="009D6E38" w14:paraId="45912FD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FBAC8D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B69E4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7E27436"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4D03181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DE4CDB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540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D69C04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49FDF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AC1486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03B4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D268F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EFCD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0A0172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A56F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B1ED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5D2699"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3A2F33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59AC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4368A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96CA9D"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F9E679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F7F1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4E7759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2955E5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9E7E20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FD7A7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3801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88F49C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7508113"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7497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E35061"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DB8BCD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C0EBF3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C9D8D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68F97A0"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6F1C41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330D37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2DCD9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F3493F1"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83413C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0DF7A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4E36EC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41EAF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7731F8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0E710A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77D22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EC708ED"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74AE3A3F"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AFD6E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58A4B83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8CF966"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488DD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F76CF31"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BF77353"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6F101FE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3A15A2D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23BBA9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87338C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7563463"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51248ABD"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01EB472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19A581E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B152617"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563273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7E4EB68"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5427E0F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18EEBBC0"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5F30799B"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D763E61"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4414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AE30A49"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130E4B9E" w14:textId="77777777" w:rsidR="00287645" w:rsidRPr="009D6E38" w:rsidRDefault="00287645" w:rsidP="007F1DB7">
            <w:pPr>
              <w:pStyle w:val="Default"/>
              <w:jc w:val="both"/>
              <w:rPr>
                <w:rFonts w:asciiTheme="minorHAnsi" w:hAnsiTheme="minorHAnsi"/>
                <w:color w:val="auto"/>
                <w:sz w:val="22"/>
                <w:szCs w:val="22"/>
              </w:rPr>
            </w:pPr>
          </w:p>
          <w:p w14:paraId="2677AF9C"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5898CAE3" w14:textId="77777777" w:rsidR="007F1DB7" w:rsidRPr="009D6E38" w:rsidRDefault="007F1DB7" w:rsidP="007F1DB7">
            <w:pPr>
              <w:spacing w:before="40" w:after="40"/>
              <w:jc w:val="both"/>
              <w:rPr>
                <w:rFonts w:asciiTheme="minorHAnsi" w:hAnsiTheme="minorHAnsi" w:cs="Arial"/>
              </w:rPr>
            </w:pPr>
          </w:p>
          <w:p w14:paraId="78AC50C9"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w:t>
            </w:r>
            <w:r w:rsidR="007F1DB7" w:rsidRPr="009D6E38">
              <w:rPr>
                <w:rFonts w:asciiTheme="minorHAnsi" w:hAnsiTheme="minorHAnsi" w:cs="Arial"/>
                <w:sz w:val="22"/>
                <w:szCs w:val="22"/>
              </w:rPr>
              <w:lastRenderedPageBreak/>
              <w:t>(średniomiesięcznie).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05A4258F" w14:textId="77777777" w:rsidR="007F1DB7" w:rsidRPr="009D6E38" w:rsidRDefault="007F1DB7" w:rsidP="007F1DB7">
            <w:pPr>
              <w:spacing w:before="40" w:after="40"/>
              <w:jc w:val="both"/>
              <w:rPr>
                <w:rFonts w:asciiTheme="minorHAnsi" w:hAnsiTheme="minorHAnsi" w:cs="Arial"/>
              </w:rPr>
            </w:pPr>
          </w:p>
          <w:p w14:paraId="0541A037"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41AC1979" w14:textId="77777777" w:rsidR="00287645" w:rsidRPr="009D6E38" w:rsidRDefault="00287645" w:rsidP="007F1DB7">
            <w:pPr>
              <w:spacing w:before="40" w:after="40"/>
              <w:jc w:val="both"/>
              <w:rPr>
                <w:rFonts w:asciiTheme="minorHAnsi" w:hAnsiTheme="minorHAnsi"/>
              </w:rPr>
            </w:pPr>
          </w:p>
          <w:p w14:paraId="025A1958"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Komplesowe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558AE509"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4C818095" w14:textId="77777777"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14:paraId="1F2EBDB5" w14:textId="77777777"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14:paraId="1DC805F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B619A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022C0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5FC9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52A429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D9925E7"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74FD49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9BEEE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FBA79A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A10D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17514D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3AC9A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F8AB253"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D97A80"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3D6CF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08A953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5414CC"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6E7EA1B"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0CBA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490BBD"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r w:rsidR="00F2068B" w:rsidRPr="009D6E38">
              <w:rPr>
                <w:rFonts w:asciiTheme="minorHAnsi" w:hAnsiTheme="minorHAnsi" w:cs="Arial"/>
                <w:color w:val="auto"/>
                <w:sz w:val="22"/>
                <w:szCs w:val="22"/>
              </w:rPr>
              <w:t xml:space="preserve">financingu nie może stanowić więcej niż 10% </w:t>
            </w:r>
            <w:r w:rsidR="00F2068B" w:rsidRPr="009D6E38">
              <w:rPr>
                <w:rFonts w:asciiTheme="minorHAnsi" w:hAnsiTheme="minorHAnsi" w:cs="Arial"/>
                <w:color w:val="auto"/>
                <w:sz w:val="22"/>
                <w:szCs w:val="22"/>
              </w:rPr>
              <w:lastRenderedPageBreak/>
              <w:t>finansowania unijnego na poziomie projektu.</w:t>
            </w:r>
          </w:p>
        </w:tc>
      </w:tr>
      <w:tr w:rsidR="009D6E38" w:rsidRPr="009D6E38" w14:paraId="482D696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AAEA65C"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930DF8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2FB27A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A232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3109D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53D8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B6933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40BBA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648E2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0AD498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2EB7D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84E6D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6AACF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79356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035FF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5BCD47"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29784D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D101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22714F6"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cross-financing).</w:t>
            </w:r>
          </w:p>
        </w:tc>
      </w:tr>
      <w:tr w:rsidR="009D6E38" w:rsidRPr="009D6E38" w14:paraId="75EBFF3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CDEE13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7272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A9FF7A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B885F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9AA69A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A4C80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9A4E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F74F9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CF89F6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908660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23EB6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CE5311"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CB4C5B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1121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4C2F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5E734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955B52D"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145EE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88CE4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5FC9A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7848F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935EE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ADA35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62DC2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BC8A48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5B943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353154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F0973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CA42B2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1801A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104745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37ADD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2E699E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AB539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EB1A5E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8C473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3161B2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1C8A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BFB0AF8"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8E0D98E"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15071A65" w14:textId="77777777" w:rsidR="00AB4B55" w:rsidRPr="009D6E38" w:rsidRDefault="007F1DB7" w:rsidP="002B26F2">
            <w:pPr>
              <w:spacing w:before="40" w:after="40"/>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tr w:rsidR="009D6E38" w:rsidRPr="009D6E38" w14:paraId="5C99970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C940CF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C2950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DD29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63C4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B42F308"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72427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46B95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D06C1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466B77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9A307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42415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9FD93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D0440A"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CF13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E30790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22721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35CB406"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7327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D1FE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EDB3C4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7F525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085BA3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54623E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90F6C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BA4BCA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E5F72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647A4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4A92F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55899C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0FF4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6148BF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AE45A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F500D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22D522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FB48D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0D2E7E"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74B31F2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16BE6B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2210D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10D5BC2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9BD897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4E7C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0E335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82BFE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29FC23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EA8B9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FA61B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36704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C0903B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E16F6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7BCB6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374E0A"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67F23E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91E89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94596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22129E"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68B9AC3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3611EC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689EDE94"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31CDB83F"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0756B53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231070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DE8346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02FDDA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2256D32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472FA9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0527A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2CE6072"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0FE548D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EF3B8F"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FCCC63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DDD5A7D"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D5FE4B2"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6A27913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FA6DD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54341C"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47743530"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2D5684B"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200EC0D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7107D4E9"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547FD752"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34E436A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29487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CD780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783C33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3DE52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113DD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7E628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95E34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64949B6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38CDD62"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15FF1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CE83DB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72FBDB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419A26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78B5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FE9AF6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5B83EE9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4324E8FB"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7A0AC20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9C215AF"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7C75F5" w:rsidRPr="009D6E38">
              <w:rPr>
                <w:rFonts w:asciiTheme="minorHAnsi" w:hAnsiTheme="minorHAnsi" w:cs="Arial"/>
                <w:sz w:val="22"/>
                <w:szCs w:val="22"/>
              </w:rPr>
              <w:t>5</w:t>
            </w:r>
            <w:r w:rsidRPr="009D6E38">
              <w:rPr>
                <w:rFonts w:asciiTheme="minorHAnsi" w:hAnsiTheme="minorHAnsi" w:cs="Arial"/>
                <w:sz w:val="22"/>
                <w:szCs w:val="22"/>
              </w:rPr>
              <w:t>50 000,00 zł.</w:t>
            </w:r>
          </w:p>
          <w:p w14:paraId="75C6825C"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78A29DD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F64274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04409F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D3F18AD"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2E73FF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8EC1E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B0E78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AED327"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1F6ACA1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C8E5E9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CFC1F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50E4EB"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3B219E3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ED7891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B3A5D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EE7C41"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2813889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3BF33D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935929B"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461EA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36099AA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06B2BF3"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81B3C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CDA19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3A7E3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97FDAC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8F8EEC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0ECB34F"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1F914C2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C7AF5B"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9EFA3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2F3019A"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67F8606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422905E"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D091BB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795D2D"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6CED8D5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E988167"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A928A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897F83"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320CC18"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054511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DB8D851"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74F95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4266FC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C42BC5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4026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31B891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03E0E14F" w14:textId="77777777" w:rsidR="00AB4B55" w:rsidRPr="00334FE3" w:rsidRDefault="00AB4B55" w:rsidP="00AB4B55">
      <w:pPr>
        <w:pStyle w:val="Nagwek3"/>
        <w:rPr>
          <w:rFonts w:asciiTheme="minorHAnsi" w:hAnsiTheme="minorHAnsi" w:cs="Arial"/>
          <w:bCs w:val="0"/>
          <w:szCs w:val="22"/>
        </w:rPr>
      </w:pPr>
      <w:bookmarkStart w:id="93" w:name="_Toc27466471"/>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3"/>
    </w:p>
    <w:p w14:paraId="653051F6"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70773875" w14:textId="77777777" w:rsidTr="004C434A">
        <w:trPr>
          <w:trHeight w:val="20"/>
        </w:trPr>
        <w:tc>
          <w:tcPr>
            <w:tcW w:w="5000" w:type="pct"/>
            <w:gridSpan w:val="3"/>
            <w:tcBorders>
              <w:top w:val="single" w:sz="4" w:space="0" w:color="auto"/>
            </w:tcBorders>
            <w:shd w:val="clear" w:color="auto" w:fill="E6E6E6"/>
            <w:vAlign w:val="center"/>
          </w:tcPr>
          <w:p w14:paraId="09C54866"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96BA1E1" w14:textId="77777777" w:rsidTr="00D30B54">
        <w:trPr>
          <w:trHeight w:val="20"/>
        </w:trPr>
        <w:tc>
          <w:tcPr>
            <w:tcW w:w="1320" w:type="pct"/>
            <w:tcBorders>
              <w:top w:val="single" w:sz="4" w:space="0" w:color="auto"/>
            </w:tcBorders>
            <w:shd w:val="clear" w:color="auto" w:fill="auto"/>
            <w:vAlign w:val="center"/>
          </w:tcPr>
          <w:p w14:paraId="28BDE4AE"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17FAAA9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66E88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2B9A442E" w14:textId="77777777" w:rsidTr="00D30B54">
        <w:trPr>
          <w:trHeight w:val="20"/>
        </w:trPr>
        <w:tc>
          <w:tcPr>
            <w:tcW w:w="1320" w:type="pct"/>
            <w:tcBorders>
              <w:top w:val="single" w:sz="4" w:space="0" w:color="auto"/>
            </w:tcBorders>
            <w:shd w:val="clear" w:color="auto" w:fill="auto"/>
            <w:vAlign w:val="center"/>
          </w:tcPr>
          <w:p w14:paraId="112E2C0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335BC2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245D21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7A0C39C6" w14:textId="77777777" w:rsidTr="00D30B54">
        <w:trPr>
          <w:trHeight w:val="20"/>
        </w:trPr>
        <w:tc>
          <w:tcPr>
            <w:tcW w:w="1320" w:type="pct"/>
            <w:tcBorders>
              <w:top w:val="single" w:sz="4" w:space="0" w:color="auto"/>
            </w:tcBorders>
            <w:shd w:val="clear" w:color="auto" w:fill="auto"/>
            <w:vAlign w:val="center"/>
          </w:tcPr>
          <w:p w14:paraId="5836618A"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948DA4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AE9B167"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32478254"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7C5F960C"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2D4A47FD" w14:textId="77777777" w:rsidTr="004C434A">
        <w:trPr>
          <w:trHeight w:val="20"/>
        </w:trPr>
        <w:tc>
          <w:tcPr>
            <w:tcW w:w="1320" w:type="pct"/>
            <w:shd w:val="clear" w:color="auto" w:fill="auto"/>
            <w:vAlign w:val="center"/>
          </w:tcPr>
          <w:p w14:paraId="4211650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305DA06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2DE4CC2"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753365B2"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4FD158D8"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00FC398F" w14:textId="77777777" w:rsidTr="00D30B54">
        <w:trPr>
          <w:trHeight w:val="20"/>
        </w:trPr>
        <w:tc>
          <w:tcPr>
            <w:tcW w:w="1320" w:type="pct"/>
            <w:shd w:val="clear" w:color="auto" w:fill="auto"/>
            <w:vAlign w:val="center"/>
          </w:tcPr>
          <w:p w14:paraId="15B86F82"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5F9A835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ADE538"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3B3F60CC"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09714895"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59FA20C5"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6BC7F896"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w:t>
            </w:r>
            <w:r w:rsidRPr="009D6E38">
              <w:rPr>
                <w:rFonts w:asciiTheme="minorHAnsi" w:hAnsiTheme="minorHAnsi" w:cs="Arial"/>
                <w:color w:val="auto"/>
                <w:sz w:val="22"/>
                <w:szCs w:val="22"/>
              </w:rPr>
              <w:lastRenderedPageBreak/>
              <w:t xml:space="preserve">bezrobocia; </w:t>
            </w:r>
          </w:p>
          <w:p w14:paraId="71987638"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3A939728" w14:textId="77777777" w:rsidTr="004C434A">
        <w:trPr>
          <w:trHeight w:val="20"/>
        </w:trPr>
        <w:tc>
          <w:tcPr>
            <w:tcW w:w="1320" w:type="pct"/>
            <w:shd w:val="clear" w:color="auto" w:fill="auto"/>
            <w:vAlign w:val="center"/>
          </w:tcPr>
          <w:p w14:paraId="6738D620"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48" w:type="pct"/>
            <w:tcBorders>
              <w:bottom w:val="dotted" w:sz="4" w:space="0" w:color="auto"/>
              <w:right w:val="dotted" w:sz="4" w:space="0" w:color="auto"/>
            </w:tcBorders>
            <w:shd w:val="clear" w:color="auto" w:fill="auto"/>
            <w:vAlign w:val="center"/>
          </w:tcPr>
          <w:p w14:paraId="0A7B65C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AFCC55C"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0E2C1F22"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4DB3247B"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jst; </w:t>
            </w:r>
          </w:p>
          <w:p w14:paraId="6C8B674F"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3B073FBB"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2024B07E"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4589E923" w14:textId="77777777" w:rsidTr="004C434A">
        <w:trPr>
          <w:trHeight w:val="20"/>
        </w:trPr>
        <w:tc>
          <w:tcPr>
            <w:tcW w:w="1320" w:type="pct"/>
            <w:shd w:val="clear" w:color="auto" w:fill="auto"/>
            <w:vAlign w:val="center"/>
          </w:tcPr>
          <w:p w14:paraId="4B1ABB03"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5B8547F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2327B650"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0F3A1B5C" w14:textId="77777777" w:rsidTr="00D30B54">
        <w:trPr>
          <w:trHeight w:val="20"/>
        </w:trPr>
        <w:tc>
          <w:tcPr>
            <w:tcW w:w="1320" w:type="pct"/>
            <w:tcBorders>
              <w:top w:val="single" w:sz="4" w:space="0" w:color="auto"/>
            </w:tcBorders>
            <w:shd w:val="clear" w:color="auto" w:fill="auto"/>
            <w:vAlign w:val="center"/>
          </w:tcPr>
          <w:p w14:paraId="56C1C7E5"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31E70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1CB4C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3CC6C371" w14:textId="77777777" w:rsidTr="00D30B54">
        <w:trPr>
          <w:trHeight w:val="20"/>
        </w:trPr>
        <w:tc>
          <w:tcPr>
            <w:tcW w:w="1320" w:type="pct"/>
            <w:tcBorders>
              <w:top w:val="single" w:sz="4" w:space="0" w:color="auto"/>
            </w:tcBorders>
            <w:shd w:val="clear" w:color="auto" w:fill="auto"/>
            <w:vAlign w:val="center"/>
          </w:tcPr>
          <w:p w14:paraId="43384A8D"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190CA8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AB780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3EE038A8" w14:textId="77777777" w:rsidTr="004C434A">
        <w:trPr>
          <w:trHeight w:val="1252"/>
        </w:trPr>
        <w:tc>
          <w:tcPr>
            <w:tcW w:w="1320" w:type="pct"/>
            <w:tcBorders>
              <w:top w:val="single" w:sz="4" w:space="0" w:color="auto"/>
            </w:tcBorders>
            <w:shd w:val="clear" w:color="auto" w:fill="auto"/>
            <w:vAlign w:val="center"/>
          </w:tcPr>
          <w:p w14:paraId="3044AAD5"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555A6C9E"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905CEEE" w14:textId="1471F69C"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13</w:t>
            </w:r>
            <w:r w:rsidR="00DF202D">
              <w:rPr>
                <w:rFonts w:asciiTheme="minorHAnsi" w:hAnsiTheme="minorHAnsi" w:cs="Arial"/>
                <w:b/>
                <w:sz w:val="22"/>
                <w:szCs w:val="22"/>
              </w:rPr>
              <w:t> </w:t>
            </w:r>
            <w:r w:rsidR="00A114EA">
              <w:rPr>
                <w:rFonts w:asciiTheme="minorHAnsi" w:hAnsiTheme="minorHAnsi" w:cs="Arial"/>
                <w:b/>
                <w:sz w:val="22"/>
                <w:szCs w:val="22"/>
              </w:rPr>
              <w:t>4</w:t>
            </w:r>
            <w:r w:rsidR="00DF202D">
              <w:rPr>
                <w:rFonts w:asciiTheme="minorHAnsi" w:hAnsiTheme="minorHAnsi" w:cs="Arial"/>
                <w:b/>
                <w:sz w:val="22"/>
                <w:szCs w:val="22"/>
              </w:rPr>
              <w:t>35 712</w:t>
            </w:r>
            <w:r w:rsidR="00AB4B55" w:rsidRPr="009D6E38">
              <w:rPr>
                <w:rFonts w:asciiTheme="minorHAnsi" w:hAnsiTheme="minorHAnsi" w:cs="Arial"/>
                <w:b/>
                <w:sz w:val="22"/>
                <w:szCs w:val="22"/>
              </w:rPr>
              <w:t xml:space="preserve"> – region słabiej rozwinięty</w:t>
            </w:r>
          </w:p>
        </w:tc>
      </w:tr>
      <w:tr w:rsidR="00AB4B55" w:rsidRPr="00334FE3" w14:paraId="41D945E2" w14:textId="77777777" w:rsidTr="004C434A">
        <w:trPr>
          <w:trHeight w:val="20"/>
        </w:trPr>
        <w:tc>
          <w:tcPr>
            <w:tcW w:w="1320" w:type="pct"/>
            <w:shd w:val="clear" w:color="auto" w:fill="auto"/>
            <w:vAlign w:val="center"/>
          </w:tcPr>
          <w:p w14:paraId="3AEA67B6"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D99936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7B97C11" w14:textId="77777777" w:rsidR="00AB4B55" w:rsidRPr="009D6E38" w:rsidRDefault="007B5174"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 działalność gospodarczą</w:t>
            </w:r>
            <w:r w:rsidR="008F02A0" w:rsidRPr="009D6E38">
              <w:rPr>
                <w:rFonts w:asciiTheme="minorHAnsi" w:hAnsiTheme="minorHAnsi" w:cs="Arial"/>
                <w:color w:val="auto"/>
                <w:sz w:val="22"/>
                <w:szCs w:val="22"/>
              </w:rPr>
              <w:t xml:space="preserve"> korzystają</w:t>
            </w:r>
            <w:r w:rsidRPr="009D6E38">
              <w:rPr>
                <w:rFonts w:asciiTheme="minorHAnsi" w:hAnsiTheme="minorHAnsi" w:cs="Arial"/>
                <w:color w:val="auto"/>
                <w:sz w:val="22"/>
                <w:szCs w:val="22"/>
              </w:rPr>
              <w:t xml:space="preserve"> ze wsparcia przewidzianego w ramach Działania 8.6 RPO WD.</w:t>
            </w:r>
          </w:p>
        </w:tc>
      </w:tr>
      <w:tr w:rsidR="00AB4B55" w:rsidRPr="00334FE3" w14:paraId="422A7BB3" w14:textId="77777777" w:rsidTr="004C434A">
        <w:trPr>
          <w:trHeight w:val="20"/>
        </w:trPr>
        <w:tc>
          <w:tcPr>
            <w:tcW w:w="1320" w:type="pct"/>
            <w:shd w:val="clear" w:color="auto" w:fill="auto"/>
            <w:vAlign w:val="center"/>
          </w:tcPr>
          <w:p w14:paraId="475AC14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7FB664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3370E4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0FF08C1C" w14:textId="77777777" w:rsidTr="004C434A">
        <w:trPr>
          <w:trHeight w:val="783"/>
        </w:trPr>
        <w:tc>
          <w:tcPr>
            <w:tcW w:w="1320" w:type="pct"/>
            <w:shd w:val="clear" w:color="auto" w:fill="auto"/>
            <w:vAlign w:val="center"/>
          </w:tcPr>
          <w:p w14:paraId="72D862A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t>
            </w:r>
            <w:r w:rsidRPr="009D6E38">
              <w:rPr>
                <w:rFonts w:asciiTheme="minorHAnsi" w:hAnsiTheme="minorHAnsi" w:cs="Arial"/>
                <w:sz w:val="22"/>
                <w:szCs w:val="22"/>
              </w:rPr>
              <w:lastRenderedPageBreak/>
              <w:t xml:space="preserve">wniosków oraz przyjmowanie protestów </w:t>
            </w:r>
          </w:p>
        </w:tc>
        <w:tc>
          <w:tcPr>
            <w:tcW w:w="1248" w:type="pct"/>
            <w:tcBorders>
              <w:bottom w:val="dotted" w:sz="4" w:space="0" w:color="auto"/>
              <w:right w:val="dotted" w:sz="4" w:space="0" w:color="auto"/>
            </w:tcBorders>
            <w:shd w:val="clear" w:color="auto" w:fill="auto"/>
            <w:vAlign w:val="center"/>
          </w:tcPr>
          <w:p w14:paraId="724EB98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10.3</w:t>
            </w:r>
          </w:p>
        </w:tc>
        <w:tc>
          <w:tcPr>
            <w:tcW w:w="2432" w:type="pct"/>
            <w:tcBorders>
              <w:left w:val="dotted" w:sz="4" w:space="0" w:color="auto"/>
              <w:bottom w:val="dotted" w:sz="4" w:space="0" w:color="auto"/>
            </w:tcBorders>
            <w:shd w:val="clear" w:color="auto" w:fill="auto"/>
            <w:vAlign w:val="center"/>
          </w:tcPr>
          <w:p w14:paraId="5131384E" w14:textId="77777777"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Tryb konkursowy.</w:t>
            </w:r>
          </w:p>
          <w:p w14:paraId="6849D955" w14:textId="77777777"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74237947" w14:textId="77777777" w:rsidR="00AB4B55" w:rsidRPr="009D6E38" w:rsidRDefault="00A545BC" w:rsidP="00A545BC">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5C42C8F4" w14:textId="77777777" w:rsidTr="00D30B54">
        <w:trPr>
          <w:trHeight w:val="20"/>
        </w:trPr>
        <w:tc>
          <w:tcPr>
            <w:tcW w:w="1320" w:type="pct"/>
            <w:tcBorders>
              <w:top w:val="single" w:sz="4" w:space="0" w:color="auto"/>
            </w:tcBorders>
            <w:shd w:val="clear" w:color="auto" w:fill="auto"/>
            <w:vAlign w:val="center"/>
          </w:tcPr>
          <w:p w14:paraId="1A3BD6A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4A5AA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294F798"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Pr="009D6E38">
              <w:rPr>
                <w:rFonts w:asciiTheme="minorHAnsi" w:hAnsiTheme="minorHAnsi" w:cs="Arial"/>
                <w:sz w:val="22"/>
                <w:szCs w:val="22"/>
              </w:rPr>
              <w:t>.</w:t>
            </w:r>
          </w:p>
          <w:p w14:paraId="07EB6C9F" w14:textId="77777777" w:rsidR="00415CEA" w:rsidRPr="009D6E38" w:rsidRDefault="00415CEA" w:rsidP="00415CEA">
            <w:pPr>
              <w:spacing w:before="40" w:after="40"/>
              <w:jc w:val="both"/>
              <w:rPr>
                <w:rFonts w:asciiTheme="minorHAnsi" w:hAnsiTheme="minorHAnsi"/>
              </w:rPr>
            </w:pPr>
          </w:p>
          <w:p w14:paraId="6DB2C08A"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7D91517C" w14:textId="77777777" w:rsidR="00415CEA" w:rsidRPr="009D6E38" w:rsidRDefault="00415CEA" w:rsidP="00415CEA">
            <w:pPr>
              <w:spacing w:before="40" w:after="40"/>
              <w:jc w:val="both"/>
              <w:rPr>
                <w:rFonts w:asciiTheme="minorHAnsi" w:hAnsiTheme="minorHAnsi" w:cs="Arial"/>
              </w:rPr>
            </w:pPr>
          </w:p>
          <w:p w14:paraId="4AEFFCDB"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73C42C4E" w14:textId="77777777" w:rsidR="00FB0345" w:rsidRPr="009D6E38" w:rsidRDefault="00FB0345" w:rsidP="00FB0345">
            <w:pPr>
              <w:spacing w:before="40" w:after="40"/>
              <w:jc w:val="both"/>
              <w:rPr>
                <w:rFonts w:asciiTheme="minorHAnsi" w:hAnsiTheme="minorHAnsi" w:cs="Arial"/>
              </w:rPr>
            </w:pPr>
          </w:p>
          <w:p w14:paraId="47E4A8DE"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9D6E38">
              <w:rPr>
                <w:rFonts w:asciiTheme="minorHAnsi" w:hAnsiTheme="minorHAnsi" w:cs="Arial"/>
                <w:sz w:val="22"/>
                <w:szCs w:val="22"/>
              </w:rPr>
              <w:cr/>
            </w:r>
          </w:p>
          <w:p w14:paraId="2A2F224B"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6D436252"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4D1FE424" w14:textId="77777777" w:rsidR="00F405C7" w:rsidRPr="009D6E38" w:rsidRDefault="00F405C7" w:rsidP="00B26FBC">
            <w:pPr>
              <w:pStyle w:val="Akapitzlist"/>
              <w:numPr>
                <w:ilvl w:val="0"/>
                <w:numId w:val="278"/>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5B8018C3" w14:textId="77777777" w:rsidR="00AF4FC8" w:rsidRPr="009D6E38" w:rsidRDefault="00F405C7" w:rsidP="00B26FBC">
            <w:pPr>
              <w:pStyle w:val="Akapitzlist"/>
              <w:numPr>
                <w:ilvl w:val="0"/>
                <w:numId w:val="278"/>
              </w:numPr>
              <w:spacing w:before="40" w:after="40"/>
              <w:ind w:left="176" w:hanging="176"/>
              <w:jc w:val="both"/>
            </w:pPr>
            <w:r w:rsidRPr="009D6E38">
              <w:rPr>
                <w:rFonts w:eastAsia="Times New Roman" w:cs="Arial"/>
                <w:lang w:eastAsia="pl-PL"/>
              </w:rPr>
              <w:t>więźniów ,</w:t>
            </w:r>
            <w:r w:rsidRPr="009D6E38">
              <w:t xml:space="preserve">ponieważ wsparcie </w:t>
            </w:r>
            <w:r w:rsidRPr="009D6E38">
              <w:rPr>
                <w:rFonts w:cs="Arial"/>
              </w:rPr>
              <w:t>ukierunkowane na specyficzne potrzeby tej grupy docelowej zostało przewidziane w ramach PO WER</w:t>
            </w:r>
            <w:r w:rsidRPr="009D6E38">
              <w:rPr>
                <w:rFonts w:eastAsia="Times New Roman" w:cs="Arial"/>
                <w:lang w:eastAsia="pl-PL"/>
              </w:rPr>
              <w:t>.</w:t>
            </w:r>
          </w:p>
        </w:tc>
      </w:tr>
      <w:tr w:rsidR="002E2D3E" w:rsidRPr="00334FE3" w14:paraId="431D5D3E" w14:textId="77777777" w:rsidTr="00D30B54">
        <w:trPr>
          <w:trHeight w:val="20"/>
        </w:trPr>
        <w:tc>
          <w:tcPr>
            <w:tcW w:w="1320" w:type="pct"/>
            <w:shd w:val="clear" w:color="auto" w:fill="auto"/>
            <w:vAlign w:val="center"/>
          </w:tcPr>
          <w:p w14:paraId="092429D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B66A20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B61EC56"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 xml:space="preserve">obok działań tzw. miękkich, wydatki inwestycyjne w ramach mechanizmu finansowania krzyżowego cross-financing, zgodnie z Wytycznymi </w:t>
            </w:r>
            <w:r w:rsidR="008F02A0" w:rsidRPr="009D6E38">
              <w:rPr>
                <w:rFonts w:asciiTheme="minorHAnsi" w:hAnsiTheme="minorHAnsi" w:cs="Arial"/>
                <w:color w:val="auto"/>
                <w:sz w:val="22"/>
                <w:szCs w:val="22"/>
              </w:rPr>
              <w:t xml:space="preserve">wzakresie </w:t>
            </w:r>
            <w:r w:rsidRPr="009D6E38">
              <w:rPr>
                <w:rFonts w:asciiTheme="minorHAnsi" w:hAnsiTheme="minorHAnsi" w:cs="Arial"/>
                <w:color w:val="auto"/>
                <w:sz w:val="22"/>
                <w:szCs w:val="22"/>
              </w:rPr>
              <w:t xml:space="preserve">kwalifikowalności wydatków w ramach </w:t>
            </w:r>
            <w:r w:rsidRPr="009D6E38">
              <w:rPr>
                <w:rFonts w:asciiTheme="minorHAnsi" w:hAnsiTheme="minorHAnsi" w:cs="Arial"/>
                <w:color w:val="auto"/>
                <w:sz w:val="22"/>
                <w:szCs w:val="22"/>
              </w:rPr>
              <w:lastRenderedPageBreak/>
              <w:t xml:space="preserve">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cross-financingu nie może stanowić więcej niż 10% finansowania unijnego na poziomie projektu.</w:t>
            </w:r>
          </w:p>
          <w:p w14:paraId="36B46F44"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cross-financingu zostanie określona w regulaminie konkursu.</w:t>
            </w:r>
          </w:p>
        </w:tc>
      </w:tr>
      <w:tr w:rsidR="002E2D3E" w:rsidRPr="00334FE3" w14:paraId="204D3CB4" w14:textId="77777777" w:rsidTr="00D30B54">
        <w:trPr>
          <w:trHeight w:val="530"/>
        </w:trPr>
        <w:tc>
          <w:tcPr>
            <w:tcW w:w="1320" w:type="pct"/>
            <w:shd w:val="clear" w:color="auto" w:fill="auto"/>
            <w:vAlign w:val="center"/>
          </w:tcPr>
          <w:p w14:paraId="588EEFAF"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E8DF67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7346681"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14:paraId="634F49A6" w14:textId="77777777" w:rsidTr="00D30B54">
        <w:trPr>
          <w:trHeight w:val="20"/>
        </w:trPr>
        <w:tc>
          <w:tcPr>
            <w:tcW w:w="1320" w:type="pct"/>
            <w:shd w:val="clear" w:color="auto" w:fill="auto"/>
            <w:vAlign w:val="center"/>
          </w:tcPr>
          <w:p w14:paraId="4E1E9710"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6961A3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7780B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06238CE4" w14:textId="77777777" w:rsidTr="00D30B54">
        <w:trPr>
          <w:trHeight w:val="20"/>
        </w:trPr>
        <w:tc>
          <w:tcPr>
            <w:tcW w:w="1320" w:type="pct"/>
            <w:tcBorders>
              <w:top w:val="single" w:sz="4" w:space="0" w:color="auto"/>
              <w:right w:val="single" w:sz="4" w:space="0" w:color="auto"/>
            </w:tcBorders>
            <w:shd w:val="clear" w:color="auto" w:fill="auto"/>
            <w:vAlign w:val="center"/>
          </w:tcPr>
          <w:p w14:paraId="73C957A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0E3435D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401B440"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506CB17F" w14:textId="77777777" w:rsidR="00415CEA" w:rsidRPr="009D6E38" w:rsidRDefault="00415CEA" w:rsidP="00415CEA">
            <w:pPr>
              <w:spacing w:before="40" w:after="40"/>
              <w:jc w:val="both"/>
              <w:rPr>
                <w:rFonts w:asciiTheme="minorHAnsi" w:hAnsiTheme="minorHAnsi" w:cs="Arial"/>
              </w:rPr>
            </w:pPr>
          </w:p>
          <w:p w14:paraId="74E24274"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71C5CDF"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14:paraId="10B553BD" w14:textId="77777777" w:rsidTr="00D30B54">
        <w:trPr>
          <w:trHeight w:val="610"/>
        </w:trPr>
        <w:tc>
          <w:tcPr>
            <w:tcW w:w="1320" w:type="pct"/>
            <w:tcBorders>
              <w:top w:val="single" w:sz="4" w:space="0" w:color="auto"/>
              <w:right w:val="single" w:sz="4" w:space="0" w:color="auto"/>
            </w:tcBorders>
            <w:shd w:val="clear" w:color="auto" w:fill="auto"/>
            <w:vAlign w:val="center"/>
          </w:tcPr>
          <w:p w14:paraId="1CE0AAF2"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20ACE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3A19E88" w14:textId="77777777" w:rsidR="008F02A0"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p w14:paraId="0A4B958F" w14:textId="77777777" w:rsidR="00AB4B55" w:rsidRPr="009D6E38" w:rsidRDefault="00AB4B55" w:rsidP="00E63920">
            <w:pPr>
              <w:spacing w:before="40" w:after="40"/>
              <w:jc w:val="both"/>
              <w:rPr>
                <w:rFonts w:asciiTheme="minorHAnsi" w:hAnsiTheme="minorHAnsi" w:cs="Arial"/>
              </w:rPr>
            </w:pPr>
          </w:p>
        </w:tc>
      </w:tr>
      <w:tr w:rsidR="00AB4B55" w:rsidRPr="00334FE3" w14:paraId="694BBAFF" w14:textId="77777777" w:rsidTr="004C434A">
        <w:trPr>
          <w:trHeight w:val="2424"/>
        </w:trPr>
        <w:tc>
          <w:tcPr>
            <w:tcW w:w="1320" w:type="pct"/>
            <w:tcBorders>
              <w:top w:val="single" w:sz="4" w:space="0" w:color="auto"/>
            </w:tcBorders>
            <w:shd w:val="clear" w:color="auto" w:fill="auto"/>
            <w:vAlign w:val="center"/>
          </w:tcPr>
          <w:p w14:paraId="175A2366"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80CBA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B500E92"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0B3B40A1" w14:textId="77777777" w:rsidTr="00EE4D9F">
        <w:trPr>
          <w:trHeight w:val="4512"/>
        </w:trPr>
        <w:tc>
          <w:tcPr>
            <w:tcW w:w="1320" w:type="pct"/>
            <w:shd w:val="clear" w:color="auto" w:fill="auto"/>
            <w:vAlign w:val="center"/>
          </w:tcPr>
          <w:p w14:paraId="1951BF2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01FE2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23F9CCA" w14:textId="77777777" w:rsidR="00AB4B55" w:rsidRPr="009D6E38" w:rsidRDefault="00415CEA" w:rsidP="00176DB4">
            <w:pPr>
              <w:spacing w:before="40" w:after="40"/>
              <w:rPr>
                <w:rFonts w:asciiTheme="minorHAnsi" w:hAnsiTheme="minorHAnsi"/>
              </w:rPr>
            </w:pPr>
            <w:r w:rsidRPr="009D6E38">
              <w:rPr>
                <w:rFonts w:asciiTheme="minorHAnsi" w:hAnsiTheme="minorHAnsi" w:cs="Arial"/>
                <w:sz w:val="22"/>
                <w:szCs w:val="22"/>
              </w:rPr>
              <w:t>W zakresie wszystkich  projektów: 90%</w:t>
            </w:r>
            <w:r w:rsidRPr="009D6E38">
              <w:rPr>
                <w:rFonts w:asciiTheme="minorHAnsi" w:hAnsiTheme="minorHAnsi"/>
                <w:sz w:val="22"/>
                <w:szCs w:val="22"/>
              </w:rPr>
              <w:t>.</w:t>
            </w:r>
          </w:p>
          <w:p w14:paraId="2D6EB5A5" w14:textId="77777777"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2A080454" w14:textId="77777777" w:rsidTr="004C434A">
        <w:trPr>
          <w:trHeight w:val="1252"/>
        </w:trPr>
        <w:tc>
          <w:tcPr>
            <w:tcW w:w="1320" w:type="pct"/>
            <w:shd w:val="clear" w:color="auto" w:fill="auto"/>
            <w:vAlign w:val="center"/>
          </w:tcPr>
          <w:p w14:paraId="7B2B111D"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3E3C81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3239DCF7" w14:textId="77777777" w:rsidR="00AB4B55" w:rsidRPr="009D6E38" w:rsidRDefault="00415CEA" w:rsidP="00176DB4">
            <w:pPr>
              <w:spacing w:before="40" w:after="4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70DEAFB7" w14:textId="77777777"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27B0FCE5" w14:textId="77777777" w:rsidTr="004C434A">
        <w:trPr>
          <w:trHeight w:val="1585"/>
        </w:trPr>
        <w:tc>
          <w:tcPr>
            <w:tcW w:w="1320" w:type="pct"/>
            <w:shd w:val="clear" w:color="auto" w:fill="auto"/>
            <w:vAlign w:val="center"/>
          </w:tcPr>
          <w:p w14:paraId="109AE64E"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182055F"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1414C87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C5BEEA5"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Minimalna wartość projektu 50 000,00 zł.</w:t>
            </w:r>
          </w:p>
          <w:p w14:paraId="6DDF3995"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46BEC90B" w14:textId="77777777" w:rsidTr="004C434A">
        <w:trPr>
          <w:trHeight w:val="1838"/>
        </w:trPr>
        <w:tc>
          <w:tcPr>
            <w:tcW w:w="1320" w:type="pct"/>
            <w:shd w:val="clear" w:color="auto" w:fill="auto"/>
            <w:vAlign w:val="center"/>
          </w:tcPr>
          <w:p w14:paraId="4BE2A91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517DD7A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63C63A7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4CA10570" w14:textId="77777777" w:rsidTr="004C434A">
        <w:trPr>
          <w:trHeight w:val="1545"/>
        </w:trPr>
        <w:tc>
          <w:tcPr>
            <w:tcW w:w="1320" w:type="pct"/>
            <w:shd w:val="clear" w:color="auto" w:fill="auto"/>
            <w:vAlign w:val="center"/>
          </w:tcPr>
          <w:p w14:paraId="2033799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1CCAA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3C1CB4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585A89EE"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94" w:name="_Toc27466472"/>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94"/>
    </w:p>
    <w:p w14:paraId="246A4D0C"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14:paraId="2099A1DE" w14:textId="77777777" w:rsidTr="004C434A">
        <w:trPr>
          <w:trHeight w:val="20"/>
        </w:trPr>
        <w:tc>
          <w:tcPr>
            <w:tcW w:w="5000" w:type="pct"/>
            <w:gridSpan w:val="3"/>
            <w:tcBorders>
              <w:top w:val="single" w:sz="4" w:space="0" w:color="auto"/>
            </w:tcBorders>
            <w:shd w:val="clear" w:color="auto" w:fill="E6E6E6"/>
            <w:vAlign w:val="center"/>
          </w:tcPr>
          <w:p w14:paraId="1D1A9A2E"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0D1487E" w14:textId="77777777" w:rsidTr="00D30B54">
        <w:trPr>
          <w:trHeight w:val="20"/>
        </w:trPr>
        <w:tc>
          <w:tcPr>
            <w:tcW w:w="1320" w:type="pct"/>
            <w:vMerge w:val="restart"/>
            <w:tcBorders>
              <w:top w:val="single" w:sz="4" w:space="0" w:color="auto"/>
            </w:tcBorders>
            <w:shd w:val="clear" w:color="auto" w:fill="auto"/>
            <w:vAlign w:val="center"/>
          </w:tcPr>
          <w:p w14:paraId="40E37C3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7222320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4E56E9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688ED4B9" w14:textId="77777777" w:rsidTr="00D30B54">
        <w:trPr>
          <w:trHeight w:val="20"/>
        </w:trPr>
        <w:tc>
          <w:tcPr>
            <w:tcW w:w="1320" w:type="pct"/>
            <w:vMerge/>
            <w:shd w:val="clear" w:color="auto" w:fill="auto"/>
            <w:vAlign w:val="center"/>
          </w:tcPr>
          <w:p w14:paraId="47D6B9E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3A5B7B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786C70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31330E1E" w14:textId="77777777" w:rsidTr="00D30B54">
        <w:trPr>
          <w:trHeight w:val="20"/>
        </w:trPr>
        <w:tc>
          <w:tcPr>
            <w:tcW w:w="1320" w:type="pct"/>
            <w:vMerge/>
            <w:tcBorders>
              <w:bottom w:val="single" w:sz="4" w:space="0" w:color="auto"/>
            </w:tcBorders>
            <w:shd w:val="clear" w:color="auto" w:fill="auto"/>
            <w:vAlign w:val="center"/>
          </w:tcPr>
          <w:p w14:paraId="4A83B45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9AA66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5929BC8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29496253" w14:textId="77777777" w:rsidTr="00D30B54">
        <w:trPr>
          <w:trHeight w:val="20"/>
        </w:trPr>
        <w:tc>
          <w:tcPr>
            <w:tcW w:w="1320" w:type="pct"/>
            <w:vMerge/>
            <w:tcBorders>
              <w:bottom w:val="single" w:sz="4" w:space="0" w:color="auto"/>
            </w:tcBorders>
            <w:shd w:val="clear" w:color="auto" w:fill="auto"/>
            <w:vAlign w:val="center"/>
          </w:tcPr>
          <w:p w14:paraId="0EB164C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673CB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635404CF"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74089F01" w14:textId="77777777" w:rsidTr="00D30B54">
        <w:trPr>
          <w:trHeight w:val="20"/>
        </w:trPr>
        <w:tc>
          <w:tcPr>
            <w:tcW w:w="1320" w:type="pct"/>
            <w:vMerge/>
            <w:tcBorders>
              <w:bottom w:val="single" w:sz="4" w:space="0" w:color="auto"/>
            </w:tcBorders>
            <w:shd w:val="clear" w:color="auto" w:fill="auto"/>
            <w:vAlign w:val="center"/>
          </w:tcPr>
          <w:p w14:paraId="7F4DDDE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47836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7789943B"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7866396A" w14:textId="77777777" w:rsidTr="002B26F2">
        <w:trPr>
          <w:trHeight w:val="20"/>
        </w:trPr>
        <w:tc>
          <w:tcPr>
            <w:tcW w:w="1320" w:type="pct"/>
            <w:vMerge w:val="restart"/>
            <w:tcBorders>
              <w:top w:val="single" w:sz="4" w:space="0" w:color="auto"/>
            </w:tcBorders>
            <w:shd w:val="clear" w:color="auto" w:fill="auto"/>
            <w:vAlign w:val="center"/>
          </w:tcPr>
          <w:p w14:paraId="09C8E812"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B7BB40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3B596C7"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30A8D583" w14:textId="77777777" w:rsidTr="00D30B54">
        <w:trPr>
          <w:trHeight w:val="20"/>
        </w:trPr>
        <w:tc>
          <w:tcPr>
            <w:tcW w:w="1320" w:type="pct"/>
            <w:vMerge/>
            <w:shd w:val="clear" w:color="auto" w:fill="auto"/>
            <w:vAlign w:val="center"/>
          </w:tcPr>
          <w:p w14:paraId="04B591A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A11D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3F2475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26E314" w14:textId="77777777" w:rsidTr="00D30B54">
        <w:trPr>
          <w:trHeight w:val="20"/>
        </w:trPr>
        <w:tc>
          <w:tcPr>
            <w:tcW w:w="1320" w:type="pct"/>
            <w:vMerge/>
            <w:shd w:val="clear" w:color="auto" w:fill="auto"/>
            <w:vAlign w:val="center"/>
          </w:tcPr>
          <w:p w14:paraId="5813DFE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8073B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3E2DC3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20131C" w14:textId="77777777" w:rsidTr="00D30B54">
        <w:trPr>
          <w:trHeight w:val="20"/>
        </w:trPr>
        <w:tc>
          <w:tcPr>
            <w:tcW w:w="1320" w:type="pct"/>
            <w:vMerge/>
            <w:shd w:val="clear" w:color="auto" w:fill="auto"/>
            <w:vAlign w:val="center"/>
          </w:tcPr>
          <w:p w14:paraId="4BE2397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C3D48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33BD818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591288" w14:textId="77777777" w:rsidTr="00D30B54">
        <w:trPr>
          <w:trHeight w:val="20"/>
        </w:trPr>
        <w:tc>
          <w:tcPr>
            <w:tcW w:w="1320" w:type="pct"/>
            <w:vMerge/>
            <w:shd w:val="clear" w:color="auto" w:fill="auto"/>
            <w:vAlign w:val="center"/>
          </w:tcPr>
          <w:p w14:paraId="5189C99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E06F3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5BAFD3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09D56E" w14:textId="77777777" w:rsidTr="002B26F2">
        <w:trPr>
          <w:trHeight w:val="20"/>
        </w:trPr>
        <w:tc>
          <w:tcPr>
            <w:tcW w:w="1320" w:type="pct"/>
            <w:vMerge w:val="restart"/>
            <w:tcBorders>
              <w:top w:val="single" w:sz="4" w:space="0" w:color="auto"/>
            </w:tcBorders>
            <w:shd w:val="clear" w:color="auto" w:fill="auto"/>
            <w:vAlign w:val="center"/>
          </w:tcPr>
          <w:p w14:paraId="0B28AE19"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2AB9B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C7A1E1F"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73E27F2C"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5335BB30"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4F5AF22F"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2AC5FCBB" w14:textId="77777777" w:rsidTr="002B26F2">
        <w:trPr>
          <w:trHeight w:val="20"/>
        </w:trPr>
        <w:tc>
          <w:tcPr>
            <w:tcW w:w="1320" w:type="pct"/>
            <w:vMerge/>
            <w:shd w:val="clear" w:color="auto" w:fill="auto"/>
            <w:vAlign w:val="center"/>
          </w:tcPr>
          <w:p w14:paraId="674DCD6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EC1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CD537A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CC2E28" w14:textId="77777777" w:rsidTr="002B26F2">
        <w:trPr>
          <w:trHeight w:val="20"/>
        </w:trPr>
        <w:tc>
          <w:tcPr>
            <w:tcW w:w="1320" w:type="pct"/>
            <w:vMerge/>
            <w:shd w:val="clear" w:color="auto" w:fill="auto"/>
            <w:vAlign w:val="center"/>
          </w:tcPr>
          <w:p w14:paraId="087D68B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E2681E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65263D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3F96CCD" w14:textId="77777777" w:rsidTr="002B26F2">
        <w:trPr>
          <w:trHeight w:val="20"/>
        </w:trPr>
        <w:tc>
          <w:tcPr>
            <w:tcW w:w="1320" w:type="pct"/>
            <w:vMerge/>
            <w:shd w:val="clear" w:color="auto" w:fill="auto"/>
            <w:vAlign w:val="center"/>
          </w:tcPr>
          <w:p w14:paraId="6113773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D16C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772EA83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5AC32A" w14:textId="77777777" w:rsidTr="002B26F2">
        <w:trPr>
          <w:trHeight w:val="20"/>
        </w:trPr>
        <w:tc>
          <w:tcPr>
            <w:tcW w:w="1320" w:type="pct"/>
            <w:vMerge/>
            <w:shd w:val="clear" w:color="auto" w:fill="auto"/>
            <w:vAlign w:val="center"/>
          </w:tcPr>
          <w:p w14:paraId="22CFCE5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92AA4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3FE99B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E70ADB0" w14:textId="77777777" w:rsidTr="004C434A">
        <w:trPr>
          <w:trHeight w:val="20"/>
        </w:trPr>
        <w:tc>
          <w:tcPr>
            <w:tcW w:w="1320" w:type="pct"/>
            <w:vMerge w:val="restart"/>
            <w:shd w:val="clear" w:color="auto" w:fill="auto"/>
            <w:vAlign w:val="center"/>
          </w:tcPr>
          <w:p w14:paraId="19FDEE03"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3DA0B51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594F2E0F"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4DA6C9F8"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29F04BD"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kształcenia </w:t>
            </w:r>
            <w:r w:rsidRPr="009D6E38">
              <w:rPr>
                <w:rFonts w:asciiTheme="minorHAnsi" w:hAnsiTheme="minorHAnsi" w:cs="Arial"/>
                <w:color w:val="auto"/>
                <w:sz w:val="22"/>
                <w:szCs w:val="22"/>
              </w:rPr>
              <w:lastRenderedPageBreak/>
              <w:t>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798591BC"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1434D9A7"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4A8E94FD"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5AF68606"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7. Liczba uczniów objetych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3E808566"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638A5F23"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45A506ED" w14:textId="77777777" w:rsidTr="00D30B54">
        <w:trPr>
          <w:trHeight w:val="20"/>
        </w:trPr>
        <w:tc>
          <w:tcPr>
            <w:tcW w:w="1320" w:type="pct"/>
            <w:vMerge/>
            <w:shd w:val="clear" w:color="auto" w:fill="auto"/>
            <w:vAlign w:val="center"/>
          </w:tcPr>
          <w:p w14:paraId="53C408F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989E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415067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4BA3CE" w14:textId="77777777" w:rsidTr="00D30B54">
        <w:trPr>
          <w:trHeight w:val="20"/>
        </w:trPr>
        <w:tc>
          <w:tcPr>
            <w:tcW w:w="1320" w:type="pct"/>
            <w:vMerge/>
            <w:shd w:val="clear" w:color="auto" w:fill="auto"/>
            <w:vAlign w:val="center"/>
          </w:tcPr>
          <w:p w14:paraId="67077ED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993E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2FF397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8777EFB" w14:textId="77777777" w:rsidTr="00D30B54">
        <w:trPr>
          <w:trHeight w:val="20"/>
        </w:trPr>
        <w:tc>
          <w:tcPr>
            <w:tcW w:w="1320" w:type="pct"/>
            <w:vMerge/>
            <w:shd w:val="clear" w:color="auto" w:fill="auto"/>
            <w:vAlign w:val="center"/>
          </w:tcPr>
          <w:p w14:paraId="34D7E41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551C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135CFF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C85FD3" w14:textId="77777777" w:rsidTr="00D30B54">
        <w:trPr>
          <w:trHeight w:val="20"/>
        </w:trPr>
        <w:tc>
          <w:tcPr>
            <w:tcW w:w="1320" w:type="pct"/>
            <w:vMerge/>
            <w:shd w:val="clear" w:color="auto" w:fill="auto"/>
            <w:vAlign w:val="center"/>
          </w:tcPr>
          <w:p w14:paraId="1B4F5DF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ED5A80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59BC45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1356631" w14:textId="77777777" w:rsidTr="004C434A">
        <w:tc>
          <w:tcPr>
            <w:tcW w:w="1320" w:type="pct"/>
            <w:vMerge w:val="restart"/>
            <w:shd w:val="clear" w:color="auto" w:fill="auto"/>
            <w:vAlign w:val="center"/>
          </w:tcPr>
          <w:p w14:paraId="6911053B"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4D0291B5"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69CAE75"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73DDB94F" w14:textId="77777777" w:rsidR="009F0CDD" w:rsidRPr="009D6E38" w:rsidRDefault="00415CEA"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1C1B00D1" w14:textId="77777777" w:rsidR="009C68D2" w:rsidRPr="009D6E38" w:rsidRDefault="009C68D2" w:rsidP="00B26FBC">
            <w:pPr>
              <w:pStyle w:val="Akapitzlist"/>
              <w:numPr>
                <w:ilvl w:val="0"/>
                <w:numId w:val="331"/>
              </w:numPr>
              <w:autoSpaceDE w:val="0"/>
              <w:autoSpaceDN w:val="0"/>
              <w:adjustRightInd w:val="0"/>
              <w:spacing w:after="0"/>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2FB01CE" w14:textId="77777777" w:rsidR="00415CEA" w:rsidRPr="009D6E38" w:rsidRDefault="00415CEA" w:rsidP="009F0CDD">
            <w:pPr>
              <w:autoSpaceDE w:val="0"/>
              <w:autoSpaceDN w:val="0"/>
              <w:adjustRightInd w:val="0"/>
              <w:spacing w:after="0"/>
              <w:jc w:val="both"/>
              <w:rPr>
                <w:rFonts w:asciiTheme="minorHAnsi" w:eastAsia="Calibri" w:hAnsiTheme="minorHAnsi" w:cs="Arial"/>
                <w:lang w:eastAsia="en-US"/>
              </w:rPr>
            </w:pPr>
          </w:p>
          <w:p w14:paraId="0281184D"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2D8DFAFF" w14:textId="77777777" w:rsidR="00FB0345"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3AE2C4E2"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28A7DE15"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4AFF862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47CA3453"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334629CC"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25BE4231"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wykorzystanie rezultatów projektów, w tym pozytywnie zwalidowanych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0EFE056E"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42230635"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54B1F06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kursów</w:t>
            </w:r>
            <w:r w:rsidR="00695C3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w:t>
            </w:r>
            <w:r w:rsidR="00695C34" w:rsidRPr="009D6E38">
              <w:rPr>
                <w:rFonts w:asciiTheme="minorHAnsi" w:hAnsiTheme="minorHAnsi" w:cs="Arial"/>
                <w:color w:val="auto"/>
                <w:sz w:val="22"/>
                <w:szCs w:val="22"/>
              </w:rPr>
              <w:lastRenderedPageBreak/>
              <w:t xml:space="preserve">zawodowych oraz </w:t>
            </w:r>
            <w:r w:rsidRPr="009D6E38">
              <w:rPr>
                <w:rFonts w:asciiTheme="minorHAnsi" w:hAnsiTheme="minorHAnsi" w:cs="Arial"/>
                <w:color w:val="auto"/>
                <w:sz w:val="22"/>
                <w:szCs w:val="22"/>
              </w:rPr>
              <w:t>kwalifikacyjnych egzaminów czeladniczych i mistrzowskich;</w:t>
            </w:r>
          </w:p>
          <w:p w14:paraId="49606E64"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udział w zajęciach prowadzonych w szkole wyższej, w tym w zajęciach laboratoryjnych, kołach lub obozach naukowych;wsparcie uczniów lub słuchaczy </w:t>
            </w:r>
            <w:r w:rsidR="00AF4408" w:rsidRPr="009D6E38">
              <w:rPr>
                <w:rFonts w:asciiTheme="minorHAnsi" w:hAnsiTheme="minorHAnsi" w:cs="Arial"/>
                <w:color w:val="auto"/>
                <w:sz w:val="22"/>
                <w:szCs w:val="22"/>
              </w:rPr>
              <w:t>w zakresie potwierdzania umiejętności zawodowych nabywanych przez uczniów kształcących się w danym zawodzie w ramach przygotowania do uzyskania uprawnień zawodowych;</w:t>
            </w:r>
            <w:r w:rsidRPr="009D6E38">
              <w:rPr>
                <w:rFonts w:asciiTheme="minorHAnsi" w:hAnsiTheme="minorHAnsi" w:cs="Arial"/>
                <w:color w:val="auto"/>
                <w:sz w:val="22"/>
                <w:szCs w:val="22"/>
              </w:rPr>
              <w:t>;</w:t>
            </w:r>
          </w:p>
          <w:p w14:paraId="1377DD67"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7875818B"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4EF7BC7D"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1106DF2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4FABA98B"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07941330"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w:t>
            </w:r>
            <w:r w:rsidR="00C31CDB" w:rsidRPr="009D6E38">
              <w:rPr>
                <w:rFonts w:asciiTheme="minorHAnsi" w:hAnsiTheme="minorHAnsi"/>
                <w:color w:val="auto"/>
                <w:sz w:val="22"/>
                <w:szCs w:val="22"/>
              </w:rPr>
              <w:lastRenderedPageBreak/>
              <w:t>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56B0DC2C"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59FB659D"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1C762BE0"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7C7E032B"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094C7DD0"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56834B56" w14:textId="77777777" w:rsidR="00FB0345" w:rsidRPr="009D6E38" w:rsidRDefault="00FB0345" w:rsidP="009F0CDD">
            <w:pPr>
              <w:autoSpaceDE w:val="0"/>
              <w:autoSpaceDN w:val="0"/>
              <w:adjustRightInd w:val="0"/>
              <w:spacing w:after="0"/>
              <w:jc w:val="both"/>
              <w:rPr>
                <w:rFonts w:asciiTheme="minorHAnsi" w:hAnsiTheme="minorHAnsi" w:cs="Arial"/>
                <w:b/>
              </w:rPr>
            </w:pPr>
          </w:p>
          <w:p w14:paraId="05EDF39E"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14A7B1EB"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00613CB9"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2D632919" w14:textId="77777777" w:rsidR="00CC27BE" w:rsidRPr="009D6E38" w:rsidRDefault="00CC27BE" w:rsidP="00B716D7">
            <w:pPr>
              <w:pStyle w:val="Akapitzlist"/>
              <w:numPr>
                <w:ilvl w:val="0"/>
                <w:numId w:val="148"/>
              </w:numPr>
              <w:autoSpaceDE w:val="0"/>
              <w:autoSpaceDN w:val="0"/>
              <w:adjustRightInd w:val="0"/>
              <w:spacing w:after="0"/>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502C7E26"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55F04667"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7DC9CC02" w14:textId="77777777" w:rsidR="00FB0345" w:rsidRPr="009D6E38" w:rsidRDefault="00FB0345" w:rsidP="00B716D7">
            <w:pPr>
              <w:pStyle w:val="Akapitzlist"/>
              <w:numPr>
                <w:ilvl w:val="1"/>
                <w:numId w:val="148"/>
              </w:numPr>
              <w:spacing w:after="0" w:line="240" w:lineRule="auto"/>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w:t>
            </w:r>
            <w:r w:rsidR="00AE06CC" w:rsidRPr="009D6E38">
              <w:lastRenderedPageBreak/>
              <w:t>line</w:t>
            </w:r>
          </w:p>
          <w:p w14:paraId="41A46CD3" w14:textId="77777777" w:rsidR="00FB0345" w:rsidRPr="009D6E38" w:rsidRDefault="00FB0345" w:rsidP="00B716D7">
            <w:pPr>
              <w:pStyle w:val="Akapitzlist"/>
              <w:numPr>
                <w:ilvl w:val="1"/>
                <w:numId w:val="148"/>
              </w:numPr>
              <w:spacing w:after="0" w:line="240" w:lineRule="auto"/>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5BEFBD7B" w14:textId="77777777" w:rsidR="00415CEA" w:rsidRPr="009D6E38" w:rsidRDefault="00415CEA" w:rsidP="009F0CDD">
            <w:pPr>
              <w:autoSpaceDE w:val="0"/>
              <w:autoSpaceDN w:val="0"/>
              <w:adjustRightInd w:val="0"/>
              <w:spacing w:after="0"/>
              <w:jc w:val="both"/>
              <w:rPr>
                <w:rFonts w:asciiTheme="minorHAnsi" w:hAnsiTheme="minorHAnsi" w:cs="Arial"/>
              </w:rPr>
            </w:pPr>
          </w:p>
          <w:p w14:paraId="174507EE"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4E4DECAF" w14:textId="77777777" w:rsidR="00FB0345"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1E7DCA65"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r w:rsidRPr="009D6E38">
              <w:rPr>
                <w:rFonts w:cs="Arial"/>
              </w:rPr>
              <w:t xml:space="preserve">CKZiU lub innego zespołu realizującego zadania </w:t>
            </w:r>
            <w:r w:rsidR="00A53CF8" w:rsidRPr="009D6E38">
              <w:rPr>
                <w:rFonts w:cs="Arial"/>
              </w:rPr>
              <w:t xml:space="preserve">CKZ lub </w:t>
            </w:r>
            <w:r w:rsidRPr="009D6E38">
              <w:rPr>
                <w:rFonts w:cs="Arial"/>
              </w:rPr>
              <w:t>CKZiU dla określonej branży</w:t>
            </w:r>
            <w:r w:rsidR="00AE06CC" w:rsidRPr="009D6E38">
              <w:rPr>
                <w:rFonts w:cs="Arial"/>
              </w:rPr>
              <w:t>/zawodu</w:t>
            </w:r>
            <w:r w:rsidRPr="009D6E38">
              <w:rPr>
                <w:rFonts w:cs="Arial"/>
              </w:rPr>
              <w:t>;</w:t>
            </w:r>
          </w:p>
          <w:p w14:paraId="5ACA4FD8"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CKZiU lub inne zespoły realizujące zadania </w:t>
            </w:r>
            <w:r w:rsidR="00A53CF8" w:rsidRPr="009D6E38">
              <w:rPr>
                <w:rFonts w:cs="Arial"/>
              </w:rPr>
              <w:t xml:space="preserve">CKZ lub </w:t>
            </w:r>
            <w:r w:rsidRPr="009D6E38">
              <w:rPr>
                <w:rFonts w:cs="Arial"/>
              </w:rPr>
              <w:t>CKZiU</w:t>
            </w:r>
            <w:r w:rsidR="00C35139" w:rsidRPr="009D6E38">
              <w:rPr>
                <w:rFonts w:cs="Arial"/>
              </w:rPr>
              <w:t>.</w:t>
            </w:r>
            <w:r w:rsidRPr="009D6E38">
              <w:rPr>
                <w:rFonts w:cs="Arial"/>
              </w:rPr>
              <w:t xml:space="preserve"> </w:t>
            </w:r>
          </w:p>
          <w:p w14:paraId="1E65F26E" w14:textId="77777777" w:rsidR="00415CEA" w:rsidRPr="009D6E38" w:rsidRDefault="00415CEA" w:rsidP="009F0CDD">
            <w:pPr>
              <w:autoSpaceDE w:val="0"/>
              <w:autoSpaceDN w:val="0"/>
              <w:adjustRightInd w:val="0"/>
              <w:spacing w:after="0"/>
              <w:jc w:val="both"/>
              <w:rPr>
                <w:rFonts w:asciiTheme="minorHAnsi" w:hAnsiTheme="minorHAnsi"/>
              </w:rPr>
            </w:pPr>
          </w:p>
          <w:p w14:paraId="48121B16" w14:textId="77777777" w:rsidR="00AE06CC" w:rsidRPr="009D6E38" w:rsidRDefault="00AE06CC" w:rsidP="009F0CDD">
            <w:pPr>
              <w:spacing w:after="0"/>
              <w:jc w:val="both"/>
              <w:rPr>
                <w:rFonts w:asciiTheme="minorHAnsi" w:hAnsiTheme="minorHAnsi" w:cs="Arial"/>
                <w:b/>
              </w:rPr>
            </w:pPr>
            <w:r w:rsidRPr="009D6E38">
              <w:rPr>
                <w:rFonts w:asciiTheme="minorHAnsi" w:hAnsiTheme="minorHAnsi" w:cs="Arial"/>
                <w:b/>
                <w:sz w:val="22"/>
                <w:szCs w:val="22"/>
              </w:rPr>
              <w:t>10.4.F</w:t>
            </w:r>
          </w:p>
          <w:p w14:paraId="79A5EC83"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6D6F4F67"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62461F52"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372C8533" w14:textId="77777777" w:rsidR="008677A9" w:rsidRPr="009D6E38" w:rsidRDefault="008677A9" w:rsidP="009F0CDD">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41FECB65" w14:textId="77777777" w:rsidR="008677A9" w:rsidRPr="009D6E38" w:rsidRDefault="008677A9" w:rsidP="009F0CDD">
            <w:pPr>
              <w:spacing w:after="0"/>
              <w:jc w:val="both"/>
              <w:rPr>
                <w:rFonts w:asciiTheme="minorHAnsi" w:hAnsiTheme="minorHAnsi" w:cs="Arial"/>
                <w:b/>
              </w:rPr>
            </w:pPr>
          </w:p>
          <w:p w14:paraId="66CDC1AC" w14:textId="77777777" w:rsidR="00415CEA" w:rsidRPr="009D6E38" w:rsidRDefault="00415CEA" w:rsidP="009F0CDD">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7E8BD778"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55D61DB0"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w:t>
            </w:r>
            <w:r w:rsidRPr="009D6E38">
              <w:rPr>
                <w:rFonts w:eastAsia="Calibri" w:cs="Arial"/>
              </w:rPr>
              <w:lastRenderedPageBreak/>
              <w:t>trenerów przeszkolonych w ramach PO WER;praktyki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realizowane odpowiednio u pracodawców lub w indywidualnych gospodarstwach rolnych, których działalność jest związana z nauczanym zawodem lub branżą;</w:t>
            </w:r>
            <w:r w:rsidRPr="009D6E38">
              <w:rPr>
                <w:rFonts w:eastAsia="Calibri" w:cs="Arial"/>
              </w:rPr>
              <w:t>;</w:t>
            </w:r>
          </w:p>
          <w:p w14:paraId="123DD5F6"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6945FCDB"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3D024A21"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1BE2B566"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6355C2A0"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wykorzystanie narzędzi, metod lub form pracy wypracowanych w ramach projektów, w tym pozytywnie zwalidowanych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6C185348" w14:textId="77777777" w:rsidR="00E6261C" w:rsidRPr="009D6E38" w:rsidRDefault="00E6261C" w:rsidP="009F0CDD">
            <w:pPr>
              <w:pStyle w:val="Default"/>
              <w:jc w:val="both"/>
              <w:rPr>
                <w:rFonts w:asciiTheme="minorHAnsi" w:hAnsiTheme="minorHAnsi" w:cs="Arial"/>
                <w:b/>
                <w:color w:val="auto"/>
                <w:sz w:val="22"/>
                <w:szCs w:val="22"/>
              </w:rPr>
            </w:pPr>
          </w:p>
          <w:p w14:paraId="7C3FE538"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3A497D1F"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3051D7C5" w14:textId="77777777" w:rsidR="00503531" w:rsidRPr="009D6E38" w:rsidRDefault="00503531" w:rsidP="009F0CDD">
            <w:pPr>
              <w:pStyle w:val="Default"/>
              <w:jc w:val="both"/>
              <w:rPr>
                <w:rFonts w:asciiTheme="minorHAnsi" w:hAnsiTheme="minorHAnsi" w:cs="Arial"/>
                <w:color w:val="auto"/>
                <w:sz w:val="22"/>
                <w:szCs w:val="22"/>
              </w:rPr>
            </w:pPr>
          </w:p>
          <w:p w14:paraId="4ECF5B4F"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lastRenderedPageBreak/>
              <w:t xml:space="preserve">Preferowane będą projekty: </w:t>
            </w:r>
          </w:p>
          <w:p w14:paraId="03EECF21"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7B8CC7E7"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62DDDB7B"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7439F38B"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6E4110FB"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(Key Enabling Technologies)</w:t>
            </w:r>
            <w:r w:rsidR="00DD15E3" w:rsidRPr="009D6E38">
              <w:rPr>
                <w:rFonts w:asciiTheme="minorHAnsi" w:hAnsiTheme="minorHAnsi"/>
                <w:color w:val="auto"/>
                <w:sz w:val="22"/>
                <w:szCs w:val="22"/>
              </w:rPr>
              <w:t>.</w:t>
            </w:r>
          </w:p>
        </w:tc>
      </w:tr>
      <w:tr w:rsidR="009D6E38" w:rsidRPr="009D6E38" w14:paraId="18D0FE4E" w14:textId="77777777" w:rsidTr="00D30B54">
        <w:trPr>
          <w:trHeight w:val="20"/>
        </w:trPr>
        <w:tc>
          <w:tcPr>
            <w:tcW w:w="1320" w:type="pct"/>
            <w:vMerge/>
            <w:shd w:val="clear" w:color="auto" w:fill="auto"/>
            <w:vAlign w:val="center"/>
          </w:tcPr>
          <w:p w14:paraId="089E4D21"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01B0F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7EF0CF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1949805" w14:textId="77777777" w:rsidTr="00D30B54">
        <w:trPr>
          <w:trHeight w:val="20"/>
        </w:trPr>
        <w:tc>
          <w:tcPr>
            <w:tcW w:w="1320" w:type="pct"/>
            <w:vMerge/>
            <w:shd w:val="clear" w:color="auto" w:fill="auto"/>
            <w:vAlign w:val="center"/>
          </w:tcPr>
          <w:p w14:paraId="24B8AE0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F85AF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1C79B1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CF0DEE6" w14:textId="77777777" w:rsidTr="00D30B54">
        <w:trPr>
          <w:trHeight w:val="20"/>
        </w:trPr>
        <w:tc>
          <w:tcPr>
            <w:tcW w:w="1320" w:type="pct"/>
            <w:vMerge/>
            <w:shd w:val="clear" w:color="auto" w:fill="auto"/>
            <w:vAlign w:val="center"/>
          </w:tcPr>
          <w:p w14:paraId="7C98BE2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C48D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16EA65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5387E2" w14:textId="77777777" w:rsidTr="004C434A">
        <w:trPr>
          <w:trHeight w:val="20"/>
        </w:trPr>
        <w:tc>
          <w:tcPr>
            <w:tcW w:w="1320" w:type="pct"/>
            <w:vMerge/>
            <w:shd w:val="clear" w:color="auto" w:fill="auto"/>
            <w:vAlign w:val="center"/>
          </w:tcPr>
          <w:p w14:paraId="3FA428B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7BA1A5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991681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4C5437" w14:textId="77777777" w:rsidTr="004C434A">
        <w:trPr>
          <w:trHeight w:val="20"/>
        </w:trPr>
        <w:tc>
          <w:tcPr>
            <w:tcW w:w="1320" w:type="pct"/>
            <w:vMerge w:val="restart"/>
            <w:shd w:val="clear" w:color="auto" w:fill="auto"/>
            <w:vAlign w:val="center"/>
          </w:tcPr>
          <w:p w14:paraId="3190CC28"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1AF4F9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30D69A6"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749ADB3F"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73D9E6D6"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09798FC3"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178CF499"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1590535F"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5CDB296B"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5ED0D9C4"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0D3F23A0"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4A46686C"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lastRenderedPageBreak/>
              <w:t>organizacje pracodawców</w:t>
            </w:r>
          </w:p>
          <w:p w14:paraId="0A20D306"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1F94432A" w14:textId="77777777" w:rsidTr="00D30B54">
        <w:trPr>
          <w:trHeight w:val="20"/>
        </w:trPr>
        <w:tc>
          <w:tcPr>
            <w:tcW w:w="1320" w:type="pct"/>
            <w:vMerge/>
            <w:shd w:val="clear" w:color="auto" w:fill="auto"/>
            <w:vAlign w:val="center"/>
          </w:tcPr>
          <w:p w14:paraId="13477CF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914E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97383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AB7751" w14:textId="77777777" w:rsidTr="00D30B54">
        <w:trPr>
          <w:trHeight w:val="20"/>
        </w:trPr>
        <w:tc>
          <w:tcPr>
            <w:tcW w:w="1320" w:type="pct"/>
            <w:vMerge/>
            <w:shd w:val="clear" w:color="auto" w:fill="auto"/>
            <w:vAlign w:val="center"/>
          </w:tcPr>
          <w:p w14:paraId="15E1671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3DC0F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320A01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6E66E71" w14:textId="77777777" w:rsidTr="00D30B54">
        <w:trPr>
          <w:trHeight w:val="20"/>
        </w:trPr>
        <w:tc>
          <w:tcPr>
            <w:tcW w:w="1320" w:type="pct"/>
            <w:vMerge/>
            <w:shd w:val="clear" w:color="auto" w:fill="auto"/>
            <w:vAlign w:val="center"/>
          </w:tcPr>
          <w:p w14:paraId="5E0D35D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85E8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6AEB1C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72E930" w14:textId="77777777" w:rsidTr="004C434A">
        <w:trPr>
          <w:trHeight w:val="20"/>
        </w:trPr>
        <w:tc>
          <w:tcPr>
            <w:tcW w:w="1320" w:type="pct"/>
            <w:vMerge/>
            <w:shd w:val="clear" w:color="auto" w:fill="auto"/>
            <w:vAlign w:val="center"/>
          </w:tcPr>
          <w:p w14:paraId="7127AE6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A5A9EF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190C21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0BE68A5" w14:textId="77777777" w:rsidTr="004C434A">
        <w:trPr>
          <w:trHeight w:val="20"/>
        </w:trPr>
        <w:tc>
          <w:tcPr>
            <w:tcW w:w="1320" w:type="pct"/>
            <w:vMerge w:val="restart"/>
            <w:shd w:val="clear" w:color="auto" w:fill="auto"/>
            <w:vAlign w:val="center"/>
          </w:tcPr>
          <w:p w14:paraId="5868A171"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063F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27AE7945"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6B6F1CD6"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20B2369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6FE58B55"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541F3077"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4B933759"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69BF1D4F"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63D44094"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5E6F22F7" w14:textId="77777777" w:rsidTr="00D30B54">
        <w:trPr>
          <w:trHeight w:val="20"/>
        </w:trPr>
        <w:tc>
          <w:tcPr>
            <w:tcW w:w="1320" w:type="pct"/>
            <w:vMerge/>
            <w:shd w:val="clear" w:color="auto" w:fill="auto"/>
            <w:vAlign w:val="center"/>
          </w:tcPr>
          <w:p w14:paraId="03C17DF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1099E5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90CE30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B71D2" w14:textId="77777777" w:rsidTr="00D30B54">
        <w:trPr>
          <w:trHeight w:val="20"/>
        </w:trPr>
        <w:tc>
          <w:tcPr>
            <w:tcW w:w="1320" w:type="pct"/>
            <w:vMerge/>
            <w:shd w:val="clear" w:color="auto" w:fill="auto"/>
            <w:vAlign w:val="center"/>
          </w:tcPr>
          <w:p w14:paraId="689D553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DBFA7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025C53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271B957" w14:textId="77777777" w:rsidTr="00D30B54">
        <w:trPr>
          <w:trHeight w:val="20"/>
        </w:trPr>
        <w:tc>
          <w:tcPr>
            <w:tcW w:w="1320" w:type="pct"/>
            <w:vMerge/>
            <w:shd w:val="clear" w:color="auto" w:fill="auto"/>
            <w:vAlign w:val="center"/>
          </w:tcPr>
          <w:p w14:paraId="761A70F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6C67F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CDCECB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9A3C83E" w14:textId="77777777" w:rsidTr="00D30B54">
        <w:trPr>
          <w:trHeight w:val="20"/>
        </w:trPr>
        <w:tc>
          <w:tcPr>
            <w:tcW w:w="1320" w:type="pct"/>
            <w:vMerge/>
            <w:tcBorders>
              <w:bottom w:val="nil"/>
            </w:tcBorders>
            <w:shd w:val="clear" w:color="auto" w:fill="auto"/>
            <w:vAlign w:val="center"/>
          </w:tcPr>
          <w:p w14:paraId="4FE0136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25607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197431B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C31B0F" w14:textId="77777777" w:rsidTr="00D30B54">
        <w:trPr>
          <w:trHeight w:val="20"/>
        </w:trPr>
        <w:tc>
          <w:tcPr>
            <w:tcW w:w="1320" w:type="pct"/>
            <w:vMerge w:val="restart"/>
            <w:tcBorders>
              <w:top w:val="single" w:sz="4" w:space="0" w:color="auto"/>
            </w:tcBorders>
            <w:shd w:val="clear" w:color="auto" w:fill="auto"/>
            <w:vAlign w:val="center"/>
          </w:tcPr>
          <w:p w14:paraId="3B45C40C"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E7ECB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5DC107" w14:textId="77777777" w:rsidR="00AB4B55" w:rsidRPr="009D6E38" w:rsidRDefault="00AB4B55" w:rsidP="00176DB4">
            <w:pPr>
              <w:spacing w:before="40" w:after="40"/>
              <w:rPr>
                <w:rFonts w:asciiTheme="minorHAnsi" w:hAnsiTheme="minorHAnsi" w:cs="Arial"/>
              </w:rPr>
            </w:pPr>
          </w:p>
        </w:tc>
      </w:tr>
      <w:tr w:rsidR="009D6E38" w:rsidRPr="009D6E38" w14:paraId="55B0584F" w14:textId="77777777" w:rsidTr="00D30B54">
        <w:trPr>
          <w:trHeight w:val="20"/>
        </w:trPr>
        <w:tc>
          <w:tcPr>
            <w:tcW w:w="1320" w:type="pct"/>
            <w:vMerge/>
            <w:shd w:val="clear" w:color="auto" w:fill="auto"/>
            <w:vAlign w:val="center"/>
          </w:tcPr>
          <w:p w14:paraId="2BF1EF6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7A444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C99DC9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483D2B" w14:textId="77777777" w:rsidTr="00D30B54">
        <w:trPr>
          <w:trHeight w:val="20"/>
        </w:trPr>
        <w:tc>
          <w:tcPr>
            <w:tcW w:w="1320" w:type="pct"/>
            <w:vMerge/>
            <w:shd w:val="clear" w:color="auto" w:fill="auto"/>
            <w:vAlign w:val="center"/>
          </w:tcPr>
          <w:p w14:paraId="6938A52A"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252DA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654262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0166E4D8" w14:textId="77777777" w:rsidTr="00D30B54">
        <w:trPr>
          <w:trHeight w:val="20"/>
        </w:trPr>
        <w:tc>
          <w:tcPr>
            <w:tcW w:w="1320" w:type="pct"/>
            <w:vMerge/>
            <w:shd w:val="clear" w:color="auto" w:fill="auto"/>
            <w:vAlign w:val="center"/>
          </w:tcPr>
          <w:p w14:paraId="6F5F91C1"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67921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05D969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77EDD172" w14:textId="77777777" w:rsidTr="00D30B54">
        <w:trPr>
          <w:trHeight w:val="20"/>
        </w:trPr>
        <w:tc>
          <w:tcPr>
            <w:tcW w:w="1320" w:type="pct"/>
            <w:vMerge/>
            <w:tcBorders>
              <w:bottom w:val="single" w:sz="4" w:space="0" w:color="auto"/>
            </w:tcBorders>
            <w:shd w:val="clear" w:color="auto" w:fill="auto"/>
            <w:vAlign w:val="center"/>
          </w:tcPr>
          <w:p w14:paraId="6365D89B"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5339D9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8322CC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F092C49" w14:textId="77777777" w:rsidTr="00D30B54">
        <w:trPr>
          <w:trHeight w:val="20"/>
        </w:trPr>
        <w:tc>
          <w:tcPr>
            <w:tcW w:w="1320" w:type="pct"/>
            <w:vMerge w:val="restart"/>
            <w:tcBorders>
              <w:top w:val="single" w:sz="4" w:space="0" w:color="auto"/>
            </w:tcBorders>
            <w:shd w:val="clear" w:color="auto" w:fill="auto"/>
            <w:vAlign w:val="center"/>
          </w:tcPr>
          <w:p w14:paraId="7988F0DB"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8CF7E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C0DF8A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08D2E1" w14:textId="77777777" w:rsidTr="00D30B54">
        <w:trPr>
          <w:trHeight w:val="20"/>
        </w:trPr>
        <w:tc>
          <w:tcPr>
            <w:tcW w:w="1320" w:type="pct"/>
            <w:vMerge/>
            <w:shd w:val="clear" w:color="auto" w:fill="auto"/>
            <w:vAlign w:val="center"/>
          </w:tcPr>
          <w:p w14:paraId="3DF4AB89"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65776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5A2224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7CAFA2" w14:textId="77777777" w:rsidTr="00D30B54">
        <w:trPr>
          <w:trHeight w:val="20"/>
        </w:trPr>
        <w:tc>
          <w:tcPr>
            <w:tcW w:w="1320" w:type="pct"/>
            <w:vMerge/>
            <w:shd w:val="clear" w:color="auto" w:fill="auto"/>
            <w:vAlign w:val="center"/>
          </w:tcPr>
          <w:p w14:paraId="058EF59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7001B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FE7FE1"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6D3C153" w14:textId="77777777" w:rsidTr="00D30B54">
        <w:trPr>
          <w:trHeight w:val="20"/>
        </w:trPr>
        <w:tc>
          <w:tcPr>
            <w:tcW w:w="1320" w:type="pct"/>
            <w:vMerge/>
            <w:shd w:val="clear" w:color="auto" w:fill="auto"/>
            <w:vAlign w:val="center"/>
          </w:tcPr>
          <w:p w14:paraId="436AABF9"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544C4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2FFB51C"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5A97A595" w14:textId="77777777" w:rsidTr="00D30B54">
        <w:trPr>
          <w:trHeight w:val="20"/>
        </w:trPr>
        <w:tc>
          <w:tcPr>
            <w:tcW w:w="1320" w:type="pct"/>
            <w:vMerge/>
            <w:tcBorders>
              <w:bottom w:val="single" w:sz="4" w:space="0" w:color="auto"/>
            </w:tcBorders>
            <w:shd w:val="clear" w:color="auto" w:fill="auto"/>
            <w:vAlign w:val="center"/>
          </w:tcPr>
          <w:p w14:paraId="54AC51F0"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1D0344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B72B50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8A832D9" w14:textId="77777777" w:rsidTr="004C434A">
        <w:trPr>
          <w:trHeight w:val="736"/>
        </w:trPr>
        <w:tc>
          <w:tcPr>
            <w:tcW w:w="1320" w:type="pct"/>
            <w:vMerge w:val="restart"/>
            <w:tcBorders>
              <w:top w:val="single" w:sz="4" w:space="0" w:color="auto"/>
            </w:tcBorders>
            <w:shd w:val="clear" w:color="auto" w:fill="auto"/>
            <w:vAlign w:val="center"/>
          </w:tcPr>
          <w:p w14:paraId="06B82F62"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62FE657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4868BA6" w14:textId="77777777" w:rsidR="00AB4B55" w:rsidRPr="009D6E38" w:rsidRDefault="00AD3231" w:rsidP="00176DB4">
            <w:pPr>
              <w:spacing w:before="30" w:after="30"/>
              <w:rPr>
                <w:rFonts w:asciiTheme="minorHAnsi" w:hAnsiTheme="minorHAnsi" w:cs="Arial"/>
              </w:rPr>
            </w:pPr>
            <w:r>
              <w:rPr>
                <w:rFonts w:asciiTheme="minorHAnsi" w:hAnsiTheme="minorHAnsi" w:cs="Arial"/>
                <w:b/>
                <w:sz w:val="22"/>
                <w:szCs w:val="22"/>
              </w:rPr>
              <w:t>63 481 196</w:t>
            </w:r>
            <w:r w:rsidR="00AB4B55" w:rsidRPr="009D6E38">
              <w:rPr>
                <w:rFonts w:asciiTheme="minorHAnsi" w:hAnsiTheme="minorHAnsi" w:cs="Arial"/>
                <w:b/>
                <w:sz w:val="22"/>
                <w:szCs w:val="22"/>
              </w:rPr>
              <w:t>– region słabiej rozwinięty</w:t>
            </w:r>
          </w:p>
        </w:tc>
      </w:tr>
      <w:tr w:rsidR="009D6E38" w:rsidRPr="009D6E38" w14:paraId="23050DC8" w14:textId="77777777" w:rsidTr="00D30B54">
        <w:trPr>
          <w:trHeight w:val="20"/>
        </w:trPr>
        <w:tc>
          <w:tcPr>
            <w:tcW w:w="1320" w:type="pct"/>
            <w:vMerge/>
            <w:shd w:val="clear" w:color="auto" w:fill="auto"/>
            <w:vAlign w:val="center"/>
          </w:tcPr>
          <w:p w14:paraId="77B39CF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99FD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E8FF05D" w14:textId="77777777" w:rsidR="00AB4B55" w:rsidRPr="009D6E38" w:rsidRDefault="00AD3231" w:rsidP="00176DB4">
            <w:pPr>
              <w:spacing w:before="30" w:after="30"/>
              <w:rPr>
                <w:rFonts w:asciiTheme="minorHAnsi" w:hAnsiTheme="minorHAnsi" w:cs="Arial"/>
              </w:rPr>
            </w:pPr>
            <w:r>
              <w:rPr>
                <w:rFonts w:asciiTheme="minorHAnsi" w:hAnsiTheme="minorHAnsi" w:cs="Arial"/>
                <w:sz w:val="22"/>
                <w:szCs w:val="22"/>
              </w:rPr>
              <w:t>52 049 290</w:t>
            </w:r>
          </w:p>
        </w:tc>
      </w:tr>
      <w:tr w:rsidR="009D6E38" w:rsidRPr="009D6E38" w14:paraId="32D5C895" w14:textId="77777777" w:rsidTr="00D30B54">
        <w:trPr>
          <w:trHeight w:val="20"/>
        </w:trPr>
        <w:tc>
          <w:tcPr>
            <w:tcW w:w="1320" w:type="pct"/>
            <w:vMerge/>
            <w:shd w:val="clear" w:color="auto" w:fill="auto"/>
            <w:vAlign w:val="center"/>
          </w:tcPr>
          <w:p w14:paraId="13EE7E0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64F01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5B6246"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5 461 144</w:t>
            </w:r>
            <w:r w:rsidR="00AB4B55" w:rsidRPr="009D6E38">
              <w:rPr>
                <w:rFonts w:asciiTheme="minorHAnsi" w:hAnsiTheme="minorHAnsi" w:cs="Arial"/>
                <w:sz w:val="22"/>
                <w:szCs w:val="22"/>
              </w:rPr>
              <w:t xml:space="preserve"> </w:t>
            </w:r>
          </w:p>
        </w:tc>
      </w:tr>
      <w:tr w:rsidR="009D6E38" w:rsidRPr="009D6E38" w14:paraId="690839AA" w14:textId="77777777" w:rsidTr="00D30B54">
        <w:trPr>
          <w:trHeight w:val="20"/>
        </w:trPr>
        <w:tc>
          <w:tcPr>
            <w:tcW w:w="1320" w:type="pct"/>
            <w:vMerge/>
            <w:shd w:val="clear" w:color="auto" w:fill="auto"/>
            <w:vAlign w:val="center"/>
          </w:tcPr>
          <w:p w14:paraId="4E7CDBF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0F526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1D9BBD9"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2 076 769</w:t>
            </w:r>
          </w:p>
        </w:tc>
      </w:tr>
      <w:tr w:rsidR="009D6E38" w:rsidRPr="009D6E38" w14:paraId="79210C56" w14:textId="77777777" w:rsidTr="00D30B54">
        <w:trPr>
          <w:trHeight w:val="20"/>
        </w:trPr>
        <w:tc>
          <w:tcPr>
            <w:tcW w:w="1320" w:type="pct"/>
            <w:vMerge/>
            <w:shd w:val="clear" w:color="auto" w:fill="auto"/>
            <w:vAlign w:val="center"/>
          </w:tcPr>
          <w:p w14:paraId="7B9913A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9514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43179FA"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3 893 993</w:t>
            </w:r>
          </w:p>
        </w:tc>
      </w:tr>
      <w:tr w:rsidR="009D6E38" w:rsidRPr="009D6E38" w14:paraId="68C80147" w14:textId="77777777" w:rsidTr="004C434A">
        <w:trPr>
          <w:trHeight w:val="20"/>
        </w:trPr>
        <w:tc>
          <w:tcPr>
            <w:tcW w:w="1320" w:type="pct"/>
            <w:vMerge w:val="restart"/>
            <w:shd w:val="clear" w:color="auto" w:fill="auto"/>
            <w:vAlign w:val="center"/>
          </w:tcPr>
          <w:p w14:paraId="03E3390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F0E95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2D81D4A8"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0AF93887" w14:textId="77777777" w:rsidTr="00D30B54">
        <w:trPr>
          <w:trHeight w:val="20"/>
        </w:trPr>
        <w:tc>
          <w:tcPr>
            <w:tcW w:w="1320" w:type="pct"/>
            <w:vMerge/>
            <w:shd w:val="clear" w:color="auto" w:fill="auto"/>
            <w:vAlign w:val="center"/>
          </w:tcPr>
          <w:p w14:paraId="5BE5EF3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17C6F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E38900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62CC0" w14:textId="77777777" w:rsidTr="00D30B54">
        <w:trPr>
          <w:trHeight w:val="20"/>
        </w:trPr>
        <w:tc>
          <w:tcPr>
            <w:tcW w:w="1320" w:type="pct"/>
            <w:vMerge/>
            <w:shd w:val="clear" w:color="auto" w:fill="auto"/>
            <w:vAlign w:val="center"/>
          </w:tcPr>
          <w:p w14:paraId="15FA558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AF14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AA3D66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6FFD9AE" w14:textId="77777777" w:rsidTr="00D30B54">
        <w:trPr>
          <w:trHeight w:val="20"/>
        </w:trPr>
        <w:tc>
          <w:tcPr>
            <w:tcW w:w="1320" w:type="pct"/>
            <w:vMerge/>
            <w:shd w:val="clear" w:color="auto" w:fill="auto"/>
            <w:vAlign w:val="center"/>
          </w:tcPr>
          <w:p w14:paraId="7CCFA61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232F6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1DF1A4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7900FD" w14:textId="77777777" w:rsidTr="00D30B54">
        <w:trPr>
          <w:trHeight w:val="20"/>
        </w:trPr>
        <w:tc>
          <w:tcPr>
            <w:tcW w:w="1320" w:type="pct"/>
            <w:vMerge/>
            <w:shd w:val="clear" w:color="auto" w:fill="auto"/>
            <w:vAlign w:val="center"/>
          </w:tcPr>
          <w:p w14:paraId="704EB19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FEDA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D1E824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FB4A69C" w14:textId="77777777" w:rsidTr="004C434A">
        <w:trPr>
          <w:trHeight w:val="20"/>
        </w:trPr>
        <w:tc>
          <w:tcPr>
            <w:tcW w:w="1320" w:type="pct"/>
            <w:vMerge w:val="restart"/>
            <w:shd w:val="clear" w:color="auto" w:fill="auto"/>
            <w:vAlign w:val="center"/>
          </w:tcPr>
          <w:p w14:paraId="2B27B51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D5A07C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1E8EC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519B173A" w14:textId="77777777" w:rsidTr="00D30B54">
        <w:trPr>
          <w:trHeight w:val="20"/>
        </w:trPr>
        <w:tc>
          <w:tcPr>
            <w:tcW w:w="1320" w:type="pct"/>
            <w:vMerge/>
            <w:shd w:val="clear" w:color="auto" w:fill="auto"/>
            <w:vAlign w:val="center"/>
          </w:tcPr>
          <w:p w14:paraId="20687A2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21F41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89E07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621BEB" w14:textId="77777777" w:rsidTr="00D30B54">
        <w:trPr>
          <w:trHeight w:val="20"/>
        </w:trPr>
        <w:tc>
          <w:tcPr>
            <w:tcW w:w="1320" w:type="pct"/>
            <w:vMerge/>
            <w:shd w:val="clear" w:color="auto" w:fill="auto"/>
            <w:vAlign w:val="center"/>
          </w:tcPr>
          <w:p w14:paraId="45D6EFC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BA5C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4571AF62"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5F191A5E" w14:textId="77777777" w:rsidTr="00D30B54">
        <w:trPr>
          <w:trHeight w:val="20"/>
        </w:trPr>
        <w:tc>
          <w:tcPr>
            <w:tcW w:w="1320" w:type="pct"/>
            <w:vMerge/>
            <w:shd w:val="clear" w:color="auto" w:fill="auto"/>
            <w:vAlign w:val="center"/>
          </w:tcPr>
          <w:p w14:paraId="0FD5CDA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3E69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2D5CE064"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307CB6E8" w14:textId="77777777" w:rsidTr="00D30B54">
        <w:trPr>
          <w:trHeight w:val="20"/>
        </w:trPr>
        <w:tc>
          <w:tcPr>
            <w:tcW w:w="1320" w:type="pct"/>
            <w:vMerge/>
            <w:shd w:val="clear" w:color="auto" w:fill="auto"/>
            <w:vAlign w:val="center"/>
          </w:tcPr>
          <w:p w14:paraId="6115714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75E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45D5A737"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DEC168C" w14:textId="77777777" w:rsidTr="004C434A">
        <w:trPr>
          <w:trHeight w:val="783"/>
        </w:trPr>
        <w:tc>
          <w:tcPr>
            <w:tcW w:w="1320" w:type="pct"/>
            <w:vMerge w:val="restart"/>
            <w:shd w:val="clear" w:color="auto" w:fill="auto"/>
            <w:vAlign w:val="center"/>
          </w:tcPr>
          <w:p w14:paraId="3B81B88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7A90C9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F814977"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74CF0766" w14:textId="77777777" w:rsidTr="00D30B54">
        <w:trPr>
          <w:trHeight w:val="783"/>
        </w:trPr>
        <w:tc>
          <w:tcPr>
            <w:tcW w:w="1320" w:type="pct"/>
            <w:vMerge/>
            <w:shd w:val="clear" w:color="auto" w:fill="auto"/>
            <w:vAlign w:val="center"/>
          </w:tcPr>
          <w:p w14:paraId="2529DB2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1C9C01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3DAE010"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Tryb konkursowy.</w:t>
            </w:r>
          </w:p>
          <w:p w14:paraId="3ED29802"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01E688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p w14:paraId="199D0126" w14:textId="77777777"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Tryb pozakonkursowy.</w:t>
            </w:r>
          </w:p>
          <w:p w14:paraId="3741DD2E" w14:textId="77777777"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222A5F3F" w14:textId="77777777" w:rsidTr="00D30B54">
        <w:trPr>
          <w:trHeight w:val="783"/>
        </w:trPr>
        <w:tc>
          <w:tcPr>
            <w:tcW w:w="1320" w:type="pct"/>
            <w:vMerge/>
            <w:shd w:val="clear" w:color="auto" w:fill="auto"/>
            <w:vAlign w:val="center"/>
          </w:tcPr>
          <w:p w14:paraId="455BBE2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9ABFC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BCE8F3"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2C418539"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68A0B87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78D1A87C"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1E399589"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29EED7F6" w14:textId="77777777" w:rsidTr="00D30B54">
        <w:trPr>
          <w:trHeight w:val="783"/>
        </w:trPr>
        <w:tc>
          <w:tcPr>
            <w:tcW w:w="1320" w:type="pct"/>
            <w:vMerge/>
            <w:shd w:val="clear" w:color="auto" w:fill="auto"/>
            <w:vAlign w:val="center"/>
          </w:tcPr>
          <w:p w14:paraId="4E94A96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3308F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8EBC8F2"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28889DE5"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1C1E139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w:t>
            </w:r>
            <w:r w:rsidRPr="009D6E38">
              <w:rPr>
                <w:rFonts w:asciiTheme="minorHAnsi" w:hAnsiTheme="minorHAnsi" w:cs="Arial"/>
                <w:sz w:val="22"/>
                <w:szCs w:val="22"/>
              </w:rPr>
              <w:lastRenderedPageBreak/>
              <w:t>protestów: IZ RPO/ ZIT AJ.</w:t>
            </w:r>
          </w:p>
          <w:p w14:paraId="48E24093"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2AD43480" w14:textId="77777777" w:rsidR="00467847" w:rsidRPr="009D6E38" w:rsidRDefault="00467847" w:rsidP="00DB07D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35448600" w14:textId="77777777" w:rsidTr="00DB07D7">
        <w:trPr>
          <w:trHeight w:val="526"/>
        </w:trPr>
        <w:tc>
          <w:tcPr>
            <w:tcW w:w="1320" w:type="pct"/>
            <w:vMerge/>
            <w:tcBorders>
              <w:bottom w:val="single" w:sz="4" w:space="0" w:color="auto"/>
            </w:tcBorders>
            <w:shd w:val="clear" w:color="auto" w:fill="auto"/>
            <w:vAlign w:val="center"/>
          </w:tcPr>
          <w:p w14:paraId="4ADFBA7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00D5E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F1B9A26"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50F56E5C"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72978EFE" w14:textId="77777777" w:rsidR="00A545BC" w:rsidRPr="009D6E38" w:rsidRDefault="00A545BC"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p w14:paraId="3B55A2BB"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5F50AE88"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2122CA67" w14:textId="77777777" w:rsidTr="00D30B54">
        <w:trPr>
          <w:trHeight w:val="20"/>
        </w:trPr>
        <w:tc>
          <w:tcPr>
            <w:tcW w:w="1320" w:type="pct"/>
            <w:vMerge w:val="restart"/>
            <w:tcBorders>
              <w:top w:val="single" w:sz="4" w:space="0" w:color="auto"/>
            </w:tcBorders>
            <w:shd w:val="clear" w:color="auto" w:fill="auto"/>
            <w:vAlign w:val="center"/>
          </w:tcPr>
          <w:p w14:paraId="20D58BBD" w14:textId="77777777" w:rsidR="00AB4B55" w:rsidRPr="009D6E38" w:rsidRDefault="00AB4B55" w:rsidP="00B716D7">
            <w:pPr>
              <w:numPr>
                <w:ilvl w:val="0"/>
                <w:numId w:val="147"/>
              </w:numPr>
              <w:suppressAutoHyphens/>
              <w:spacing w:before="40" w:after="40"/>
              <w:rPr>
                <w:rFonts w:asciiTheme="minorHAnsi" w:hAnsiTheme="minorHAnsi" w:cs="Arial"/>
              </w:rPr>
            </w:pPr>
            <w:bookmarkStart w:id="95"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95"/>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B5E8E0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57C71FF"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022E2559" w14:textId="77777777" w:rsidR="009F0CDD" w:rsidRPr="009D6E38" w:rsidRDefault="009F0CDD" w:rsidP="009F0CDD">
            <w:pPr>
              <w:spacing w:after="0"/>
              <w:jc w:val="both"/>
              <w:rPr>
                <w:rFonts w:asciiTheme="minorHAnsi" w:hAnsiTheme="minorHAnsi" w:cs="Arial"/>
              </w:rPr>
            </w:pPr>
          </w:p>
          <w:p w14:paraId="3F5B756A"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32B43230" w14:textId="77777777" w:rsidR="00940B4D" w:rsidRPr="009D6E38" w:rsidRDefault="00940B4D" w:rsidP="009F0CDD">
            <w:pPr>
              <w:spacing w:after="0"/>
              <w:jc w:val="both"/>
              <w:rPr>
                <w:rFonts w:asciiTheme="minorHAnsi" w:hAnsiTheme="minorHAnsi" w:cs="Arial"/>
              </w:rPr>
            </w:pPr>
          </w:p>
          <w:p w14:paraId="45F61B47"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rzadowych. </w:t>
            </w:r>
            <w:r w:rsidR="00631534" w:rsidRPr="009D6E38">
              <w:rPr>
                <w:rFonts w:asciiTheme="minorHAnsi" w:hAnsiTheme="minorHAnsi"/>
                <w:sz w:val="22"/>
                <w:szCs w:val="22"/>
              </w:rPr>
              <w:t>Nie dotyczy typu projektu 10.4.F</w:t>
            </w:r>
          </w:p>
          <w:p w14:paraId="0D814358" w14:textId="77777777" w:rsidR="00415CEA" w:rsidRPr="009D6E38" w:rsidRDefault="00415CEA" w:rsidP="009F0CDD">
            <w:pPr>
              <w:spacing w:after="0"/>
              <w:jc w:val="both"/>
              <w:rPr>
                <w:rFonts w:asciiTheme="minorHAnsi" w:hAnsiTheme="minorHAnsi"/>
              </w:rPr>
            </w:pPr>
          </w:p>
          <w:p w14:paraId="33014490"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52B007A0" w14:textId="77777777" w:rsidR="0051559E" w:rsidRPr="009D6E38" w:rsidRDefault="0051559E" w:rsidP="0051559E">
            <w:pPr>
              <w:spacing w:after="0"/>
              <w:jc w:val="both"/>
              <w:rPr>
                <w:rFonts w:asciiTheme="minorHAnsi" w:hAnsiTheme="minorHAnsi"/>
              </w:rPr>
            </w:pPr>
          </w:p>
          <w:p w14:paraId="4621719F"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0C10BB34" w14:textId="77777777" w:rsidR="00631534" w:rsidRPr="009D6E38" w:rsidRDefault="00631534" w:rsidP="009F0CDD">
            <w:pPr>
              <w:spacing w:after="0"/>
              <w:jc w:val="both"/>
              <w:rPr>
                <w:rFonts w:asciiTheme="minorHAnsi" w:hAnsiTheme="minorHAnsi" w:cs="Arial"/>
              </w:rPr>
            </w:pPr>
          </w:p>
          <w:p w14:paraId="78EA7694"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55D410EA" w14:textId="77777777" w:rsidR="007843FC" w:rsidRPr="009D6E38" w:rsidRDefault="007843FC" w:rsidP="009F0CDD">
            <w:pPr>
              <w:spacing w:after="0"/>
              <w:jc w:val="both"/>
              <w:rPr>
                <w:rFonts w:asciiTheme="minorHAnsi" w:hAnsiTheme="minorHAnsi" w:cs="Arial"/>
              </w:rPr>
            </w:pPr>
          </w:p>
          <w:p w14:paraId="4399B24E"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7A5A373E" w14:textId="77777777" w:rsidR="00F405C7" w:rsidRPr="009D6E38" w:rsidRDefault="00F405C7" w:rsidP="00B26FBC">
            <w:pPr>
              <w:pStyle w:val="Akapitzlist"/>
              <w:numPr>
                <w:ilvl w:val="0"/>
                <w:numId w:val="278"/>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72064EB7" w14:textId="77777777" w:rsidR="00631534" w:rsidRPr="009D6E38" w:rsidRDefault="007843FC" w:rsidP="00B26FBC">
            <w:pPr>
              <w:pStyle w:val="Akapitzlist"/>
              <w:numPr>
                <w:ilvl w:val="0"/>
                <w:numId w:val="278"/>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7706B2CC" w14:textId="77777777" w:rsidR="007843FC" w:rsidRPr="009D6E38" w:rsidRDefault="007843FC" w:rsidP="009F0CDD">
            <w:pPr>
              <w:spacing w:after="0"/>
              <w:jc w:val="both"/>
              <w:rPr>
                <w:rFonts w:asciiTheme="minorHAnsi" w:hAnsiTheme="minorHAnsi"/>
              </w:rPr>
            </w:pPr>
          </w:p>
          <w:p w14:paraId="570620BD"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446D34DE" w14:textId="77777777" w:rsidTr="00D30B54">
        <w:trPr>
          <w:trHeight w:val="20"/>
        </w:trPr>
        <w:tc>
          <w:tcPr>
            <w:tcW w:w="1320" w:type="pct"/>
            <w:vMerge/>
            <w:tcBorders>
              <w:top w:val="single" w:sz="4" w:space="0" w:color="auto"/>
            </w:tcBorders>
            <w:shd w:val="clear" w:color="auto" w:fill="auto"/>
            <w:vAlign w:val="center"/>
          </w:tcPr>
          <w:p w14:paraId="4EBB9FC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EE087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CC6746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0FD03E97" w14:textId="77777777" w:rsidTr="00D30B54">
        <w:trPr>
          <w:trHeight w:val="20"/>
        </w:trPr>
        <w:tc>
          <w:tcPr>
            <w:tcW w:w="1320" w:type="pct"/>
            <w:vMerge/>
            <w:tcBorders>
              <w:top w:val="single" w:sz="4" w:space="0" w:color="auto"/>
            </w:tcBorders>
            <w:shd w:val="clear" w:color="auto" w:fill="auto"/>
            <w:vAlign w:val="center"/>
          </w:tcPr>
          <w:p w14:paraId="2C91F62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9BFC6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92F8A0F"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73148058" w14:textId="77777777" w:rsidTr="00D30B54">
        <w:trPr>
          <w:trHeight w:val="20"/>
        </w:trPr>
        <w:tc>
          <w:tcPr>
            <w:tcW w:w="1320" w:type="pct"/>
            <w:vMerge/>
            <w:tcBorders>
              <w:top w:val="single" w:sz="4" w:space="0" w:color="auto"/>
            </w:tcBorders>
            <w:shd w:val="clear" w:color="auto" w:fill="auto"/>
            <w:vAlign w:val="center"/>
          </w:tcPr>
          <w:p w14:paraId="42FDD1D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68EF2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AABFCF8"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3147B0B9" w14:textId="77777777" w:rsidTr="00D30B54">
        <w:trPr>
          <w:trHeight w:val="20"/>
        </w:trPr>
        <w:tc>
          <w:tcPr>
            <w:tcW w:w="1320" w:type="pct"/>
            <w:vMerge/>
            <w:tcBorders>
              <w:top w:val="single" w:sz="4" w:space="0" w:color="auto"/>
            </w:tcBorders>
            <w:shd w:val="clear" w:color="auto" w:fill="auto"/>
            <w:vAlign w:val="center"/>
          </w:tcPr>
          <w:p w14:paraId="748CB065"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457F96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E0858E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596FF01" w14:textId="77777777" w:rsidTr="00D30B54">
        <w:trPr>
          <w:trHeight w:val="20"/>
        </w:trPr>
        <w:tc>
          <w:tcPr>
            <w:tcW w:w="1320" w:type="pct"/>
            <w:vMerge w:val="restart"/>
            <w:shd w:val="clear" w:color="auto" w:fill="auto"/>
            <w:vAlign w:val="center"/>
          </w:tcPr>
          <w:p w14:paraId="2653670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8A4256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C3B9A2F"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Wartość wydatków w ramach cross- financingu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13ECA08F" w14:textId="77777777" w:rsidTr="00D30B54">
        <w:trPr>
          <w:trHeight w:val="20"/>
        </w:trPr>
        <w:tc>
          <w:tcPr>
            <w:tcW w:w="1320" w:type="pct"/>
            <w:vMerge/>
            <w:shd w:val="clear" w:color="auto" w:fill="auto"/>
            <w:vAlign w:val="center"/>
          </w:tcPr>
          <w:p w14:paraId="5CC17BA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B117D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5ECAE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E0B503" w14:textId="77777777" w:rsidTr="00D30B54">
        <w:trPr>
          <w:trHeight w:val="20"/>
        </w:trPr>
        <w:tc>
          <w:tcPr>
            <w:tcW w:w="1320" w:type="pct"/>
            <w:vMerge/>
            <w:shd w:val="clear" w:color="auto" w:fill="auto"/>
            <w:vAlign w:val="center"/>
          </w:tcPr>
          <w:p w14:paraId="77D8455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E83D8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E8DE6E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CF27491" w14:textId="77777777" w:rsidTr="00D30B54">
        <w:trPr>
          <w:trHeight w:val="20"/>
        </w:trPr>
        <w:tc>
          <w:tcPr>
            <w:tcW w:w="1320" w:type="pct"/>
            <w:vMerge/>
            <w:shd w:val="clear" w:color="auto" w:fill="auto"/>
            <w:vAlign w:val="center"/>
          </w:tcPr>
          <w:p w14:paraId="4B8D26C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168A3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8C0867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BEF56B" w14:textId="77777777" w:rsidTr="00D30B54">
        <w:trPr>
          <w:trHeight w:val="20"/>
        </w:trPr>
        <w:tc>
          <w:tcPr>
            <w:tcW w:w="1320" w:type="pct"/>
            <w:vMerge/>
            <w:shd w:val="clear" w:color="auto" w:fill="auto"/>
            <w:vAlign w:val="center"/>
          </w:tcPr>
          <w:p w14:paraId="2C6EC9F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14733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38F410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3A6F51" w14:textId="77777777" w:rsidTr="00D30B54">
        <w:trPr>
          <w:trHeight w:val="530"/>
        </w:trPr>
        <w:tc>
          <w:tcPr>
            <w:tcW w:w="1320" w:type="pct"/>
            <w:vMerge w:val="restart"/>
            <w:shd w:val="clear" w:color="auto" w:fill="auto"/>
            <w:vAlign w:val="center"/>
          </w:tcPr>
          <w:p w14:paraId="2DDA137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22289C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B053121"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cross-financing).</w:t>
            </w:r>
          </w:p>
        </w:tc>
      </w:tr>
      <w:tr w:rsidR="009D6E38" w:rsidRPr="009D6E38" w14:paraId="21164D81" w14:textId="77777777" w:rsidTr="00D30B54">
        <w:trPr>
          <w:trHeight w:val="530"/>
        </w:trPr>
        <w:tc>
          <w:tcPr>
            <w:tcW w:w="1320" w:type="pct"/>
            <w:vMerge/>
            <w:shd w:val="clear" w:color="auto" w:fill="auto"/>
            <w:vAlign w:val="center"/>
          </w:tcPr>
          <w:p w14:paraId="19CD565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75E7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74E476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6C7045E" w14:textId="77777777" w:rsidTr="00D30B54">
        <w:trPr>
          <w:trHeight w:val="530"/>
        </w:trPr>
        <w:tc>
          <w:tcPr>
            <w:tcW w:w="1320" w:type="pct"/>
            <w:vMerge/>
            <w:shd w:val="clear" w:color="auto" w:fill="auto"/>
            <w:vAlign w:val="center"/>
          </w:tcPr>
          <w:p w14:paraId="6FA816D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81332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D948BE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9B4261" w14:textId="77777777" w:rsidTr="00D30B54">
        <w:trPr>
          <w:trHeight w:val="530"/>
        </w:trPr>
        <w:tc>
          <w:tcPr>
            <w:tcW w:w="1320" w:type="pct"/>
            <w:vMerge/>
            <w:shd w:val="clear" w:color="auto" w:fill="auto"/>
            <w:vAlign w:val="center"/>
          </w:tcPr>
          <w:p w14:paraId="3BFF448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F468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691D7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386C074" w14:textId="77777777" w:rsidTr="00D30B54">
        <w:trPr>
          <w:trHeight w:val="530"/>
        </w:trPr>
        <w:tc>
          <w:tcPr>
            <w:tcW w:w="1320" w:type="pct"/>
            <w:vMerge/>
            <w:shd w:val="clear" w:color="auto" w:fill="auto"/>
            <w:vAlign w:val="center"/>
          </w:tcPr>
          <w:p w14:paraId="334E644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698D8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9671B1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3E3E8F" w14:textId="77777777" w:rsidTr="00D30B54">
        <w:trPr>
          <w:trHeight w:val="20"/>
        </w:trPr>
        <w:tc>
          <w:tcPr>
            <w:tcW w:w="1320" w:type="pct"/>
            <w:vMerge w:val="restart"/>
            <w:shd w:val="clear" w:color="auto" w:fill="auto"/>
            <w:vAlign w:val="center"/>
          </w:tcPr>
          <w:p w14:paraId="13921B74"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733E79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494DE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2F8C201" w14:textId="77777777" w:rsidTr="00D30B54">
        <w:trPr>
          <w:trHeight w:val="20"/>
        </w:trPr>
        <w:tc>
          <w:tcPr>
            <w:tcW w:w="1320" w:type="pct"/>
            <w:vMerge/>
            <w:shd w:val="clear" w:color="auto" w:fill="auto"/>
            <w:vAlign w:val="center"/>
          </w:tcPr>
          <w:p w14:paraId="3EF2AAC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8F2C7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5A9178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05A0A0" w14:textId="77777777" w:rsidTr="00D30B54">
        <w:trPr>
          <w:trHeight w:val="20"/>
        </w:trPr>
        <w:tc>
          <w:tcPr>
            <w:tcW w:w="1320" w:type="pct"/>
            <w:vMerge/>
            <w:shd w:val="clear" w:color="auto" w:fill="auto"/>
            <w:vAlign w:val="center"/>
          </w:tcPr>
          <w:p w14:paraId="2C37750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91977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A6D593E"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460B2F" w14:textId="77777777" w:rsidTr="00D30B54">
        <w:trPr>
          <w:trHeight w:val="20"/>
        </w:trPr>
        <w:tc>
          <w:tcPr>
            <w:tcW w:w="1320" w:type="pct"/>
            <w:vMerge/>
            <w:shd w:val="clear" w:color="auto" w:fill="auto"/>
            <w:vAlign w:val="center"/>
          </w:tcPr>
          <w:p w14:paraId="02EFF2C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411E7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F3AD68F"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4FE12D" w14:textId="77777777" w:rsidTr="00D30B54">
        <w:trPr>
          <w:trHeight w:val="20"/>
        </w:trPr>
        <w:tc>
          <w:tcPr>
            <w:tcW w:w="1320" w:type="pct"/>
            <w:vMerge/>
            <w:tcBorders>
              <w:bottom w:val="single" w:sz="4" w:space="0" w:color="auto"/>
            </w:tcBorders>
            <w:shd w:val="clear" w:color="auto" w:fill="auto"/>
            <w:vAlign w:val="center"/>
          </w:tcPr>
          <w:p w14:paraId="4D27DEB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D99029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205B725"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17D1FDE"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437E7A47"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6625C43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1E65F2E"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0DDE4DB1"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24573AF2"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692F77E8" w14:textId="77777777" w:rsidTr="00D30B54">
        <w:trPr>
          <w:trHeight w:val="20"/>
        </w:trPr>
        <w:tc>
          <w:tcPr>
            <w:tcW w:w="1320" w:type="pct"/>
            <w:vMerge/>
            <w:tcBorders>
              <w:right w:val="single" w:sz="4" w:space="0" w:color="auto"/>
            </w:tcBorders>
            <w:shd w:val="clear" w:color="auto" w:fill="auto"/>
            <w:vAlign w:val="center"/>
          </w:tcPr>
          <w:p w14:paraId="783C6C3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0FD7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7CE87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A19AA5" w14:textId="77777777" w:rsidTr="00D30B54">
        <w:trPr>
          <w:trHeight w:val="20"/>
        </w:trPr>
        <w:tc>
          <w:tcPr>
            <w:tcW w:w="1320" w:type="pct"/>
            <w:vMerge/>
            <w:tcBorders>
              <w:right w:val="single" w:sz="4" w:space="0" w:color="auto"/>
            </w:tcBorders>
            <w:shd w:val="clear" w:color="auto" w:fill="auto"/>
            <w:vAlign w:val="center"/>
          </w:tcPr>
          <w:p w14:paraId="5D17E86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3BB18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2174AE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F52E10" w14:textId="77777777" w:rsidTr="00D30B54">
        <w:trPr>
          <w:trHeight w:val="20"/>
        </w:trPr>
        <w:tc>
          <w:tcPr>
            <w:tcW w:w="1320" w:type="pct"/>
            <w:vMerge/>
            <w:tcBorders>
              <w:right w:val="single" w:sz="4" w:space="0" w:color="auto"/>
            </w:tcBorders>
            <w:shd w:val="clear" w:color="auto" w:fill="auto"/>
            <w:vAlign w:val="center"/>
          </w:tcPr>
          <w:p w14:paraId="1CB6892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B88C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FF354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1EFD88" w14:textId="77777777" w:rsidTr="00D30B54">
        <w:trPr>
          <w:trHeight w:val="20"/>
        </w:trPr>
        <w:tc>
          <w:tcPr>
            <w:tcW w:w="1320" w:type="pct"/>
            <w:vMerge/>
            <w:tcBorders>
              <w:right w:val="single" w:sz="4" w:space="0" w:color="auto"/>
            </w:tcBorders>
            <w:shd w:val="clear" w:color="auto" w:fill="auto"/>
            <w:vAlign w:val="center"/>
          </w:tcPr>
          <w:p w14:paraId="7CF508D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60B84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C8B7BF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7ECC7C"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75F12597"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F3C143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7EE0F75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202055" w14:textId="77777777" w:rsidTr="002B26F2">
        <w:trPr>
          <w:trHeight w:val="420"/>
        </w:trPr>
        <w:tc>
          <w:tcPr>
            <w:tcW w:w="1320" w:type="pct"/>
            <w:vMerge/>
            <w:tcBorders>
              <w:right w:val="single" w:sz="4" w:space="0" w:color="auto"/>
            </w:tcBorders>
            <w:shd w:val="clear" w:color="auto" w:fill="auto"/>
            <w:vAlign w:val="center"/>
          </w:tcPr>
          <w:p w14:paraId="767763E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D413B6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A90191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9592E96" w14:textId="77777777" w:rsidTr="002B26F2">
        <w:trPr>
          <w:trHeight w:val="412"/>
        </w:trPr>
        <w:tc>
          <w:tcPr>
            <w:tcW w:w="1320" w:type="pct"/>
            <w:vMerge/>
            <w:tcBorders>
              <w:right w:val="single" w:sz="4" w:space="0" w:color="auto"/>
            </w:tcBorders>
            <w:shd w:val="clear" w:color="auto" w:fill="auto"/>
            <w:vAlign w:val="center"/>
          </w:tcPr>
          <w:p w14:paraId="6C8562E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30F6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56546C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261BE01" w14:textId="77777777" w:rsidTr="002B26F2">
        <w:trPr>
          <w:trHeight w:val="417"/>
        </w:trPr>
        <w:tc>
          <w:tcPr>
            <w:tcW w:w="1320" w:type="pct"/>
            <w:vMerge/>
            <w:tcBorders>
              <w:right w:val="single" w:sz="4" w:space="0" w:color="auto"/>
            </w:tcBorders>
            <w:shd w:val="clear" w:color="auto" w:fill="auto"/>
            <w:vAlign w:val="center"/>
          </w:tcPr>
          <w:p w14:paraId="7D5D18B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8A17B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7BCD5C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FFE2393"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2AC32B9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C6C2A2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7C9AF6E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1DD9CD0" w14:textId="77777777" w:rsidTr="00D30B54">
        <w:trPr>
          <w:trHeight w:val="20"/>
        </w:trPr>
        <w:tc>
          <w:tcPr>
            <w:tcW w:w="1320" w:type="pct"/>
            <w:vMerge w:val="restart"/>
            <w:tcBorders>
              <w:top w:val="single" w:sz="4" w:space="0" w:color="auto"/>
            </w:tcBorders>
            <w:shd w:val="clear" w:color="auto" w:fill="auto"/>
            <w:vAlign w:val="center"/>
          </w:tcPr>
          <w:p w14:paraId="33A7B8C3"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467DC11"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5F72601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C3DF51F" w14:textId="77777777" w:rsidTr="00D30B54">
        <w:trPr>
          <w:trHeight w:val="20"/>
        </w:trPr>
        <w:tc>
          <w:tcPr>
            <w:tcW w:w="1320" w:type="pct"/>
            <w:vMerge/>
            <w:shd w:val="clear" w:color="auto" w:fill="auto"/>
            <w:vAlign w:val="center"/>
          </w:tcPr>
          <w:p w14:paraId="6DD5A97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D2DBC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0C470957"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6C38EA01" w14:textId="77777777" w:rsidTr="00D30B54">
        <w:trPr>
          <w:trHeight w:val="20"/>
        </w:trPr>
        <w:tc>
          <w:tcPr>
            <w:tcW w:w="1320" w:type="pct"/>
            <w:vMerge/>
            <w:shd w:val="clear" w:color="auto" w:fill="auto"/>
            <w:vAlign w:val="center"/>
          </w:tcPr>
          <w:p w14:paraId="0FF167A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2321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DC07A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97EA7F" w14:textId="77777777" w:rsidTr="00D30B54">
        <w:trPr>
          <w:trHeight w:val="20"/>
        </w:trPr>
        <w:tc>
          <w:tcPr>
            <w:tcW w:w="1320" w:type="pct"/>
            <w:vMerge/>
            <w:shd w:val="clear" w:color="auto" w:fill="auto"/>
            <w:vAlign w:val="center"/>
          </w:tcPr>
          <w:p w14:paraId="5E7617A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7571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B95D84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30A809" w14:textId="77777777" w:rsidTr="00D30B54">
        <w:trPr>
          <w:trHeight w:val="20"/>
        </w:trPr>
        <w:tc>
          <w:tcPr>
            <w:tcW w:w="1320" w:type="pct"/>
            <w:vMerge/>
            <w:shd w:val="clear" w:color="auto" w:fill="auto"/>
            <w:vAlign w:val="center"/>
          </w:tcPr>
          <w:p w14:paraId="650BF2F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74A5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402D84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A833689" w14:textId="77777777" w:rsidTr="00D30B54">
        <w:trPr>
          <w:trHeight w:val="20"/>
        </w:trPr>
        <w:tc>
          <w:tcPr>
            <w:tcW w:w="1320" w:type="pct"/>
            <w:vMerge/>
            <w:shd w:val="clear" w:color="auto" w:fill="auto"/>
            <w:vAlign w:val="center"/>
          </w:tcPr>
          <w:p w14:paraId="01AB459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99E0B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44F8A8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47AF63" w14:textId="77777777" w:rsidTr="004C434A">
        <w:trPr>
          <w:trHeight w:val="1441"/>
        </w:trPr>
        <w:tc>
          <w:tcPr>
            <w:tcW w:w="1320" w:type="pct"/>
            <w:vMerge w:val="restart"/>
            <w:shd w:val="clear" w:color="auto" w:fill="auto"/>
            <w:vAlign w:val="center"/>
          </w:tcPr>
          <w:p w14:paraId="16D01484"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7AFD16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F019198" w14:textId="77777777"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3A3B5600" w14:textId="77777777" w:rsidR="00415CEA" w:rsidRPr="009D6E38" w:rsidRDefault="00415CEA" w:rsidP="00415CEA">
            <w:pPr>
              <w:spacing w:line="276" w:lineRule="auto"/>
              <w:contextualSpacing/>
              <w:jc w:val="both"/>
              <w:rPr>
                <w:rFonts w:asciiTheme="minorHAnsi" w:eastAsia="Calibri" w:hAnsiTheme="minorHAnsi"/>
                <w:lang w:eastAsia="en-US"/>
              </w:rPr>
            </w:pPr>
          </w:p>
          <w:p w14:paraId="115F196A" w14:textId="77777777" w:rsidR="00AB4B55" w:rsidRPr="009D6E38" w:rsidRDefault="00415CEA" w:rsidP="00ED796B">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085EC211" w14:textId="77777777"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70E1CF7C" w14:textId="77777777" w:rsidTr="002B26F2">
        <w:trPr>
          <w:trHeight w:val="625"/>
        </w:trPr>
        <w:tc>
          <w:tcPr>
            <w:tcW w:w="1320" w:type="pct"/>
            <w:vMerge/>
            <w:shd w:val="clear" w:color="auto" w:fill="auto"/>
            <w:vAlign w:val="center"/>
          </w:tcPr>
          <w:p w14:paraId="77203F0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B1FF0F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36C681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69DE0A" w14:textId="77777777" w:rsidTr="002B26F2">
        <w:trPr>
          <w:trHeight w:val="550"/>
        </w:trPr>
        <w:tc>
          <w:tcPr>
            <w:tcW w:w="1320" w:type="pct"/>
            <w:vMerge/>
            <w:shd w:val="clear" w:color="auto" w:fill="auto"/>
            <w:vAlign w:val="center"/>
          </w:tcPr>
          <w:p w14:paraId="21E1AA6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5404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73C4682"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76FA2348" w14:textId="77777777" w:rsidTr="002B26F2">
        <w:trPr>
          <w:trHeight w:val="430"/>
        </w:trPr>
        <w:tc>
          <w:tcPr>
            <w:tcW w:w="1320" w:type="pct"/>
            <w:vMerge/>
            <w:shd w:val="clear" w:color="auto" w:fill="auto"/>
            <w:vAlign w:val="center"/>
          </w:tcPr>
          <w:p w14:paraId="7E78064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962A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4F71C00"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44607E00" w14:textId="77777777" w:rsidTr="00D30B54">
        <w:trPr>
          <w:trHeight w:val="20"/>
        </w:trPr>
        <w:tc>
          <w:tcPr>
            <w:tcW w:w="1320" w:type="pct"/>
            <w:vMerge/>
            <w:shd w:val="clear" w:color="auto" w:fill="auto"/>
            <w:vAlign w:val="center"/>
          </w:tcPr>
          <w:p w14:paraId="752887F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F46CC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1FE506E"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1BB65891" w14:textId="77777777" w:rsidTr="004C434A">
        <w:trPr>
          <w:trHeight w:val="756"/>
        </w:trPr>
        <w:tc>
          <w:tcPr>
            <w:tcW w:w="1320" w:type="pct"/>
            <w:vMerge w:val="restart"/>
            <w:shd w:val="clear" w:color="auto" w:fill="auto"/>
            <w:vAlign w:val="center"/>
          </w:tcPr>
          <w:p w14:paraId="44CEB186"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487D2E4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56465E2" w14:textId="77777777"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77A542A6" w14:textId="77777777" w:rsidR="00415CEA" w:rsidRPr="009D6E38" w:rsidRDefault="00415CEA" w:rsidP="00415CEA">
            <w:pPr>
              <w:spacing w:line="276" w:lineRule="auto"/>
              <w:contextualSpacing/>
              <w:jc w:val="both"/>
              <w:rPr>
                <w:rFonts w:asciiTheme="minorHAnsi" w:eastAsia="Calibri" w:hAnsiTheme="minorHAnsi"/>
                <w:lang w:eastAsia="en-US"/>
              </w:rPr>
            </w:pPr>
          </w:p>
          <w:p w14:paraId="19FAD950" w14:textId="77777777" w:rsidR="00AB4B55" w:rsidRPr="009D6E38" w:rsidRDefault="00415CEA" w:rsidP="00D50927">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476F810B" w14:textId="77777777"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3B803F60" w14:textId="77777777" w:rsidTr="00D30B54">
        <w:trPr>
          <w:trHeight w:val="20"/>
        </w:trPr>
        <w:tc>
          <w:tcPr>
            <w:tcW w:w="1320" w:type="pct"/>
            <w:vMerge/>
            <w:shd w:val="clear" w:color="auto" w:fill="auto"/>
            <w:vAlign w:val="center"/>
          </w:tcPr>
          <w:p w14:paraId="3D7076C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89DB2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9A8603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DC68C88" w14:textId="77777777" w:rsidTr="00D30B54">
        <w:trPr>
          <w:trHeight w:val="20"/>
        </w:trPr>
        <w:tc>
          <w:tcPr>
            <w:tcW w:w="1320" w:type="pct"/>
            <w:vMerge/>
            <w:shd w:val="clear" w:color="auto" w:fill="auto"/>
            <w:vAlign w:val="center"/>
          </w:tcPr>
          <w:p w14:paraId="420C297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9F305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10E5458"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9747A50" w14:textId="77777777" w:rsidTr="00D30B54">
        <w:trPr>
          <w:trHeight w:val="20"/>
        </w:trPr>
        <w:tc>
          <w:tcPr>
            <w:tcW w:w="1320" w:type="pct"/>
            <w:vMerge/>
            <w:shd w:val="clear" w:color="auto" w:fill="auto"/>
            <w:vAlign w:val="center"/>
          </w:tcPr>
          <w:p w14:paraId="450A321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32FAF5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766451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A711933" w14:textId="77777777" w:rsidTr="00D30B54">
        <w:trPr>
          <w:trHeight w:val="20"/>
        </w:trPr>
        <w:tc>
          <w:tcPr>
            <w:tcW w:w="1320" w:type="pct"/>
            <w:vMerge/>
            <w:shd w:val="clear" w:color="auto" w:fill="auto"/>
            <w:vAlign w:val="center"/>
          </w:tcPr>
          <w:p w14:paraId="4485206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3A263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BD8779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0E083F3" w14:textId="77777777" w:rsidTr="004C434A">
        <w:trPr>
          <w:trHeight w:val="1049"/>
        </w:trPr>
        <w:tc>
          <w:tcPr>
            <w:tcW w:w="1320" w:type="pct"/>
            <w:vMerge w:val="restart"/>
            <w:shd w:val="clear" w:color="auto" w:fill="auto"/>
            <w:vAlign w:val="center"/>
          </w:tcPr>
          <w:p w14:paraId="6FE09397" w14:textId="77777777" w:rsidR="00A545BC" w:rsidRPr="009D6E38" w:rsidRDefault="00A545BC" w:rsidP="00B716D7">
            <w:pPr>
              <w:numPr>
                <w:ilvl w:val="0"/>
                <w:numId w:val="147"/>
              </w:numPr>
              <w:suppressAutoHyphens/>
              <w:spacing w:before="40" w:after="40"/>
              <w:rPr>
                <w:rFonts w:asciiTheme="minorHAnsi" w:hAnsiTheme="minorHAnsi" w:cs="Arial"/>
              </w:rPr>
            </w:pPr>
            <w:bookmarkStart w:id="96" w:name="_Hlk20825797"/>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158AEE6F"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96"/>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0DE9E56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1135CEA"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3EE0607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6733A50" w14:textId="77777777" w:rsidTr="00D30B54">
        <w:trPr>
          <w:trHeight w:val="20"/>
        </w:trPr>
        <w:tc>
          <w:tcPr>
            <w:tcW w:w="1320" w:type="pct"/>
            <w:vMerge/>
            <w:shd w:val="clear" w:color="auto" w:fill="auto"/>
            <w:vAlign w:val="center"/>
          </w:tcPr>
          <w:p w14:paraId="0032E44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6B8FC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8783418"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2AD45856" w14:textId="77777777" w:rsidTr="00D30B54">
        <w:trPr>
          <w:trHeight w:val="20"/>
        </w:trPr>
        <w:tc>
          <w:tcPr>
            <w:tcW w:w="1320" w:type="pct"/>
            <w:vMerge/>
            <w:shd w:val="clear" w:color="auto" w:fill="auto"/>
            <w:vAlign w:val="center"/>
          </w:tcPr>
          <w:p w14:paraId="2D90CE6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4A255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28887F3"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5857293" w14:textId="77777777" w:rsidTr="00D30B54">
        <w:trPr>
          <w:trHeight w:val="20"/>
        </w:trPr>
        <w:tc>
          <w:tcPr>
            <w:tcW w:w="1320" w:type="pct"/>
            <w:vMerge/>
            <w:shd w:val="clear" w:color="auto" w:fill="auto"/>
            <w:vAlign w:val="center"/>
          </w:tcPr>
          <w:p w14:paraId="2F4D93AA"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26B1F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D86C020"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46A8A951" w14:textId="77777777" w:rsidTr="004C434A">
        <w:trPr>
          <w:trHeight w:val="20"/>
        </w:trPr>
        <w:tc>
          <w:tcPr>
            <w:tcW w:w="1320" w:type="pct"/>
            <w:vMerge/>
            <w:shd w:val="clear" w:color="auto" w:fill="auto"/>
            <w:vAlign w:val="center"/>
          </w:tcPr>
          <w:p w14:paraId="1B89614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065754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F4FE24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2FBCF9F9" w14:textId="77777777" w:rsidTr="004C434A">
        <w:trPr>
          <w:trHeight w:val="756"/>
        </w:trPr>
        <w:tc>
          <w:tcPr>
            <w:tcW w:w="1320" w:type="pct"/>
            <w:vMerge w:val="restart"/>
            <w:shd w:val="clear" w:color="auto" w:fill="auto"/>
            <w:vAlign w:val="center"/>
          </w:tcPr>
          <w:p w14:paraId="4F746363"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3F15BA6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F9E1CA0"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BD3AB4" w14:textId="77777777" w:rsidTr="00D30B54">
        <w:trPr>
          <w:trHeight w:val="20"/>
        </w:trPr>
        <w:tc>
          <w:tcPr>
            <w:tcW w:w="1320" w:type="pct"/>
            <w:vMerge/>
            <w:shd w:val="clear" w:color="auto" w:fill="auto"/>
            <w:vAlign w:val="center"/>
          </w:tcPr>
          <w:p w14:paraId="7FCE82BF"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7AC98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193234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D1D99D7" w14:textId="77777777" w:rsidTr="00D30B54">
        <w:trPr>
          <w:trHeight w:val="20"/>
        </w:trPr>
        <w:tc>
          <w:tcPr>
            <w:tcW w:w="1320" w:type="pct"/>
            <w:vMerge/>
            <w:shd w:val="clear" w:color="auto" w:fill="auto"/>
            <w:vAlign w:val="center"/>
          </w:tcPr>
          <w:p w14:paraId="5A81D20C"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63FB3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3A9333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B718DC4" w14:textId="77777777" w:rsidTr="00D30B54">
        <w:trPr>
          <w:trHeight w:val="20"/>
        </w:trPr>
        <w:tc>
          <w:tcPr>
            <w:tcW w:w="1320" w:type="pct"/>
            <w:vMerge/>
            <w:shd w:val="clear" w:color="auto" w:fill="auto"/>
            <w:vAlign w:val="center"/>
          </w:tcPr>
          <w:p w14:paraId="73A3D266"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CB98A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3AC136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6B812F16" w14:textId="77777777" w:rsidTr="00D30B54">
        <w:trPr>
          <w:trHeight w:val="20"/>
        </w:trPr>
        <w:tc>
          <w:tcPr>
            <w:tcW w:w="1320" w:type="pct"/>
            <w:vMerge/>
            <w:shd w:val="clear" w:color="auto" w:fill="auto"/>
            <w:vAlign w:val="center"/>
          </w:tcPr>
          <w:p w14:paraId="5E588440"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D6623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F83B9F1"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750E567" w14:textId="77777777" w:rsidTr="004C434A">
        <w:trPr>
          <w:trHeight w:val="1545"/>
        </w:trPr>
        <w:tc>
          <w:tcPr>
            <w:tcW w:w="1320" w:type="pct"/>
            <w:shd w:val="clear" w:color="auto" w:fill="auto"/>
            <w:vAlign w:val="center"/>
          </w:tcPr>
          <w:p w14:paraId="55F84558"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0891F9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8E409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057D86A0" w14:textId="77777777" w:rsidR="00D30B54" w:rsidRDefault="00D30B54">
      <w:pPr>
        <w:spacing w:after="200" w:line="276" w:lineRule="auto"/>
        <w:rPr>
          <w:rFonts w:asciiTheme="minorHAnsi" w:hAnsiTheme="minorHAnsi"/>
          <w:b/>
        </w:rPr>
      </w:pPr>
    </w:p>
    <w:p w14:paraId="3BA2524F" w14:textId="77777777" w:rsidR="009C65B5" w:rsidRDefault="009C65B5">
      <w:pPr>
        <w:spacing w:after="200" w:line="276" w:lineRule="auto"/>
        <w:rPr>
          <w:rFonts w:asciiTheme="minorHAnsi" w:hAnsiTheme="minorHAnsi"/>
          <w:b/>
        </w:rPr>
      </w:pPr>
    </w:p>
    <w:p w14:paraId="5D3C84A7" w14:textId="77777777" w:rsidR="009C65B5" w:rsidRPr="00334FE3" w:rsidRDefault="009C65B5">
      <w:pPr>
        <w:spacing w:after="200" w:line="276" w:lineRule="auto"/>
        <w:rPr>
          <w:rFonts w:asciiTheme="minorHAnsi" w:hAnsiTheme="minorHAnsi"/>
          <w:b/>
        </w:rPr>
      </w:pPr>
    </w:p>
    <w:p w14:paraId="75B9E058" w14:textId="77777777" w:rsidR="00B43889" w:rsidRPr="00334FE3" w:rsidRDefault="00B43889" w:rsidP="00945319">
      <w:pPr>
        <w:pStyle w:val="Nagwek2"/>
        <w:rPr>
          <w:rFonts w:asciiTheme="minorHAnsi" w:hAnsiTheme="minorHAnsi"/>
        </w:rPr>
      </w:pPr>
      <w:bookmarkStart w:id="97" w:name="_Toc27466473"/>
      <w:r w:rsidRPr="00334FE3">
        <w:rPr>
          <w:rFonts w:asciiTheme="minorHAnsi" w:hAnsiTheme="minorHAnsi"/>
        </w:rPr>
        <w:t>Oś priorytetowa 11 Pomoc techniczna</w:t>
      </w:r>
      <w:bookmarkEnd w:id="97"/>
    </w:p>
    <w:p w14:paraId="76E07C76" w14:textId="77777777" w:rsidR="00B43889" w:rsidRPr="00334FE3" w:rsidRDefault="00B43889" w:rsidP="00870FEE">
      <w:pPr>
        <w:jc w:val="both"/>
        <w:rPr>
          <w:rFonts w:asciiTheme="minorHAnsi" w:hAnsiTheme="minorHAnsi"/>
          <w:b/>
        </w:rPr>
      </w:pPr>
    </w:p>
    <w:p w14:paraId="1D13BBAC"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9137241"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A12E701"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234DE76"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2147518D"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48104B4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34253126"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14:paraId="5273AFBE" w14:textId="77777777" w:rsidTr="004C434A">
        <w:trPr>
          <w:trHeight w:val="20"/>
        </w:trPr>
        <w:tc>
          <w:tcPr>
            <w:tcW w:w="1429" w:type="pct"/>
            <w:vMerge w:val="restart"/>
            <w:shd w:val="clear" w:color="auto" w:fill="auto"/>
          </w:tcPr>
          <w:p w14:paraId="11DB3B6D"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2283760D"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854A611"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66E7EDEE" w14:textId="77777777" w:rsidTr="004C434A">
        <w:trPr>
          <w:trHeight w:val="20"/>
        </w:trPr>
        <w:tc>
          <w:tcPr>
            <w:tcW w:w="1429" w:type="pct"/>
            <w:vMerge/>
            <w:shd w:val="clear" w:color="auto" w:fill="auto"/>
          </w:tcPr>
          <w:p w14:paraId="3B29F67F"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E2443F"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A61041F" w14:textId="3ADF558D"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417DAD1E" w14:textId="77777777" w:rsidTr="004C434A">
        <w:trPr>
          <w:trHeight w:val="20"/>
        </w:trPr>
        <w:tc>
          <w:tcPr>
            <w:tcW w:w="1429" w:type="pct"/>
            <w:shd w:val="clear" w:color="auto" w:fill="auto"/>
          </w:tcPr>
          <w:p w14:paraId="6A9FA70A"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9D813D6"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D673078" w14:textId="77777777" w:rsidR="00E139DA" w:rsidRPr="00334FE3" w:rsidRDefault="00E139DA" w:rsidP="00870FEE">
      <w:pPr>
        <w:jc w:val="both"/>
        <w:rPr>
          <w:rFonts w:asciiTheme="minorHAnsi" w:hAnsiTheme="minorHAnsi"/>
          <w:b/>
        </w:rPr>
      </w:pPr>
    </w:p>
    <w:p w14:paraId="4ABB1388" w14:textId="77777777" w:rsidR="00B43889" w:rsidRPr="00334FE3" w:rsidRDefault="00B9162B" w:rsidP="00E24B6B">
      <w:pPr>
        <w:pStyle w:val="Nagwek3"/>
        <w:rPr>
          <w:rFonts w:asciiTheme="minorHAnsi" w:hAnsiTheme="minorHAnsi"/>
        </w:rPr>
      </w:pPr>
      <w:bookmarkStart w:id="98" w:name="_Toc27466474"/>
      <w:r w:rsidRPr="00334FE3">
        <w:rPr>
          <w:rFonts w:asciiTheme="minorHAnsi" w:hAnsiTheme="minorHAnsi"/>
        </w:rPr>
        <w:lastRenderedPageBreak/>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98"/>
    </w:p>
    <w:p w14:paraId="05E91B22" w14:textId="77777777"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1674"/>
        <w:gridCol w:w="5309"/>
      </w:tblGrid>
      <w:tr w:rsidR="009D6E38" w:rsidRPr="009D6E38" w14:paraId="7408A7B9" w14:textId="77777777" w:rsidTr="004C434A">
        <w:trPr>
          <w:trHeight w:val="20"/>
        </w:trPr>
        <w:tc>
          <w:tcPr>
            <w:tcW w:w="5000" w:type="pct"/>
            <w:gridSpan w:val="3"/>
            <w:tcBorders>
              <w:top w:val="single" w:sz="4" w:space="0" w:color="auto"/>
            </w:tcBorders>
            <w:shd w:val="clear" w:color="auto" w:fill="E6E6E6"/>
            <w:vAlign w:val="center"/>
          </w:tcPr>
          <w:p w14:paraId="5AC288D8"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BB8AB9D" w14:textId="77777777" w:rsidTr="00780356">
        <w:trPr>
          <w:trHeight w:val="20"/>
        </w:trPr>
        <w:tc>
          <w:tcPr>
            <w:tcW w:w="1387" w:type="pct"/>
            <w:tcBorders>
              <w:top w:val="single" w:sz="4" w:space="0" w:color="auto"/>
            </w:tcBorders>
            <w:shd w:val="clear" w:color="auto" w:fill="auto"/>
            <w:vAlign w:val="center"/>
          </w:tcPr>
          <w:p w14:paraId="0B175B92"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1A20B128"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338F91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4E01FFAF" w14:textId="77777777" w:rsidTr="00780356">
        <w:trPr>
          <w:trHeight w:val="20"/>
        </w:trPr>
        <w:tc>
          <w:tcPr>
            <w:tcW w:w="1387" w:type="pct"/>
            <w:tcBorders>
              <w:top w:val="single" w:sz="4" w:space="0" w:color="auto"/>
            </w:tcBorders>
            <w:shd w:val="clear" w:color="auto" w:fill="auto"/>
            <w:vAlign w:val="center"/>
          </w:tcPr>
          <w:p w14:paraId="269C9229"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5F9FE69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45D20F2"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53C59657"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5E256ACF" w14:textId="77777777" w:rsidR="00B317EC" w:rsidRPr="009D6E38" w:rsidRDefault="00B317EC" w:rsidP="004F0125">
            <w:pPr>
              <w:spacing w:before="40" w:after="40"/>
              <w:jc w:val="both"/>
              <w:rPr>
                <w:rFonts w:asciiTheme="minorHAnsi" w:hAnsiTheme="minorHAnsi" w:cs="Arial"/>
              </w:rPr>
            </w:pPr>
          </w:p>
          <w:p w14:paraId="5C7F73EB"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208EEDB7"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26425C2D" w14:textId="77777777" w:rsidR="00B317EC" w:rsidRPr="009D6E38" w:rsidRDefault="00B317EC" w:rsidP="004F0125">
            <w:pPr>
              <w:spacing w:before="40" w:after="40"/>
              <w:jc w:val="both"/>
              <w:rPr>
                <w:rFonts w:asciiTheme="minorHAnsi" w:hAnsiTheme="minorHAnsi" w:cs="Arial"/>
              </w:rPr>
            </w:pPr>
          </w:p>
          <w:p w14:paraId="5AD6E3E4"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00F18EDA"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1BB89BE6" w14:textId="77777777" w:rsidTr="00780356">
        <w:trPr>
          <w:trHeight w:val="20"/>
        </w:trPr>
        <w:tc>
          <w:tcPr>
            <w:tcW w:w="1387" w:type="pct"/>
            <w:tcBorders>
              <w:top w:val="single" w:sz="4" w:space="0" w:color="auto"/>
            </w:tcBorders>
            <w:shd w:val="clear" w:color="auto" w:fill="auto"/>
            <w:vAlign w:val="center"/>
          </w:tcPr>
          <w:p w14:paraId="3DBAC926"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41C37D5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3AB3CFC"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5B4F37A2"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14:paraId="09162283"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3136BB35"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5F99F8F2" w14:textId="77777777" w:rsidTr="00780356">
        <w:trPr>
          <w:trHeight w:val="5571"/>
        </w:trPr>
        <w:tc>
          <w:tcPr>
            <w:tcW w:w="1387" w:type="pct"/>
            <w:shd w:val="clear" w:color="auto" w:fill="auto"/>
            <w:vAlign w:val="center"/>
          </w:tcPr>
          <w:p w14:paraId="14419083"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251AFC8"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02D15C5C" w14:textId="77777777" w:rsidR="00B317EC" w:rsidRPr="009D6E38" w:rsidRDefault="00B317EC" w:rsidP="009A4830">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34D0DA96" w14:textId="77777777" w:rsidR="00B317EC" w:rsidRPr="009D6E38" w:rsidRDefault="00B317EC" w:rsidP="009A4830">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4B5E89EE" w14:textId="77777777" w:rsidR="00B317EC" w:rsidRPr="009D6E38" w:rsidRDefault="00B317EC" w:rsidP="009A4830">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04DE4D5A" w14:textId="77777777" w:rsidR="00B317EC" w:rsidRPr="009D6E38" w:rsidRDefault="00B317EC" w:rsidP="009A4830">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5F4A19A9" w14:textId="77777777" w:rsidR="00B317EC" w:rsidRPr="009D6E38" w:rsidRDefault="00B317EC" w:rsidP="009A4830">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38C7496D" w14:textId="77777777" w:rsidR="00B317EC" w:rsidRPr="009D6E38" w:rsidRDefault="00B317EC" w:rsidP="009A4830">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5058BD0E" w14:textId="77777777" w:rsidR="00B317EC" w:rsidRPr="009D6E38" w:rsidRDefault="00B317EC" w:rsidP="009A4830">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77598F7C" w14:textId="77777777" w:rsidR="00B317EC" w:rsidRPr="009D6E38" w:rsidRDefault="00B317EC" w:rsidP="009A4830">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41E27A3D" w14:textId="77777777" w:rsidR="00B317EC" w:rsidRPr="009D6E38" w:rsidRDefault="00B317EC" w:rsidP="009A4830">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2878491C" w14:textId="77777777" w:rsidR="00B317EC" w:rsidRPr="009D6E38" w:rsidRDefault="00B317EC" w:rsidP="009A4830">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29996D92" w14:textId="77777777" w:rsidR="00B317EC" w:rsidRPr="009D6E38" w:rsidRDefault="00B317EC" w:rsidP="009A4830">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7E0D4EEE" w14:textId="77777777" w:rsidR="00B317EC" w:rsidRPr="009D6E38" w:rsidRDefault="00B317EC" w:rsidP="009A4830">
            <w:pPr>
              <w:pStyle w:val="Akapitzlist"/>
              <w:numPr>
                <w:ilvl w:val="0"/>
                <w:numId w:val="166"/>
              </w:numPr>
              <w:spacing w:before="40" w:afterLines="200" w:after="480" w:line="240" w:lineRule="auto"/>
              <w:ind w:left="318" w:hanging="318"/>
              <w:jc w:val="both"/>
              <w:rPr>
                <w:rFonts w:cs="Arial"/>
              </w:rPr>
            </w:pPr>
            <w:r w:rsidRPr="009D6E38">
              <w:rPr>
                <w:rFonts w:cs="Arial"/>
              </w:rPr>
              <w:t>Liczba etatomiesięcy finansowanych ze środków pomocy technicznej</w:t>
            </w:r>
          </w:p>
        </w:tc>
      </w:tr>
      <w:tr w:rsidR="009D6E38" w:rsidRPr="009D6E38" w14:paraId="186F080A" w14:textId="77777777" w:rsidTr="00780356">
        <w:trPr>
          <w:trHeight w:val="20"/>
        </w:trPr>
        <w:tc>
          <w:tcPr>
            <w:tcW w:w="1387" w:type="pct"/>
            <w:shd w:val="clear" w:color="auto" w:fill="auto"/>
            <w:vAlign w:val="center"/>
          </w:tcPr>
          <w:p w14:paraId="30F038C0"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0ABDF99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51DCA09"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52DC987B"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73D27F05"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6D5FE8F0"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13781E6D"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0233E9FB"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1CA4065F"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5B95293A"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045B8831" w14:textId="77777777" w:rsidR="00D4584F" w:rsidRPr="009D6E38" w:rsidRDefault="00B317EC" w:rsidP="009A4830">
            <w:pPr>
              <w:pStyle w:val="Default"/>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4684656A" w14:textId="77777777" w:rsidR="00B317EC" w:rsidRPr="009D6E38" w:rsidRDefault="00B317EC" w:rsidP="009A4830">
            <w:pPr>
              <w:pStyle w:val="Default"/>
              <w:numPr>
                <w:ilvl w:val="0"/>
                <w:numId w:val="326"/>
              </w:numPr>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w:t>
            </w:r>
            <w:r w:rsidRPr="009D6E38">
              <w:rPr>
                <w:rFonts w:asciiTheme="minorHAnsi" w:hAnsiTheme="minorHAnsi" w:cs="Arial"/>
                <w:color w:val="auto"/>
                <w:sz w:val="22"/>
                <w:szCs w:val="22"/>
              </w:rPr>
              <w:lastRenderedPageBreak/>
              <w:t xml:space="preserve">awansowania i nagradzania w poszczególnych jednostkach; </w:t>
            </w:r>
          </w:p>
          <w:p w14:paraId="60337463" w14:textId="77777777" w:rsidR="00B317EC" w:rsidRPr="009D6E38" w:rsidRDefault="00B317EC" w:rsidP="009A4830">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3104F4D9" w14:textId="77777777" w:rsidR="002B26F2" w:rsidRPr="009D6E38" w:rsidRDefault="00B317EC" w:rsidP="009A4830">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2631FE7A" w14:textId="77777777" w:rsidR="00B317EC" w:rsidRPr="009D6E38" w:rsidRDefault="00B317EC" w:rsidP="009A4830">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66FC5965" w14:textId="77777777" w:rsidR="00B317EC" w:rsidRPr="009D6E38" w:rsidRDefault="00B317EC" w:rsidP="009A4830">
            <w:pPr>
              <w:pStyle w:val="Default"/>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promocją oraz certyfikacją i kontrolą RPO WD 2014-2020 </w:t>
            </w:r>
          </w:p>
          <w:p w14:paraId="79FE780A" w14:textId="77777777" w:rsidR="00B317EC" w:rsidRPr="009D6E38" w:rsidRDefault="00B317EC" w:rsidP="004F0125">
            <w:pPr>
              <w:pStyle w:val="Default"/>
              <w:spacing w:after="96"/>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32501D9B" w14:textId="77777777" w:rsidR="00B317EC" w:rsidRPr="009D6E38" w:rsidRDefault="00B317EC" w:rsidP="009A4830">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468C9475" w14:textId="77777777" w:rsidR="00B317EC" w:rsidRPr="009D6E38" w:rsidRDefault="00B317EC" w:rsidP="009A4830">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1A281B7B" w14:textId="77777777" w:rsidR="00A47C2E" w:rsidRPr="009D6E38" w:rsidRDefault="00B317EC" w:rsidP="009A4830">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0FB30265" w14:textId="77777777" w:rsidR="00A47C2E" w:rsidRPr="009D6E38" w:rsidRDefault="00B317EC" w:rsidP="009A4830">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Przygotowanie i przeprowadzanie spotkań </w:t>
            </w:r>
            <w:r w:rsidRPr="009D6E38">
              <w:rPr>
                <w:rFonts w:asciiTheme="minorHAnsi" w:eastAsiaTheme="minorHAnsi" w:hAnsiTheme="minorHAnsi" w:cs="Arial"/>
                <w:sz w:val="22"/>
                <w:szCs w:val="22"/>
                <w:lang w:eastAsia="en-US"/>
              </w:rPr>
              <w:lastRenderedPageBreak/>
              <w:t>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616FA5D2" w14:textId="77777777" w:rsidR="00B317EC" w:rsidRPr="009D6E38" w:rsidRDefault="00B317EC" w:rsidP="009A4830">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13394DEC" w14:textId="77777777" w:rsidR="00B317EC" w:rsidRPr="009D6E38" w:rsidRDefault="00B317EC" w:rsidP="00A47C2E">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związanych z przygotowaniem kolejnej perspektywy 2021-2027</w:t>
            </w:r>
            <w:r w:rsidR="00E63920" w:rsidRPr="009D6E38">
              <w:rPr>
                <w:rFonts w:asciiTheme="minorHAnsi" w:hAnsiTheme="minorHAnsi"/>
                <w:color w:val="auto"/>
                <w:sz w:val="22"/>
                <w:szCs w:val="22"/>
              </w:rPr>
              <w:t>.</w:t>
            </w:r>
          </w:p>
        </w:tc>
      </w:tr>
      <w:tr w:rsidR="009D6E38" w:rsidRPr="009D6E38" w14:paraId="0AE4F15A" w14:textId="77777777" w:rsidTr="00780356">
        <w:trPr>
          <w:trHeight w:val="20"/>
        </w:trPr>
        <w:tc>
          <w:tcPr>
            <w:tcW w:w="1387" w:type="pct"/>
            <w:shd w:val="clear" w:color="auto" w:fill="auto"/>
            <w:vAlign w:val="center"/>
          </w:tcPr>
          <w:p w14:paraId="76942F09"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2DDD707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32F88C7"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719EF91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7AC67CB5"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2BAB231E"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5F6EF702"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3F070203"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5FB2EAAF" w14:textId="77777777" w:rsidTr="00780356">
        <w:trPr>
          <w:trHeight w:val="20"/>
        </w:trPr>
        <w:tc>
          <w:tcPr>
            <w:tcW w:w="1387" w:type="pct"/>
            <w:shd w:val="clear" w:color="auto" w:fill="auto"/>
            <w:vAlign w:val="center"/>
          </w:tcPr>
          <w:p w14:paraId="0C0BCF62"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3C1F933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26013D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5AE66EB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5532E249"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1C1FE902"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0F3AA714"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58286A54"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2183FDF9"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7545899E" w14:textId="77777777" w:rsidTr="00780356">
        <w:trPr>
          <w:trHeight w:val="20"/>
        </w:trPr>
        <w:tc>
          <w:tcPr>
            <w:tcW w:w="1387" w:type="pct"/>
            <w:tcBorders>
              <w:top w:val="single" w:sz="4" w:space="0" w:color="auto"/>
            </w:tcBorders>
            <w:shd w:val="clear" w:color="auto" w:fill="auto"/>
            <w:vAlign w:val="center"/>
          </w:tcPr>
          <w:p w14:paraId="6DE22260"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74D9EC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7D22E43" w14:textId="77777777" w:rsidR="00B317EC" w:rsidRPr="009D6E38" w:rsidRDefault="00B317EC" w:rsidP="009A4830">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15C2D98" w14:textId="77777777" w:rsidTr="00780356">
        <w:trPr>
          <w:trHeight w:val="20"/>
        </w:trPr>
        <w:tc>
          <w:tcPr>
            <w:tcW w:w="1387" w:type="pct"/>
            <w:tcBorders>
              <w:top w:val="single" w:sz="4" w:space="0" w:color="auto"/>
            </w:tcBorders>
            <w:shd w:val="clear" w:color="auto" w:fill="auto"/>
            <w:vAlign w:val="center"/>
          </w:tcPr>
          <w:p w14:paraId="07BD64F8"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D7273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408D18E" w14:textId="77777777" w:rsidR="00B317EC" w:rsidRPr="009D6E38" w:rsidRDefault="00B317EC" w:rsidP="009A4830">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07C7EA31" w14:textId="77777777" w:rsidTr="00780356">
        <w:trPr>
          <w:trHeight w:val="1154"/>
        </w:trPr>
        <w:tc>
          <w:tcPr>
            <w:tcW w:w="1387" w:type="pct"/>
            <w:tcBorders>
              <w:top w:val="single" w:sz="4" w:space="0" w:color="auto"/>
            </w:tcBorders>
            <w:shd w:val="clear" w:color="auto" w:fill="auto"/>
            <w:vAlign w:val="center"/>
          </w:tcPr>
          <w:p w14:paraId="084E0779"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34816BF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4180014" w14:textId="77777777" w:rsidR="00B317EC" w:rsidRPr="009D6E38" w:rsidRDefault="00AC4E48" w:rsidP="009A4830">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02F63AE0" w14:textId="77777777" w:rsidTr="00780356">
        <w:trPr>
          <w:trHeight w:val="20"/>
        </w:trPr>
        <w:tc>
          <w:tcPr>
            <w:tcW w:w="1387" w:type="pct"/>
            <w:shd w:val="clear" w:color="auto" w:fill="auto"/>
            <w:vAlign w:val="center"/>
          </w:tcPr>
          <w:p w14:paraId="1B7014F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35E24125"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43E9FF5C" w14:textId="77777777" w:rsidR="00B317EC" w:rsidRPr="009D6E38" w:rsidRDefault="00B317EC" w:rsidP="009A4830">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677B389B" w14:textId="77777777" w:rsidTr="00780356">
        <w:trPr>
          <w:trHeight w:val="20"/>
        </w:trPr>
        <w:tc>
          <w:tcPr>
            <w:tcW w:w="1387" w:type="pct"/>
            <w:shd w:val="clear" w:color="auto" w:fill="auto"/>
            <w:vAlign w:val="center"/>
          </w:tcPr>
          <w:p w14:paraId="3B3D5DAB"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3C3F4F1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3CA6B17" w14:textId="77777777" w:rsidR="00B317EC" w:rsidRPr="009D6E38" w:rsidRDefault="00B317EC" w:rsidP="009A4830">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B98728C" w14:textId="77777777" w:rsidTr="00780356">
        <w:trPr>
          <w:trHeight w:val="402"/>
        </w:trPr>
        <w:tc>
          <w:tcPr>
            <w:tcW w:w="1387" w:type="pct"/>
            <w:shd w:val="clear" w:color="auto" w:fill="auto"/>
            <w:vAlign w:val="center"/>
          </w:tcPr>
          <w:p w14:paraId="7D3777A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53F76B8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5E637DF" w14:textId="77777777" w:rsidR="00B317EC" w:rsidRPr="009D6E38" w:rsidRDefault="00B317EC" w:rsidP="009A4830">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7BFA4791" w14:textId="77777777" w:rsidR="00B317EC" w:rsidRPr="009D6E38" w:rsidRDefault="00B317EC" w:rsidP="009A4830">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4F8A6577" w14:textId="77777777" w:rsidTr="00780356">
        <w:trPr>
          <w:trHeight w:val="20"/>
        </w:trPr>
        <w:tc>
          <w:tcPr>
            <w:tcW w:w="1387" w:type="pct"/>
            <w:tcBorders>
              <w:top w:val="single" w:sz="4" w:space="0" w:color="auto"/>
            </w:tcBorders>
            <w:shd w:val="clear" w:color="auto" w:fill="auto"/>
            <w:vAlign w:val="center"/>
          </w:tcPr>
          <w:p w14:paraId="326F3BD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7057EF9C"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8903692" w14:textId="77777777" w:rsidR="00B317EC" w:rsidRPr="009D6E38" w:rsidRDefault="00B317EC" w:rsidP="009A4830">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3B830B96" w14:textId="77777777" w:rsidTr="00780356">
        <w:trPr>
          <w:trHeight w:val="20"/>
        </w:trPr>
        <w:tc>
          <w:tcPr>
            <w:tcW w:w="1387" w:type="pct"/>
            <w:shd w:val="clear" w:color="auto" w:fill="auto"/>
            <w:vAlign w:val="center"/>
          </w:tcPr>
          <w:p w14:paraId="0B636BC3"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029D00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F1ECBF3" w14:textId="77777777" w:rsidR="00B317EC" w:rsidRPr="009D6E38" w:rsidRDefault="00B317EC" w:rsidP="009A4830">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58623D2" w14:textId="77777777" w:rsidTr="00780356">
        <w:trPr>
          <w:trHeight w:val="20"/>
        </w:trPr>
        <w:tc>
          <w:tcPr>
            <w:tcW w:w="1387" w:type="pct"/>
            <w:shd w:val="clear" w:color="auto" w:fill="auto"/>
            <w:vAlign w:val="center"/>
          </w:tcPr>
          <w:p w14:paraId="2D604758"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619DCA3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D648D1A" w14:textId="77777777" w:rsidR="00B317EC" w:rsidRPr="009D6E38" w:rsidRDefault="00B317EC" w:rsidP="009A4830">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2A422AAF" w14:textId="77777777" w:rsidTr="00780356">
        <w:trPr>
          <w:trHeight w:val="20"/>
        </w:trPr>
        <w:tc>
          <w:tcPr>
            <w:tcW w:w="1387" w:type="pct"/>
            <w:shd w:val="clear" w:color="auto" w:fill="auto"/>
            <w:vAlign w:val="center"/>
          </w:tcPr>
          <w:p w14:paraId="5618EF0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597B5A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82122D5" w14:textId="77777777" w:rsidR="00B317EC" w:rsidRPr="009D6E38" w:rsidRDefault="00B317EC" w:rsidP="009A4830">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74000ADF" w14:textId="77777777" w:rsidTr="00780356">
        <w:trPr>
          <w:trHeight w:val="20"/>
        </w:trPr>
        <w:tc>
          <w:tcPr>
            <w:tcW w:w="1387" w:type="pct"/>
            <w:tcBorders>
              <w:top w:val="single" w:sz="4" w:space="0" w:color="auto"/>
              <w:right w:val="single" w:sz="4" w:space="0" w:color="auto"/>
            </w:tcBorders>
            <w:shd w:val="clear" w:color="auto" w:fill="auto"/>
            <w:vAlign w:val="center"/>
          </w:tcPr>
          <w:p w14:paraId="476C453B"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1FA8B11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259F86B8" w14:textId="77777777" w:rsidR="00B317EC" w:rsidRPr="009D6E38" w:rsidRDefault="00B317EC" w:rsidP="009A4830">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6C3B67C0" w14:textId="77777777" w:rsidTr="00780356">
        <w:trPr>
          <w:trHeight w:val="335"/>
        </w:trPr>
        <w:tc>
          <w:tcPr>
            <w:tcW w:w="1387" w:type="pct"/>
            <w:tcBorders>
              <w:top w:val="single" w:sz="4" w:space="0" w:color="auto"/>
              <w:right w:val="single" w:sz="4" w:space="0" w:color="auto"/>
            </w:tcBorders>
            <w:shd w:val="clear" w:color="auto" w:fill="auto"/>
            <w:vAlign w:val="center"/>
          </w:tcPr>
          <w:p w14:paraId="40ADF889"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D246C6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29603E1B" w14:textId="77777777" w:rsidR="00B317EC" w:rsidRPr="009D6E38" w:rsidRDefault="00B317EC" w:rsidP="009A4830">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0C80FD1" w14:textId="77777777" w:rsidTr="00780356">
        <w:trPr>
          <w:trHeight w:val="2050"/>
        </w:trPr>
        <w:tc>
          <w:tcPr>
            <w:tcW w:w="1387" w:type="pct"/>
            <w:tcBorders>
              <w:top w:val="single" w:sz="4" w:space="0" w:color="auto"/>
            </w:tcBorders>
            <w:shd w:val="clear" w:color="auto" w:fill="auto"/>
            <w:vAlign w:val="center"/>
          </w:tcPr>
          <w:p w14:paraId="3E0817B4"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57821E0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35C77B0A" w14:textId="77777777" w:rsidR="00B317EC" w:rsidRPr="009D6E38" w:rsidRDefault="00B317EC" w:rsidP="009A4830">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C3E5AA5" w14:textId="77777777" w:rsidTr="00780356">
        <w:trPr>
          <w:trHeight w:val="4108"/>
        </w:trPr>
        <w:tc>
          <w:tcPr>
            <w:tcW w:w="1387" w:type="pct"/>
            <w:shd w:val="clear" w:color="auto" w:fill="auto"/>
            <w:vAlign w:val="center"/>
          </w:tcPr>
          <w:p w14:paraId="56138EF4"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4760122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BA5A1D6" w14:textId="77777777" w:rsidR="00B317EC" w:rsidRPr="009D6E38" w:rsidRDefault="00533290" w:rsidP="009A4830">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5FA208A7" w14:textId="77777777" w:rsidTr="00780356">
        <w:trPr>
          <w:trHeight w:val="1434"/>
        </w:trPr>
        <w:tc>
          <w:tcPr>
            <w:tcW w:w="1387" w:type="pct"/>
            <w:shd w:val="clear" w:color="auto" w:fill="auto"/>
            <w:vAlign w:val="center"/>
          </w:tcPr>
          <w:p w14:paraId="6F2845D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770CBB3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3E7668DF" w14:textId="77777777" w:rsidR="00B317EC" w:rsidRPr="009D6E38" w:rsidRDefault="00B317EC" w:rsidP="009A4830">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6BDD6602" w14:textId="77777777" w:rsidTr="00780356">
        <w:trPr>
          <w:trHeight w:val="1194"/>
        </w:trPr>
        <w:tc>
          <w:tcPr>
            <w:tcW w:w="1387" w:type="pct"/>
            <w:shd w:val="clear" w:color="auto" w:fill="auto"/>
            <w:vAlign w:val="center"/>
          </w:tcPr>
          <w:p w14:paraId="6632E01B"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48CC6C2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55E4080" w14:textId="77777777" w:rsidR="00B317EC" w:rsidRPr="009D6E38" w:rsidRDefault="00B317EC" w:rsidP="009A4830">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3D158A1" w14:textId="77777777" w:rsidTr="00780356">
        <w:trPr>
          <w:trHeight w:val="1691"/>
        </w:trPr>
        <w:tc>
          <w:tcPr>
            <w:tcW w:w="1387" w:type="pct"/>
            <w:shd w:val="clear" w:color="auto" w:fill="auto"/>
            <w:vAlign w:val="center"/>
          </w:tcPr>
          <w:p w14:paraId="279F5011"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25CF6109"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1FCA6D57" w14:textId="77777777" w:rsidR="00B317EC" w:rsidRPr="009D6E38" w:rsidRDefault="00B317EC" w:rsidP="009A4830">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4E5AAEDA" w14:textId="77777777" w:rsidTr="00780356">
        <w:trPr>
          <w:trHeight w:val="1423"/>
        </w:trPr>
        <w:tc>
          <w:tcPr>
            <w:tcW w:w="1387" w:type="pct"/>
            <w:shd w:val="clear" w:color="auto" w:fill="auto"/>
            <w:vAlign w:val="center"/>
          </w:tcPr>
          <w:p w14:paraId="0141F0E8"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59C3B4A5"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3F5F8E8" w14:textId="77777777" w:rsidR="00B317EC" w:rsidRPr="009D6E38" w:rsidRDefault="00B317EC" w:rsidP="009A4830">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07F2C17B" w14:textId="77777777" w:rsidR="00E139DA" w:rsidRPr="00334FE3" w:rsidRDefault="00E139DA" w:rsidP="00870FEE">
      <w:pPr>
        <w:jc w:val="both"/>
        <w:rPr>
          <w:rFonts w:asciiTheme="minorHAnsi" w:hAnsiTheme="minorHAnsi"/>
          <w:b/>
        </w:rPr>
      </w:pPr>
    </w:p>
    <w:p w14:paraId="06F54ED3"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0BDD9E8A" w14:textId="77777777" w:rsidR="00F01684" w:rsidRPr="00334FE3" w:rsidRDefault="00F01684" w:rsidP="00B17195">
      <w:pPr>
        <w:pStyle w:val="Nagwek1"/>
        <w:numPr>
          <w:ilvl w:val="0"/>
          <w:numId w:val="210"/>
        </w:numPr>
        <w:rPr>
          <w:rFonts w:asciiTheme="minorHAnsi" w:hAnsiTheme="minorHAnsi"/>
        </w:rPr>
      </w:pPr>
      <w:bookmarkStart w:id="99" w:name="_Toc27466475"/>
      <w:bookmarkStart w:id="100" w:name="_Hlk26795516"/>
      <w:r w:rsidRPr="00334FE3">
        <w:rPr>
          <w:rFonts w:asciiTheme="minorHAnsi" w:hAnsiTheme="minorHAnsi"/>
        </w:rPr>
        <w:lastRenderedPageBreak/>
        <w:t>Indykatywny plan finansowy</w:t>
      </w:r>
      <w:bookmarkEnd w:id="99"/>
    </w:p>
    <w:p w14:paraId="5017DC37" w14:textId="77777777" w:rsidR="002047F8" w:rsidRPr="00334FE3" w:rsidRDefault="002047F8" w:rsidP="00D711C2">
      <w:pPr>
        <w:jc w:val="both"/>
        <w:rPr>
          <w:rFonts w:asciiTheme="minorHAnsi" w:hAnsiTheme="minorHAnsi"/>
          <w:i/>
        </w:rPr>
      </w:pPr>
      <w:bookmarkStart w:id="101" w:name="RANGE!A1:S138"/>
      <w:bookmarkStart w:id="102" w:name="RANGE!A1:T138"/>
      <w:bookmarkEnd w:id="100"/>
      <w:bookmarkEnd w:id="101"/>
      <w:bookmarkEnd w:id="102"/>
    </w:p>
    <w:tbl>
      <w:tblPr>
        <w:tblW w:w="5000" w:type="pct"/>
        <w:tblCellMar>
          <w:left w:w="70" w:type="dxa"/>
          <w:right w:w="70" w:type="dxa"/>
        </w:tblCellMar>
        <w:tblLook w:val="04A0" w:firstRow="1" w:lastRow="0" w:firstColumn="1" w:lastColumn="0" w:noHBand="0" w:noVBand="1"/>
      </w:tblPr>
      <w:tblGrid>
        <w:gridCol w:w="1555"/>
        <w:gridCol w:w="1359"/>
        <w:gridCol w:w="330"/>
        <w:gridCol w:w="1059"/>
        <w:gridCol w:w="452"/>
        <w:gridCol w:w="1059"/>
        <w:gridCol w:w="940"/>
        <w:gridCol w:w="940"/>
        <w:gridCol w:w="940"/>
        <w:gridCol w:w="882"/>
        <w:gridCol w:w="916"/>
        <w:gridCol w:w="870"/>
        <w:gridCol w:w="966"/>
        <w:gridCol w:w="1284"/>
        <w:gridCol w:w="966"/>
        <w:gridCol w:w="758"/>
      </w:tblGrid>
      <w:tr w:rsidR="00BB5F8A" w:rsidRPr="00BB5F8A" w14:paraId="0EBC9B26" w14:textId="77777777" w:rsidTr="00BB5F8A">
        <w:trPr>
          <w:trHeight w:val="450"/>
        </w:trPr>
        <w:tc>
          <w:tcPr>
            <w:tcW w:w="508" w:type="pct"/>
            <w:vMerge w:val="restart"/>
            <w:tcBorders>
              <w:top w:val="nil"/>
              <w:left w:val="nil"/>
              <w:bottom w:val="nil"/>
              <w:right w:val="nil"/>
            </w:tcBorders>
            <w:shd w:val="clear" w:color="auto" w:fill="auto"/>
            <w:hideMark/>
          </w:tcPr>
          <w:p w14:paraId="3E67F9C8" w14:textId="77777777" w:rsidR="00BB5F8A" w:rsidRPr="00BB5F8A" w:rsidRDefault="00BB5F8A" w:rsidP="00BB5F8A">
            <w:pPr>
              <w:spacing w:after="0"/>
              <w:rPr>
                <w:sz w:val="20"/>
                <w:szCs w:val="20"/>
              </w:rPr>
            </w:pPr>
            <w:bookmarkStart w:id="103" w:name="RANGE!A1:U138"/>
            <w:bookmarkStart w:id="104" w:name="RANGE!A1:S137"/>
            <w:bookmarkEnd w:id="103"/>
            <w:bookmarkEnd w:id="104"/>
          </w:p>
        </w:tc>
        <w:tc>
          <w:tcPr>
            <w:tcW w:w="426"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5E6324B"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Priorytet inwestycyjny</w:t>
            </w:r>
          </w:p>
        </w:tc>
        <w:tc>
          <w:tcPr>
            <w:tcW w:w="10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B242968"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Kategoria regionu (*)</w:t>
            </w:r>
          </w:p>
        </w:tc>
        <w:tc>
          <w:tcPr>
            <w:tcW w:w="1120" w:type="pct"/>
            <w:gridSpan w:val="4"/>
            <w:tcBorders>
              <w:top w:val="single" w:sz="4" w:space="0" w:color="auto"/>
              <w:left w:val="nil"/>
              <w:bottom w:val="single" w:sz="4" w:space="0" w:color="auto"/>
              <w:right w:val="single" w:sz="4" w:space="0" w:color="000000"/>
            </w:tcBorders>
            <w:shd w:val="clear" w:color="auto" w:fill="auto"/>
            <w:vAlign w:val="center"/>
            <w:hideMark/>
          </w:tcPr>
          <w:p w14:paraId="15556389"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Wsparcie UE</w:t>
            </w:r>
          </w:p>
        </w:tc>
        <w:tc>
          <w:tcPr>
            <w:tcW w:w="314" w:type="pct"/>
            <w:tcBorders>
              <w:top w:val="single" w:sz="4" w:space="0" w:color="auto"/>
              <w:left w:val="nil"/>
              <w:bottom w:val="single" w:sz="4" w:space="0" w:color="auto"/>
              <w:right w:val="nil"/>
            </w:tcBorders>
            <w:shd w:val="clear" w:color="auto" w:fill="auto"/>
            <w:vAlign w:val="center"/>
            <w:hideMark/>
          </w:tcPr>
          <w:p w14:paraId="07D82FB4"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Wkład krajowy</w:t>
            </w:r>
          </w:p>
        </w:tc>
        <w:tc>
          <w:tcPr>
            <w:tcW w:w="1205"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0BAAB0F6"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Krajowe środki publiczne</w:t>
            </w:r>
          </w:p>
        </w:tc>
        <w:tc>
          <w:tcPr>
            <w:tcW w:w="322"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2E53730F" w14:textId="77777777" w:rsidR="00BB5F8A" w:rsidRPr="00BB5F8A" w:rsidRDefault="00BB5F8A" w:rsidP="00BB5F8A">
            <w:pPr>
              <w:spacing w:after="0"/>
              <w:jc w:val="center"/>
              <w:rPr>
                <w:rFonts w:ascii="Arial" w:hAnsi="Arial" w:cs="Arial"/>
                <w:color w:val="00B050"/>
                <w:sz w:val="16"/>
                <w:szCs w:val="16"/>
              </w:rPr>
            </w:pPr>
            <w:r w:rsidRPr="00BB5F8A">
              <w:rPr>
                <w:rFonts w:ascii="Arial" w:hAnsi="Arial" w:cs="Arial"/>
                <w:color w:val="00B050"/>
                <w:sz w:val="16"/>
                <w:szCs w:val="16"/>
              </w:rPr>
              <w:t>Krajowe środki prywatne</w:t>
            </w:r>
          </w:p>
        </w:tc>
        <w:tc>
          <w:tcPr>
            <w:tcW w:w="426"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271C7F0"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Finansowanie ogółem</w:t>
            </w:r>
          </w:p>
        </w:tc>
        <w:tc>
          <w:tcPr>
            <w:tcW w:w="322" w:type="pct"/>
            <w:tcBorders>
              <w:top w:val="nil"/>
              <w:left w:val="nil"/>
              <w:bottom w:val="nil"/>
              <w:right w:val="nil"/>
            </w:tcBorders>
            <w:shd w:val="clear" w:color="auto" w:fill="auto"/>
            <w:noWrap/>
            <w:vAlign w:val="bottom"/>
            <w:hideMark/>
          </w:tcPr>
          <w:p w14:paraId="72101295" w14:textId="77777777" w:rsidR="00BB5F8A" w:rsidRPr="00BB5F8A" w:rsidRDefault="00BB5F8A" w:rsidP="00BB5F8A">
            <w:pPr>
              <w:spacing w:after="0"/>
              <w:jc w:val="center"/>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6DA5DA82" w14:textId="77777777" w:rsidR="00BB5F8A" w:rsidRPr="00BB5F8A" w:rsidRDefault="00BB5F8A" w:rsidP="00BB5F8A">
            <w:pPr>
              <w:spacing w:after="0"/>
              <w:rPr>
                <w:sz w:val="20"/>
                <w:szCs w:val="20"/>
              </w:rPr>
            </w:pPr>
          </w:p>
        </w:tc>
      </w:tr>
      <w:tr w:rsidR="00BB5F8A" w:rsidRPr="00BB5F8A" w14:paraId="735A1C0B" w14:textId="77777777" w:rsidTr="00BB5F8A">
        <w:trPr>
          <w:trHeight w:val="629"/>
        </w:trPr>
        <w:tc>
          <w:tcPr>
            <w:tcW w:w="508" w:type="pct"/>
            <w:vMerge/>
            <w:tcBorders>
              <w:top w:val="nil"/>
              <w:left w:val="nil"/>
              <w:bottom w:val="nil"/>
              <w:right w:val="nil"/>
            </w:tcBorders>
            <w:vAlign w:val="center"/>
            <w:hideMark/>
          </w:tcPr>
          <w:p w14:paraId="7498C643" w14:textId="77777777" w:rsidR="00BB5F8A" w:rsidRPr="00BB5F8A" w:rsidRDefault="00BB5F8A" w:rsidP="00BB5F8A">
            <w:pPr>
              <w:spacing w:after="0"/>
              <w:rPr>
                <w:sz w:val="20"/>
                <w:szCs w:val="20"/>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14:paraId="23FAE0CB" w14:textId="77777777" w:rsidR="00BB5F8A" w:rsidRPr="00BB5F8A" w:rsidRDefault="00BB5F8A" w:rsidP="00BB5F8A">
            <w:pPr>
              <w:spacing w:after="0"/>
              <w:rPr>
                <w:rFonts w:ascii="Arial" w:hAnsi="Arial" w:cs="Arial"/>
                <w:sz w:val="16"/>
                <w:szCs w:val="16"/>
              </w:rPr>
            </w:pPr>
          </w:p>
        </w:tc>
        <w:tc>
          <w:tcPr>
            <w:tcW w:w="101" w:type="pct"/>
            <w:vMerge/>
            <w:tcBorders>
              <w:top w:val="single" w:sz="4" w:space="0" w:color="auto"/>
              <w:left w:val="single" w:sz="4" w:space="0" w:color="auto"/>
              <w:bottom w:val="single" w:sz="4" w:space="0" w:color="000000"/>
              <w:right w:val="single" w:sz="4" w:space="0" w:color="auto"/>
            </w:tcBorders>
            <w:vAlign w:val="center"/>
            <w:hideMark/>
          </w:tcPr>
          <w:p w14:paraId="6A8E8750" w14:textId="77777777" w:rsidR="00BB5F8A" w:rsidRPr="00BB5F8A" w:rsidRDefault="00BB5F8A" w:rsidP="00BB5F8A">
            <w:pPr>
              <w:spacing w:after="0"/>
              <w:rPr>
                <w:rFonts w:ascii="Arial" w:hAnsi="Arial" w:cs="Arial"/>
                <w:sz w:val="16"/>
                <w:szCs w:val="16"/>
              </w:rPr>
            </w:pPr>
          </w:p>
        </w:tc>
        <w:tc>
          <w:tcPr>
            <w:tcW w:w="353" w:type="pct"/>
            <w:tcBorders>
              <w:top w:val="nil"/>
              <w:left w:val="nil"/>
              <w:bottom w:val="single" w:sz="4" w:space="0" w:color="auto"/>
              <w:right w:val="single" w:sz="4" w:space="0" w:color="auto"/>
            </w:tcBorders>
            <w:shd w:val="clear" w:color="auto" w:fill="auto"/>
            <w:textDirection w:val="btLr"/>
            <w:vAlign w:val="center"/>
            <w:hideMark/>
          </w:tcPr>
          <w:p w14:paraId="78E9F169" w14:textId="77777777" w:rsidR="00BB5F8A" w:rsidRPr="00BB5F8A" w:rsidRDefault="00BB5F8A" w:rsidP="00BB5F8A">
            <w:pPr>
              <w:spacing w:after="0"/>
              <w:jc w:val="center"/>
              <w:rPr>
                <w:rFonts w:ascii="Arial" w:hAnsi="Arial" w:cs="Arial"/>
                <w:color w:val="00B050"/>
                <w:sz w:val="16"/>
                <w:szCs w:val="16"/>
              </w:rPr>
            </w:pPr>
            <w:r w:rsidRPr="00BB5F8A">
              <w:rPr>
                <w:rFonts w:ascii="Arial" w:hAnsi="Arial" w:cs="Arial"/>
                <w:color w:val="00B050"/>
                <w:sz w:val="16"/>
                <w:szCs w:val="16"/>
              </w:rPr>
              <w:t>ogółem</w:t>
            </w:r>
          </w:p>
        </w:tc>
        <w:tc>
          <w:tcPr>
            <w:tcW w:w="101" w:type="pct"/>
            <w:tcBorders>
              <w:top w:val="nil"/>
              <w:left w:val="nil"/>
              <w:bottom w:val="single" w:sz="4" w:space="0" w:color="auto"/>
              <w:right w:val="single" w:sz="4" w:space="0" w:color="auto"/>
            </w:tcBorders>
            <w:shd w:val="clear" w:color="auto" w:fill="auto"/>
            <w:textDirection w:val="btLr"/>
            <w:vAlign w:val="center"/>
            <w:hideMark/>
          </w:tcPr>
          <w:p w14:paraId="41DF31D2"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FS</w:t>
            </w:r>
          </w:p>
        </w:tc>
        <w:tc>
          <w:tcPr>
            <w:tcW w:w="353" w:type="pct"/>
            <w:tcBorders>
              <w:top w:val="nil"/>
              <w:left w:val="nil"/>
              <w:bottom w:val="single" w:sz="4" w:space="0" w:color="auto"/>
              <w:right w:val="single" w:sz="4" w:space="0" w:color="auto"/>
            </w:tcBorders>
            <w:shd w:val="clear" w:color="auto" w:fill="auto"/>
            <w:textDirection w:val="btLr"/>
            <w:vAlign w:val="center"/>
            <w:hideMark/>
          </w:tcPr>
          <w:p w14:paraId="2A8715B0" w14:textId="77777777" w:rsidR="00BB5F8A" w:rsidRPr="00BB5F8A" w:rsidRDefault="00BB5F8A" w:rsidP="00BB5F8A">
            <w:pPr>
              <w:spacing w:after="0"/>
              <w:jc w:val="center"/>
              <w:rPr>
                <w:rFonts w:ascii="Arial" w:hAnsi="Arial" w:cs="Arial"/>
                <w:color w:val="00B050"/>
                <w:sz w:val="16"/>
                <w:szCs w:val="16"/>
              </w:rPr>
            </w:pPr>
            <w:r w:rsidRPr="00BB5F8A">
              <w:rPr>
                <w:rFonts w:ascii="Arial" w:hAnsi="Arial" w:cs="Arial"/>
                <w:color w:val="00B050"/>
                <w:sz w:val="16"/>
                <w:szCs w:val="16"/>
              </w:rPr>
              <w:t>EFRR</w:t>
            </w:r>
          </w:p>
        </w:tc>
        <w:tc>
          <w:tcPr>
            <w:tcW w:w="314" w:type="pct"/>
            <w:tcBorders>
              <w:top w:val="nil"/>
              <w:left w:val="nil"/>
              <w:bottom w:val="single" w:sz="4" w:space="0" w:color="auto"/>
              <w:right w:val="single" w:sz="4" w:space="0" w:color="auto"/>
            </w:tcBorders>
            <w:shd w:val="clear" w:color="auto" w:fill="auto"/>
            <w:textDirection w:val="btLr"/>
            <w:vAlign w:val="center"/>
            <w:hideMark/>
          </w:tcPr>
          <w:p w14:paraId="1B57D6F5" w14:textId="77777777" w:rsidR="00BB5F8A" w:rsidRPr="00BB5F8A" w:rsidRDefault="00BB5F8A" w:rsidP="00BB5F8A">
            <w:pPr>
              <w:spacing w:after="0"/>
              <w:jc w:val="center"/>
              <w:rPr>
                <w:rFonts w:ascii="Arial" w:hAnsi="Arial" w:cs="Arial"/>
                <w:color w:val="00B050"/>
                <w:sz w:val="16"/>
                <w:szCs w:val="16"/>
              </w:rPr>
            </w:pPr>
            <w:r w:rsidRPr="00BB5F8A">
              <w:rPr>
                <w:rFonts w:ascii="Arial" w:hAnsi="Arial" w:cs="Arial"/>
                <w:color w:val="00B050"/>
                <w:sz w:val="16"/>
                <w:szCs w:val="16"/>
              </w:rPr>
              <w:t>EFS ***</w:t>
            </w:r>
          </w:p>
        </w:tc>
        <w:tc>
          <w:tcPr>
            <w:tcW w:w="314" w:type="pct"/>
            <w:tcBorders>
              <w:top w:val="nil"/>
              <w:left w:val="nil"/>
              <w:bottom w:val="single" w:sz="4" w:space="0" w:color="auto"/>
              <w:right w:val="nil"/>
            </w:tcBorders>
            <w:shd w:val="clear" w:color="auto" w:fill="auto"/>
            <w:textDirection w:val="btLr"/>
            <w:vAlign w:val="center"/>
            <w:hideMark/>
          </w:tcPr>
          <w:p w14:paraId="13DE3C90"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ogółem</w:t>
            </w:r>
          </w:p>
        </w:tc>
        <w:tc>
          <w:tcPr>
            <w:tcW w:w="314" w:type="pct"/>
            <w:tcBorders>
              <w:top w:val="nil"/>
              <w:left w:val="dotted" w:sz="4" w:space="0" w:color="auto"/>
              <w:bottom w:val="single" w:sz="4" w:space="0" w:color="auto"/>
              <w:right w:val="single" w:sz="4" w:space="0" w:color="auto"/>
            </w:tcBorders>
            <w:shd w:val="clear" w:color="auto" w:fill="auto"/>
            <w:textDirection w:val="btLr"/>
            <w:vAlign w:val="center"/>
            <w:hideMark/>
          </w:tcPr>
          <w:p w14:paraId="4FC625B2"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ogółem</w:t>
            </w:r>
          </w:p>
        </w:tc>
        <w:tc>
          <w:tcPr>
            <w:tcW w:w="295" w:type="pct"/>
            <w:tcBorders>
              <w:top w:val="nil"/>
              <w:left w:val="dotted" w:sz="4" w:space="0" w:color="auto"/>
              <w:bottom w:val="single" w:sz="4" w:space="0" w:color="auto"/>
              <w:right w:val="single" w:sz="4" w:space="0" w:color="auto"/>
            </w:tcBorders>
            <w:shd w:val="clear" w:color="auto" w:fill="auto"/>
            <w:textDirection w:val="btLr"/>
            <w:vAlign w:val="center"/>
            <w:hideMark/>
          </w:tcPr>
          <w:p w14:paraId="7FA0FF24" w14:textId="77777777" w:rsidR="00BB5F8A" w:rsidRPr="00BB5F8A" w:rsidRDefault="00BB5F8A" w:rsidP="00BB5F8A">
            <w:pPr>
              <w:spacing w:after="0"/>
              <w:jc w:val="center"/>
              <w:rPr>
                <w:rFonts w:ascii="Arial" w:hAnsi="Arial" w:cs="Arial"/>
                <w:color w:val="00B050"/>
                <w:sz w:val="16"/>
                <w:szCs w:val="16"/>
              </w:rPr>
            </w:pPr>
            <w:r w:rsidRPr="00BB5F8A">
              <w:rPr>
                <w:rFonts w:ascii="Arial" w:hAnsi="Arial" w:cs="Arial"/>
                <w:color w:val="00B050"/>
                <w:sz w:val="16"/>
                <w:szCs w:val="16"/>
              </w:rPr>
              <w:t>budżet</w:t>
            </w:r>
            <w:r w:rsidRPr="00BB5F8A">
              <w:rPr>
                <w:rFonts w:ascii="Arial" w:hAnsi="Arial" w:cs="Arial"/>
                <w:color w:val="00B050"/>
                <w:sz w:val="16"/>
                <w:szCs w:val="16"/>
              </w:rPr>
              <w:br/>
              <w:t>państwa</w:t>
            </w:r>
          </w:p>
        </w:tc>
        <w:tc>
          <w:tcPr>
            <w:tcW w:w="306" w:type="pct"/>
            <w:tcBorders>
              <w:top w:val="nil"/>
              <w:left w:val="dotted" w:sz="4" w:space="0" w:color="auto"/>
              <w:bottom w:val="single" w:sz="4" w:space="0" w:color="auto"/>
              <w:right w:val="single" w:sz="4" w:space="0" w:color="auto"/>
            </w:tcBorders>
            <w:shd w:val="clear" w:color="auto" w:fill="auto"/>
            <w:textDirection w:val="btLr"/>
            <w:vAlign w:val="center"/>
            <w:hideMark/>
          </w:tcPr>
          <w:p w14:paraId="5E691458" w14:textId="77777777" w:rsidR="00BB5F8A" w:rsidRPr="00BB5F8A" w:rsidRDefault="00BB5F8A" w:rsidP="00BB5F8A">
            <w:pPr>
              <w:spacing w:after="0"/>
              <w:jc w:val="center"/>
              <w:rPr>
                <w:rFonts w:ascii="Arial" w:hAnsi="Arial" w:cs="Arial"/>
                <w:color w:val="00B050"/>
                <w:sz w:val="16"/>
                <w:szCs w:val="16"/>
              </w:rPr>
            </w:pPr>
            <w:r w:rsidRPr="00BB5F8A">
              <w:rPr>
                <w:rFonts w:ascii="Arial" w:hAnsi="Arial" w:cs="Arial"/>
                <w:color w:val="00B050"/>
                <w:sz w:val="16"/>
                <w:szCs w:val="16"/>
              </w:rPr>
              <w:t>budżety JST</w:t>
            </w:r>
          </w:p>
        </w:tc>
        <w:tc>
          <w:tcPr>
            <w:tcW w:w="291" w:type="pct"/>
            <w:tcBorders>
              <w:top w:val="nil"/>
              <w:left w:val="dotted" w:sz="4" w:space="0" w:color="auto"/>
              <w:bottom w:val="single" w:sz="4" w:space="0" w:color="auto"/>
              <w:right w:val="single" w:sz="4" w:space="0" w:color="auto"/>
            </w:tcBorders>
            <w:shd w:val="clear" w:color="auto" w:fill="auto"/>
            <w:textDirection w:val="btLr"/>
            <w:vAlign w:val="center"/>
            <w:hideMark/>
          </w:tcPr>
          <w:p w14:paraId="003E4F03" w14:textId="77777777" w:rsidR="00BB5F8A" w:rsidRPr="00BB5F8A" w:rsidRDefault="00BB5F8A" w:rsidP="00BB5F8A">
            <w:pPr>
              <w:spacing w:after="0"/>
              <w:jc w:val="center"/>
              <w:rPr>
                <w:rFonts w:ascii="Arial" w:hAnsi="Arial" w:cs="Arial"/>
                <w:color w:val="00B050"/>
                <w:sz w:val="16"/>
                <w:szCs w:val="16"/>
              </w:rPr>
            </w:pPr>
            <w:r w:rsidRPr="00BB5F8A">
              <w:rPr>
                <w:rFonts w:ascii="Arial" w:hAnsi="Arial" w:cs="Arial"/>
                <w:color w:val="00B050"/>
                <w:sz w:val="16"/>
                <w:szCs w:val="16"/>
              </w:rPr>
              <w:t>inne</w:t>
            </w:r>
          </w:p>
        </w:tc>
        <w:tc>
          <w:tcPr>
            <w:tcW w:w="322" w:type="pct"/>
            <w:vMerge/>
            <w:tcBorders>
              <w:top w:val="single" w:sz="4" w:space="0" w:color="auto"/>
              <w:left w:val="dotted" w:sz="4" w:space="0" w:color="auto"/>
              <w:bottom w:val="single" w:sz="4" w:space="0" w:color="000000"/>
              <w:right w:val="single" w:sz="4" w:space="0" w:color="auto"/>
            </w:tcBorders>
            <w:vAlign w:val="center"/>
            <w:hideMark/>
          </w:tcPr>
          <w:p w14:paraId="7169CDCD" w14:textId="77777777" w:rsidR="00BB5F8A" w:rsidRPr="00BB5F8A" w:rsidRDefault="00BB5F8A" w:rsidP="00BB5F8A">
            <w:pPr>
              <w:spacing w:after="0"/>
              <w:rPr>
                <w:rFonts w:ascii="Arial" w:hAnsi="Arial" w:cs="Arial"/>
                <w:color w:val="00B050"/>
                <w:sz w:val="16"/>
                <w:szCs w:val="16"/>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14:paraId="030915A8" w14:textId="77777777" w:rsidR="00BB5F8A" w:rsidRPr="00BB5F8A" w:rsidRDefault="00BB5F8A" w:rsidP="00BB5F8A">
            <w:pPr>
              <w:spacing w:after="0"/>
              <w:rPr>
                <w:rFonts w:ascii="Arial" w:hAnsi="Arial" w:cs="Arial"/>
                <w:sz w:val="16"/>
                <w:szCs w:val="16"/>
              </w:rPr>
            </w:pPr>
          </w:p>
        </w:tc>
        <w:tc>
          <w:tcPr>
            <w:tcW w:w="322" w:type="pct"/>
            <w:tcBorders>
              <w:top w:val="nil"/>
              <w:left w:val="nil"/>
              <w:bottom w:val="nil"/>
              <w:right w:val="nil"/>
            </w:tcBorders>
            <w:shd w:val="clear" w:color="auto" w:fill="auto"/>
            <w:noWrap/>
            <w:vAlign w:val="bottom"/>
            <w:hideMark/>
          </w:tcPr>
          <w:p w14:paraId="0E908A5A" w14:textId="77777777" w:rsidR="00BB5F8A" w:rsidRPr="00BB5F8A" w:rsidRDefault="00BB5F8A" w:rsidP="00BB5F8A">
            <w:pPr>
              <w:spacing w:after="0"/>
              <w:jc w:val="center"/>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5A185AA4" w14:textId="77777777" w:rsidR="00BB5F8A" w:rsidRPr="00BB5F8A" w:rsidRDefault="00BB5F8A" w:rsidP="00BB5F8A">
            <w:pPr>
              <w:spacing w:after="0"/>
              <w:rPr>
                <w:sz w:val="20"/>
                <w:szCs w:val="20"/>
              </w:rPr>
            </w:pPr>
          </w:p>
        </w:tc>
      </w:tr>
      <w:tr w:rsidR="00BB5F8A" w:rsidRPr="00BB5F8A" w14:paraId="461725C7" w14:textId="77777777" w:rsidTr="00BB5F8A">
        <w:trPr>
          <w:trHeight w:val="285"/>
        </w:trPr>
        <w:tc>
          <w:tcPr>
            <w:tcW w:w="508" w:type="pct"/>
            <w:tcBorders>
              <w:top w:val="nil"/>
              <w:left w:val="nil"/>
              <w:bottom w:val="nil"/>
              <w:right w:val="nil"/>
            </w:tcBorders>
            <w:shd w:val="clear" w:color="auto" w:fill="auto"/>
            <w:hideMark/>
          </w:tcPr>
          <w:p w14:paraId="62F2C35C" w14:textId="77777777" w:rsidR="00BB5F8A" w:rsidRPr="00BB5F8A" w:rsidRDefault="00BB5F8A" w:rsidP="00BB5F8A">
            <w:pPr>
              <w:spacing w:after="0"/>
              <w:rPr>
                <w:sz w:val="20"/>
                <w:szCs w:val="20"/>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14:paraId="163D99E2" w14:textId="77777777" w:rsidR="00BB5F8A" w:rsidRPr="00BB5F8A" w:rsidRDefault="00BB5F8A" w:rsidP="00BB5F8A">
            <w:pPr>
              <w:spacing w:after="0"/>
              <w:rPr>
                <w:rFonts w:ascii="Arial" w:hAnsi="Arial" w:cs="Arial"/>
                <w:sz w:val="16"/>
                <w:szCs w:val="16"/>
              </w:rPr>
            </w:pPr>
          </w:p>
        </w:tc>
        <w:tc>
          <w:tcPr>
            <w:tcW w:w="101" w:type="pct"/>
            <w:vMerge/>
            <w:tcBorders>
              <w:top w:val="single" w:sz="4" w:space="0" w:color="auto"/>
              <w:left w:val="single" w:sz="4" w:space="0" w:color="auto"/>
              <w:bottom w:val="single" w:sz="4" w:space="0" w:color="000000"/>
              <w:right w:val="single" w:sz="4" w:space="0" w:color="auto"/>
            </w:tcBorders>
            <w:vAlign w:val="center"/>
            <w:hideMark/>
          </w:tcPr>
          <w:p w14:paraId="5445376F" w14:textId="77777777" w:rsidR="00BB5F8A" w:rsidRPr="00BB5F8A" w:rsidRDefault="00BB5F8A" w:rsidP="00BB5F8A">
            <w:pPr>
              <w:spacing w:after="0"/>
              <w:rPr>
                <w:rFonts w:ascii="Arial" w:hAnsi="Arial" w:cs="Arial"/>
                <w:sz w:val="16"/>
                <w:szCs w:val="16"/>
              </w:rPr>
            </w:pPr>
          </w:p>
        </w:tc>
        <w:tc>
          <w:tcPr>
            <w:tcW w:w="353" w:type="pct"/>
            <w:tcBorders>
              <w:top w:val="nil"/>
              <w:left w:val="nil"/>
              <w:bottom w:val="single" w:sz="4" w:space="0" w:color="auto"/>
              <w:right w:val="single" w:sz="4" w:space="0" w:color="auto"/>
            </w:tcBorders>
            <w:shd w:val="clear" w:color="auto" w:fill="auto"/>
            <w:vAlign w:val="center"/>
            <w:hideMark/>
          </w:tcPr>
          <w:p w14:paraId="7E6C9056"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a</w:t>
            </w:r>
          </w:p>
        </w:tc>
        <w:tc>
          <w:tcPr>
            <w:tcW w:w="101" w:type="pct"/>
            <w:tcBorders>
              <w:top w:val="nil"/>
              <w:left w:val="nil"/>
              <w:bottom w:val="single" w:sz="4" w:space="0" w:color="auto"/>
              <w:right w:val="single" w:sz="4" w:space="0" w:color="auto"/>
            </w:tcBorders>
            <w:shd w:val="clear" w:color="auto" w:fill="auto"/>
            <w:vAlign w:val="center"/>
            <w:hideMark/>
          </w:tcPr>
          <w:p w14:paraId="25EA2C7A"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b</w:t>
            </w:r>
          </w:p>
        </w:tc>
        <w:tc>
          <w:tcPr>
            <w:tcW w:w="353" w:type="pct"/>
            <w:tcBorders>
              <w:top w:val="nil"/>
              <w:left w:val="nil"/>
              <w:bottom w:val="single" w:sz="4" w:space="0" w:color="auto"/>
              <w:right w:val="single" w:sz="4" w:space="0" w:color="auto"/>
            </w:tcBorders>
            <w:shd w:val="clear" w:color="auto" w:fill="auto"/>
            <w:vAlign w:val="center"/>
            <w:hideMark/>
          </w:tcPr>
          <w:p w14:paraId="23B91A44"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c</w:t>
            </w:r>
          </w:p>
        </w:tc>
        <w:tc>
          <w:tcPr>
            <w:tcW w:w="314" w:type="pct"/>
            <w:tcBorders>
              <w:top w:val="nil"/>
              <w:left w:val="nil"/>
              <w:bottom w:val="single" w:sz="4" w:space="0" w:color="auto"/>
              <w:right w:val="single" w:sz="4" w:space="0" w:color="auto"/>
            </w:tcBorders>
            <w:shd w:val="clear" w:color="auto" w:fill="auto"/>
            <w:vAlign w:val="center"/>
            <w:hideMark/>
          </w:tcPr>
          <w:p w14:paraId="0F31634B"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d</w:t>
            </w:r>
          </w:p>
        </w:tc>
        <w:tc>
          <w:tcPr>
            <w:tcW w:w="314" w:type="pct"/>
            <w:tcBorders>
              <w:top w:val="nil"/>
              <w:left w:val="nil"/>
              <w:bottom w:val="single" w:sz="4" w:space="0" w:color="auto"/>
              <w:right w:val="nil"/>
            </w:tcBorders>
            <w:shd w:val="clear" w:color="auto" w:fill="auto"/>
            <w:vAlign w:val="center"/>
            <w:hideMark/>
          </w:tcPr>
          <w:p w14:paraId="74BAFDBF"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e</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4A58FDB"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f</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E8CADFC"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g</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5FB65D4"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h</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87E4237"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i</w:t>
            </w:r>
          </w:p>
        </w:tc>
        <w:tc>
          <w:tcPr>
            <w:tcW w:w="322" w:type="pct"/>
            <w:tcBorders>
              <w:top w:val="nil"/>
              <w:left w:val="nil"/>
              <w:bottom w:val="single" w:sz="4" w:space="0" w:color="auto"/>
              <w:right w:val="nil"/>
            </w:tcBorders>
            <w:shd w:val="clear" w:color="auto" w:fill="auto"/>
            <w:vAlign w:val="center"/>
            <w:hideMark/>
          </w:tcPr>
          <w:p w14:paraId="4EBF2DC4"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j</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74BA6BA"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k</w:t>
            </w:r>
          </w:p>
        </w:tc>
        <w:tc>
          <w:tcPr>
            <w:tcW w:w="322" w:type="pct"/>
            <w:tcBorders>
              <w:top w:val="nil"/>
              <w:left w:val="nil"/>
              <w:bottom w:val="nil"/>
              <w:right w:val="nil"/>
            </w:tcBorders>
            <w:shd w:val="clear" w:color="auto" w:fill="auto"/>
            <w:noWrap/>
            <w:vAlign w:val="bottom"/>
            <w:hideMark/>
          </w:tcPr>
          <w:p w14:paraId="4C47DDF9" w14:textId="77777777" w:rsidR="00BB5F8A" w:rsidRPr="00BB5F8A" w:rsidRDefault="00BB5F8A" w:rsidP="00BB5F8A">
            <w:pPr>
              <w:spacing w:after="0"/>
              <w:jc w:val="center"/>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7C1B8055" w14:textId="77777777" w:rsidR="00BB5F8A" w:rsidRPr="00BB5F8A" w:rsidRDefault="00BB5F8A" w:rsidP="00BB5F8A">
            <w:pPr>
              <w:spacing w:after="0"/>
              <w:rPr>
                <w:sz w:val="20"/>
                <w:szCs w:val="20"/>
              </w:rPr>
            </w:pPr>
          </w:p>
        </w:tc>
      </w:tr>
      <w:tr w:rsidR="00BB5F8A" w:rsidRPr="00BB5F8A" w14:paraId="351B329E" w14:textId="77777777" w:rsidTr="00BB5F8A">
        <w:trPr>
          <w:trHeight w:val="383"/>
        </w:trPr>
        <w:tc>
          <w:tcPr>
            <w:tcW w:w="508" w:type="pct"/>
            <w:tcBorders>
              <w:top w:val="nil"/>
              <w:left w:val="nil"/>
              <w:bottom w:val="nil"/>
              <w:right w:val="nil"/>
            </w:tcBorders>
            <w:shd w:val="clear" w:color="auto" w:fill="auto"/>
            <w:hideMark/>
          </w:tcPr>
          <w:p w14:paraId="01112886" w14:textId="77777777" w:rsidR="00BB5F8A" w:rsidRPr="00BB5F8A" w:rsidRDefault="00BB5F8A" w:rsidP="00BB5F8A">
            <w:pPr>
              <w:spacing w:after="0"/>
              <w:rPr>
                <w:sz w:val="20"/>
                <w:szCs w:val="20"/>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14:paraId="0A4C5F5F" w14:textId="77777777" w:rsidR="00BB5F8A" w:rsidRPr="00BB5F8A" w:rsidRDefault="00BB5F8A" w:rsidP="00BB5F8A">
            <w:pPr>
              <w:spacing w:after="0"/>
              <w:rPr>
                <w:rFonts w:ascii="Arial" w:hAnsi="Arial" w:cs="Arial"/>
                <w:sz w:val="16"/>
                <w:szCs w:val="16"/>
              </w:rPr>
            </w:pPr>
          </w:p>
        </w:tc>
        <w:tc>
          <w:tcPr>
            <w:tcW w:w="101" w:type="pct"/>
            <w:vMerge/>
            <w:tcBorders>
              <w:top w:val="single" w:sz="4" w:space="0" w:color="auto"/>
              <w:left w:val="single" w:sz="4" w:space="0" w:color="auto"/>
              <w:bottom w:val="single" w:sz="4" w:space="0" w:color="000000"/>
              <w:right w:val="single" w:sz="4" w:space="0" w:color="auto"/>
            </w:tcBorders>
            <w:vAlign w:val="center"/>
            <w:hideMark/>
          </w:tcPr>
          <w:p w14:paraId="2EF365F4" w14:textId="77777777" w:rsidR="00BB5F8A" w:rsidRPr="00BB5F8A" w:rsidRDefault="00BB5F8A" w:rsidP="00BB5F8A">
            <w:pPr>
              <w:spacing w:after="0"/>
              <w:rPr>
                <w:rFonts w:ascii="Arial" w:hAnsi="Arial" w:cs="Arial"/>
                <w:sz w:val="16"/>
                <w:szCs w:val="16"/>
              </w:rPr>
            </w:pPr>
          </w:p>
        </w:tc>
        <w:tc>
          <w:tcPr>
            <w:tcW w:w="353" w:type="pct"/>
            <w:tcBorders>
              <w:top w:val="nil"/>
              <w:left w:val="nil"/>
              <w:bottom w:val="nil"/>
              <w:right w:val="single" w:sz="4" w:space="0" w:color="auto"/>
            </w:tcBorders>
            <w:shd w:val="clear" w:color="auto" w:fill="auto"/>
            <w:vAlign w:val="center"/>
            <w:hideMark/>
          </w:tcPr>
          <w:p w14:paraId="4A9B0796"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=b+c+d</w:t>
            </w:r>
          </w:p>
        </w:tc>
        <w:tc>
          <w:tcPr>
            <w:tcW w:w="101" w:type="pct"/>
            <w:tcBorders>
              <w:top w:val="nil"/>
              <w:left w:val="nil"/>
              <w:bottom w:val="nil"/>
              <w:right w:val="single" w:sz="4" w:space="0" w:color="auto"/>
            </w:tcBorders>
            <w:shd w:val="clear" w:color="auto" w:fill="auto"/>
            <w:vAlign w:val="center"/>
            <w:hideMark/>
          </w:tcPr>
          <w:p w14:paraId="387EE1B1"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353" w:type="pct"/>
            <w:tcBorders>
              <w:top w:val="nil"/>
              <w:left w:val="nil"/>
              <w:bottom w:val="nil"/>
              <w:right w:val="single" w:sz="4" w:space="0" w:color="auto"/>
            </w:tcBorders>
            <w:shd w:val="clear" w:color="auto" w:fill="auto"/>
            <w:vAlign w:val="center"/>
            <w:hideMark/>
          </w:tcPr>
          <w:p w14:paraId="76A51D83"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314" w:type="pct"/>
            <w:tcBorders>
              <w:top w:val="nil"/>
              <w:left w:val="nil"/>
              <w:bottom w:val="nil"/>
              <w:right w:val="single" w:sz="4" w:space="0" w:color="auto"/>
            </w:tcBorders>
            <w:shd w:val="clear" w:color="auto" w:fill="auto"/>
            <w:vAlign w:val="center"/>
            <w:hideMark/>
          </w:tcPr>
          <w:p w14:paraId="376A1F1B"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314" w:type="pct"/>
            <w:tcBorders>
              <w:top w:val="nil"/>
              <w:left w:val="nil"/>
              <w:bottom w:val="nil"/>
              <w:right w:val="nil"/>
            </w:tcBorders>
            <w:shd w:val="clear" w:color="auto" w:fill="auto"/>
            <w:vAlign w:val="center"/>
            <w:hideMark/>
          </w:tcPr>
          <w:p w14:paraId="7D3813AA"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=f+j</w:t>
            </w:r>
          </w:p>
        </w:tc>
        <w:tc>
          <w:tcPr>
            <w:tcW w:w="314" w:type="pct"/>
            <w:tcBorders>
              <w:top w:val="nil"/>
              <w:left w:val="dotted" w:sz="4" w:space="0" w:color="auto"/>
              <w:bottom w:val="nil"/>
              <w:right w:val="single" w:sz="4" w:space="0" w:color="auto"/>
            </w:tcBorders>
            <w:shd w:val="clear" w:color="auto" w:fill="auto"/>
            <w:vAlign w:val="center"/>
            <w:hideMark/>
          </w:tcPr>
          <w:p w14:paraId="6B575E2F"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=g+h+i</w:t>
            </w:r>
          </w:p>
        </w:tc>
        <w:tc>
          <w:tcPr>
            <w:tcW w:w="295" w:type="pct"/>
            <w:tcBorders>
              <w:top w:val="nil"/>
              <w:left w:val="dotted" w:sz="4" w:space="0" w:color="auto"/>
              <w:bottom w:val="nil"/>
              <w:right w:val="single" w:sz="4" w:space="0" w:color="auto"/>
            </w:tcBorders>
            <w:shd w:val="clear" w:color="auto" w:fill="auto"/>
            <w:vAlign w:val="center"/>
            <w:hideMark/>
          </w:tcPr>
          <w:p w14:paraId="11C533FA"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306" w:type="pct"/>
            <w:tcBorders>
              <w:top w:val="nil"/>
              <w:left w:val="dotted" w:sz="4" w:space="0" w:color="auto"/>
              <w:bottom w:val="nil"/>
              <w:right w:val="single" w:sz="4" w:space="0" w:color="auto"/>
            </w:tcBorders>
            <w:shd w:val="clear" w:color="auto" w:fill="auto"/>
            <w:vAlign w:val="center"/>
            <w:hideMark/>
          </w:tcPr>
          <w:p w14:paraId="5567BDE2"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291" w:type="pct"/>
            <w:tcBorders>
              <w:top w:val="nil"/>
              <w:left w:val="dotted" w:sz="4" w:space="0" w:color="auto"/>
              <w:bottom w:val="nil"/>
              <w:right w:val="single" w:sz="4" w:space="0" w:color="auto"/>
            </w:tcBorders>
            <w:shd w:val="clear" w:color="auto" w:fill="auto"/>
            <w:vAlign w:val="center"/>
            <w:hideMark/>
          </w:tcPr>
          <w:p w14:paraId="07EC6C8F"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322" w:type="pct"/>
            <w:tcBorders>
              <w:top w:val="nil"/>
              <w:left w:val="nil"/>
              <w:bottom w:val="nil"/>
              <w:right w:val="nil"/>
            </w:tcBorders>
            <w:shd w:val="clear" w:color="auto" w:fill="auto"/>
            <w:vAlign w:val="center"/>
            <w:hideMark/>
          </w:tcPr>
          <w:p w14:paraId="140D5B2E"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426" w:type="pct"/>
            <w:tcBorders>
              <w:top w:val="nil"/>
              <w:left w:val="single" w:sz="4" w:space="0" w:color="auto"/>
              <w:bottom w:val="nil"/>
              <w:right w:val="single" w:sz="4" w:space="0" w:color="auto"/>
            </w:tcBorders>
            <w:shd w:val="clear" w:color="auto" w:fill="auto"/>
            <w:vAlign w:val="center"/>
            <w:hideMark/>
          </w:tcPr>
          <w:p w14:paraId="5F6FB426"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=a+e</w:t>
            </w:r>
          </w:p>
        </w:tc>
        <w:tc>
          <w:tcPr>
            <w:tcW w:w="322" w:type="pct"/>
            <w:tcBorders>
              <w:top w:val="nil"/>
              <w:left w:val="nil"/>
              <w:bottom w:val="nil"/>
              <w:right w:val="nil"/>
            </w:tcBorders>
            <w:shd w:val="clear" w:color="auto" w:fill="auto"/>
            <w:noWrap/>
            <w:vAlign w:val="bottom"/>
            <w:hideMark/>
          </w:tcPr>
          <w:p w14:paraId="5B5EF7BC" w14:textId="77777777" w:rsidR="00BB5F8A" w:rsidRPr="00BB5F8A" w:rsidRDefault="00BB5F8A" w:rsidP="00BB5F8A">
            <w:pPr>
              <w:spacing w:after="0"/>
              <w:jc w:val="center"/>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6552D0A5" w14:textId="77777777" w:rsidR="00BB5F8A" w:rsidRPr="00BB5F8A" w:rsidRDefault="00BB5F8A" w:rsidP="00BB5F8A">
            <w:pPr>
              <w:spacing w:after="0"/>
              <w:rPr>
                <w:sz w:val="20"/>
                <w:szCs w:val="20"/>
              </w:rPr>
            </w:pPr>
          </w:p>
        </w:tc>
      </w:tr>
      <w:tr w:rsidR="00BB5F8A" w:rsidRPr="00BB5F8A" w14:paraId="0DF799E1" w14:textId="77777777" w:rsidTr="00BB5F8A">
        <w:trPr>
          <w:trHeight w:val="450"/>
        </w:trPr>
        <w:tc>
          <w:tcPr>
            <w:tcW w:w="508" w:type="pct"/>
            <w:tcBorders>
              <w:top w:val="single" w:sz="4" w:space="0" w:color="auto"/>
              <w:left w:val="single" w:sz="4" w:space="0" w:color="auto"/>
              <w:bottom w:val="single" w:sz="4" w:space="0" w:color="auto"/>
              <w:right w:val="nil"/>
            </w:tcBorders>
            <w:shd w:val="clear" w:color="000000" w:fill="FFFF00"/>
            <w:hideMark/>
          </w:tcPr>
          <w:p w14:paraId="6F71A7B8"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oś priorytetowa nr 1</w:t>
            </w:r>
          </w:p>
        </w:tc>
        <w:tc>
          <w:tcPr>
            <w:tcW w:w="426" w:type="pct"/>
            <w:tcBorders>
              <w:top w:val="nil"/>
              <w:left w:val="single" w:sz="4" w:space="0" w:color="auto"/>
              <w:bottom w:val="single" w:sz="4" w:space="0" w:color="auto"/>
              <w:right w:val="single" w:sz="4" w:space="0" w:color="auto"/>
            </w:tcBorders>
            <w:shd w:val="clear" w:color="000000" w:fill="FFFF00"/>
            <w:vAlign w:val="center"/>
            <w:hideMark/>
          </w:tcPr>
          <w:p w14:paraId="763C3341"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xml:space="preserve">Przedsiębiorstwa i innowacje </w:t>
            </w:r>
          </w:p>
        </w:tc>
        <w:tc>
          <w:tcPr>
            <w:tcW w:w="101" w:type="pct"/>
            <w:vMerge w:val="restart"/>
            <w:tcBorders>
              <w:top w:val="nil"/>
              <w:left w:val="nil"/>
              <w:bottom w:val="single" w:sz="4" w:space="0" w:color="000000"/>
              <w:right w:val="single" w:sz="4" w:space="0" w:color="auto"/>
            </w:tcBorders>
            <w:shd w:val="clear" w:color="auto" w:fill="auto"/>
            <w:textDirection w:val="btLr"/>
            <w:vAlign w:val="center"/>
            <w:hideMark/>
          </w:tcPr>
          <w:p w14:paraId="7E8736BA"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region słabiej rozwiniety</w:t>
            </w:r>
          </w:p>
        </w:tc>
        <w:tc>
          <w:tcPr>
            <w:tcW w:w="3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44B6FF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367 246 718,00</w:t>
            </w:r>
          </w:p>
        </w:tc>
        <w:tc>
          <w:tcPr>
            <w:tcW w:w="101" w:type="pct"/>
            <w:tcBorders>
              <w:top w:val="single" w:sz="4" w:space="0" w:color="auto"/>
              <w:left w:val="nil"/>
              <w:bottom w:val="single" w:sz="4" w:space="0" w:color="auto"/>
              <w:right w:val="single" w:sz="4" w:space="0" w:color="auto"/>
            </w:tcBorders>
            <w:shd w:val="clear" w:color="000000" w:fill="FFFF00"/>
            <w:vAlign w:val="center"/>
            <w:hideMark/>
          </w:tcPr>
          <w:p w14:paraId="7D13FE7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3163F5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367 246 718,00</w:t>
            </w:r>
          </w:p>
        </w:tc>
        <w:tc>
          <w:tcPr>
            <w:tcW w:w="3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788253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D07EB6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64 808 245,00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3DE78A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13 705 870,00</w:t>
            </w:r>
          </w:p>
        </w:tc>
        <w:tc>
          <w:tcPr>
            <w:tcW w:w="29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8C813C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7 464 546,00</w:t>
            </w:r>
          </w:p>
        </w:tc>
        <w:tc>
          <w:tcPr>
            <w:tcW w:w="30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EABECE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5 240 535,00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4AB9A1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1 000 789,00</w:t>
            </w:r>
          </w:p>
        </w:tc>
        <w:tc>
          <w:tcPr>
            <w:tcW w:w="32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643E86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51 102 375,00</w:t>
            </w:r>
          </w:p>
        </w:tc>
        <w:tc>
          <w:tcPr>
            <w:tcW w:w="42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638B00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432 054 963,00</w:t>
            </w:r>
          </w:p>
        </w:tc>
        <w:tc>
          <w:tcPr>
            <w:tcW w:w="322" w:type="pct"/>
            <w:tcBorders>
              <w:top w:val="nil"/>
              <w:left w:val="nil"/>
              <w:bottom w:val="nil"/>
              <w:right w:val="nil"/>
            </w:tcBorders>
            <w:shd w:val="clear" w:color="auto" w:fill="auto"/>
            <w:noWrap/>
            <w:vAlign w:val="bottom"/>
            <w:hideMark/>
          </w:tcPr>
          <w:p w14:paraId="57C513B8"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3E924F43" w14:textId="77777777" w:rsidR="00BB5F8A" w:rsidRPr="00BB5F8A" w:rsidRDefault="00BB5F8A" w:rsidP="00BB5F8A">
            <w:pPr>
              <w:spacing w:after="0"/>
              <w:rPr>
                <w:sz w:val="20"/>
                <w:szCs w:val="20"/>
              </w:rPr>
            </w:pPr>
          </w:p>
        </w:tc>
      </w:tr>
      <w:tr w:rsidR="00BB5F8A" w:rsidRPr="00BB5F8A" w14:paraId="67636C37"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6ED70CB9"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 xml:space="preserve">Działanie 1.1.Wzmacnianie potencjału B+R i wdrożeniowego uczelni i jednostek naukowych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101A0E"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(1.1)</w:t>
            </w:r>
          </w:p>
        </w:tc>
        <w:tc>
          <w:tcPr>
            <w:tcW w:w="101" w:type="pct"/>
            <w:vMerge/>
            <w:tcBorders>
              <w:top w:val="nil"/>
              <w:left w:val="nil"/>
              <w:bottom w:val="single" w:sz="4" w:space="0" w:color="000000"/>
              <w:right w:val="single" w:sz="4" w:space="0" w:color="auto"/>
            </w:tcBorders>
            <w:vAlign w:val="center"/>
            <w:hideMark/>
          </w:tcPr>
          <w:p w14:paraId="43C466E0"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0AB666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45 230 446,00</w:t>
            </w:r>
          </w:p>
        </w:tc>
        <w:tc>
          <w:tcPr>
            <w:tcW w:w="101" w:type="pct"/>
            <w:tcBorders>
              <w:top w:val="nil"/>
              <w:left w:val="nil"/>
              <w:bottom w:val="single" w:sz="4" w:space="0" w:color="auto"/>
              <w:right w:val="single" w:sz="4" w:space="0" w:color="auto"/>
            </w:tcBorders>
            <w:shd w:val="clear" w:color="auto" w:fill="auto"/>
            <w:vAlign w:val="center"/>
            <w:hideMark/>
          </w:tcPr>
          <w:p w14:paraId="2A84851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nil"/>
              <w:left w:val="nil"/>
              <w:bottom w:val="single" w:sz="4" w:space="0" w:color="auto"/>
              <w:right w:val="single" w:sz="4" w:space="0" w:color="auto"/>
            </w:tcBorders>
            <w:shd w:val="clear" w:color="auto" w:fill="auto"/>
            <w:vAlign w:val="center"/>
            <w:hideMark/>
          </w:tcPr>
          <w:p w14:paraId="38F3818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45 230 446,00</w:t>
            </w:r>
          </w:p>
        </w:tc>
        <w:tc>
          <w:tcPr>
            <w:tcW w:w="314" w:type="pct"/>
            <w:tcBorders>
              <w:top w:val="nil"/>
              <w:left w:val="nil"/>
              <w:bottom w:val="single" w:sz="4" w:space="0" w:color="auto"/>
              <w:right w:val="single" w:sz="4" w:space="0" w:color="auto"/>
            </w:tcBorders>
            <w:shd w:val="clear" w:color="auto" w:fill="auto"/>
            <w:vAlign w:val="center"/>
            <w:hideMark/>
          </w:tcPr>
          <w:p w14:paraId="70BBEEC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74C43BF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7 981 844,00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73DF76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1 064 246,00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0F4927E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48D6C1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532 123,00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07882A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532 123,00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6A39016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6 917 598,00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7F7CA3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53 212 290,00</w:t>
            </w:r>
          </w:p>
        </w:tc>
        <w:tc>
          <w:tcPr>
            <w:tcW w:w="322" w:type="pct"/>
            <w:tcBorders>
              <w:top w:val="nil"/>
              <w:left w:val="nil"/>
              <w:bottom w:val="nil"/>
              <w:right w:val="nil"/>
            </w:tcBorders>
            <w:shd w:val="clear" w:color="auto" w:fill="auto"/>
            <w:noWrap/>
            <w:vAlign w:val="bottom"/>
            <w:hideMark/>
          </w:tcPr>
          <w:p w14:paraId="6815C592"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26495C37" w14:textId="77777777" w:rsidR="00BB5F8A" w:rsidRPr="00BB5F8A" w:rsidRDefault="00BB5F8A" w:rsidP="00BB5F8A">
            <w:pPr>
              <w:spacing w:after="0"/>
              <w:rPr>
                <w:sz w:val="20"/>
                <w:szCs w:val="20"/>
              </w:rPr>
            </w:pPr>
          </w:p>
        </w:tc>
      </w:tr>
      <w:tr w:rsidR="00BB5F8A" w:rsidRPr="00BB5F8A" w14:paraId="5825D832"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6C3B69B2"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 xml:space="preserve">Działanie 1.2. Innowacyjne przedsiębiorstwa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52CB33"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(1.2)</w:t>
            </w:r>
          </w:p>
        </w:tc>
        <w:tc>
          <w:tcPr>
            <w:tcW w:w="101" w:type="pct"/>
            <w:vMerge/>
            <w:tcBorders>
              <w:top w:val="nil"/>
              <w:left w:val="nil"/>
              <w:bottom w:val="single" w:sz="4" w:space="0" w:color="000000"/>
              <w:right w:val="single" w:sz="4" w:space="0" w:color="auto"/>
            </w:tcBorders>
            <w:vAlign w:val="center"/>
            <w:hideMark/>
          </w:tcPr>
          <w:p w14:paraId="094A2EFC"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DF929A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79 673 341,00</w:t>
            </w:r>
          </w:p>
        </w:tc>
        <w:tc>
          <w:tcPr>
            <w:tcW w:w="101" w:type="pct"/>
            <w:tcBorders>
              <w:top w:val="nil"/>
              <w:left w:val="nil"/>
              <w:bottom w:val="single" w:sz="4" w:space="0" w:color="auto"/>
              <w:right w:val="single" w:sz="4" w:space="0" w:color="auto"/>
            </w:tcBorders>
            <w:shd w:val="clear" w:color="auto" w:fill="auto"/>
            <w:vAlign w:val="center"/>
            <w:hideMark/>
          </w:tcPr>
          <w:p w14:paraId="5ABFB6A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7CFB79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79 673 341,00</w:t>
            </w:r>
          </w:p>
        </w:tc>
        <w:tc>
          <w:tcPr>
            <w:tcW w:w="314" w:type="pct"/>
            <w:tcBorders>
              <w:top w:val="nil"/>
              <w:left w:val="nil"/>
              <w:bottom w:val="single" w:sz="4" w:space="0" w:color="auto"/>
              <w:right w:val="single" w:sz="4" w:space="0" w:color="auto"/>
            </w:tcBorders>
            <w:shd w:val="clear" w:color="auto" w:fill="auto"/>
            <w:vAlign w:val="center"/>
            <w:hideMark/>
          </w:tcPr>
          <w:p w14:paraId="46C2937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31A008E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14 060 001,00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38198F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4 727 399,00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DD65E3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3EA964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4 258 733,00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993807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468 666,00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AB39C2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9 332 602,00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4779B4F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93 733 342,00</w:t>
            </w:r>
          </w:p>
        </w:tc>
        <w:tc>
          <w:tcPr>
            <w:tcW w:w="322" w:type="pct"/>
            <w:tcBorders>
              <w:top w:val="nil"/>
              <w:left w:val="nil"/>
              <w:bottom w:val="nil"/>
              <w:right w:val="nil"/>
            </w:tcBorders>
            <w:shd w:val="clear" w:color="auto" w:fill="auto"/>
            <w:noWrap/>
            <w:vAlign w:val="bottom"/>
            <w:hideMark/>
          </w:tcPr>
          <w:p w14:paraId="23206829"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2D48AD1C" w14:textId="77777777" w:rsidR="00BB5F8A" w:rsidRPr="00BB5F8A" w:rsidRDefault="00BB5F8A" w:rsidP="00BB5F8A">
            <w:pPr>
              <w:spacing w:after="0"/>
              <w:rPr>
                <w:sz w:val="20"/>
                <w:szCs w:val="20"/>
              </w:rPr>
            </w:pPr>
          </w:p>
        </w:tc>
      </w:tr>
      <w:tr w:rsidR="00BB5F8A" w:rsidRPr="00BB5F8A" w14:paraId="410C0AA5"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3EE3EBE0"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 1.2.1 Innowacyjne przedsiębiorstwa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CD7ED" w14:textId="77777777" w:rsidR="00BB5F8A" w:rsidRPr="00BB5F8A" w:rsidRDefault="00BB5F8A" w:rsidP="00BB5F8A">
            <w:pPr>
              <w:spacing w:after="0"/>
              <w:jc w:val="center"/>
              <w:rPr>
                <w:rFonts w:ascii="Arial" w:hAnsi="Arial" w:cs="Arial"/>
                <w:color w:val="00B050"/>
                <w:sz w:val="16"/>
                <w:szCs w:val="16"/>
              </w:rPr>
            </w:pPr>
            <w:r w:rsidRPr="00BB5F8A">
              <w:rPr>
                <w:rFonts w:ascii="Arial" w:hAnsi="Arial" w:cs="Arial"/>
                <w:color w:val="00B050"/>
                <w:sz w:val="16"/>
                <w:szCs w:val="16"/>
              </w:rPr>
              <w:t> </w:t>
            </w:r>
          </w:p>
        </w:tc>
        <w:tc>
          <w:tcPr>
            <w:tcW w:w="101" w:type="pct"/>
            <w:vMerge/>
            <w:tcBorders>
              <w:top w:val="nil"/>
              <w:left w:val="nil"/>
              <w:bottom w:val="single" w:sz="4" w:space="0" w:color="000000"/>
              <w:right w:val="single" w:sz="4" w:space="0" w:color="auto"/>
            </w:tcBorders>
            <w:vAlign w:val="center"/>
            <w:hideMark/>
          </w:tcPr>
          <w:p w14:paraId="5B5479FC"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52D89F0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70 709 797,00</w:t>
            </w:r>
          </w:p>
        </w:tc>
        <w:tc>
          <w:tcPr>
            <w:tcW w:w="101" w:type="pct"/>
            <w:tcBorders>
              <w:top w:val="nil"/>
              <w:left w:val="nil"/>
              <w:bottom w:val="single" w:sz="4" w:space="0" w:color="auto"/>
              <w:right w:val="single" w:sz="4" w:space="0" w:color="auto"/>
            </w:tcBorders>
            <w:shd w:val="clear" w:color="auto" w:fill="auto"/>
            <w:vAlign w:val="center"/>
            <w:hideMark/>
          </w:tcPr>
          <w:p w14:paraId="5B5A7BC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394B7B2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70 709 797,00</w:t>
            </w:r>
          </w:p>
        </w:tc>
        <w:tc>
          <w:tcPr>
            <w:tcW w:w="314" w:type="pct"/>
            <w:tcBorders>
              <w:top w:val="nil"/>
              <w:left w:val="nil"/>
              <w:bottom w:val="single" w:sz="4" w:space="0" w:color="auto"/>
              <w:right w:val="single" w:sz="4" w:space="0" w:color="auto"/>
            </w:tcBorders>
            <w:shd w:val="clear" w:color="auto" w:fill="auto"/>
            <w:vAlign w:val="center"/>
            <w:hideMark/>
          </w:tcPr>
          <w:p w14:paraId="1FBF61C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0C17D3E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12 478 200,00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92859D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4 195 550,00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6C0B9E04"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4B9E48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3 779 610,00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A811098"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415 940,00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0466733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8 282 650,00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95F7A5E"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83 187 997,00</w:t>
            </w:r>
          </w:p>
        </w:tc>
        <w:tc>
          <w:tcPr>
            <w:tcW w:w="322" w:type="pct"/>
            <w:tcBorders>
              <w:top w:val="nil"/>
              <w:left w:val="nil"/>
              <w:bottom w:val="nil"/>
              <w:right w:val="nil"/>
            </w:tcBorders>
            <w:shd w:val="clear" w:color="auto" w:fill="auto"/>
            <w:noWrap/>
            <w:vAlign w:val="bottom"/>
            <w:hideMark/>
          </w:tcPr>
          <w:p w14:paraId="0EE6637C"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37833EC6" w14:textId="77777777" w:rsidR="00BB5F8A" w:rsidRPr="00BB5F8A" w:rsidRDefault="00BB5F8A" w:rsidP="00BB5F8A">
            <w:pPr>
              <w:spacing w:after="0"/>
              <w:rPr>
                <w:sz w:val="20"/>
                <w:szCs w:val="20"/>
              </w:rPr>
            </w:pPr>
          </w:p>
        </w:tc>
      </w:tr>
      <w:tr w:rsidR="00BB5F8A" w:rsidRPr="00BB5F8A" w14:paraId="6DBD046C"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0601382F"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 1.2.2 Innowacyjne przedsiębiorstwa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D50730" w14:textId="77777777" w:rsidR="00BB5F8A" w:rsidRPr="00BB5F8A" w:rsidRDefault="00BB5F8A" w:rsidP="00BB5F8A">
            <w:pPr>
              <w:spacing w:after="0"/>
              <w:jc w:val="center"/>
              <w:rPr>
                <w:rFonts w:ascii="Arial" w:hAnsi="Arial" w:cs="Arial"/>
                <w:color w:val="00B050"/>
                <w:sz w:val="16"/>
                <w:szCs w:val="16"/>
              </w:rPr>
            </w:pPr>
            <w:r w:rsidRPr="00BB5F8A">
              <w:rPr>
                <w:rFonts w:ascii="Arial" w:hAnsi="Arial" w:cs="Arial"/>
                <w:color w:val="00B050"/>
                <w:sz w:val="16"/>
                <w:szCs w:val="16"/>
              </w:rPr>
              <w:t> </w:t>
            </w:r>
          </w:p>
        </w:tc>
        <w:tc>
          <w:tcPr>
            <w:tcW w:w="101" w:type="pct"/>
            <w:vMerge/>
            <w:tcBorders>
              <w:top w:val="nil"/>
              <w:left w:val="nil"/>
              <w:bottom w:val="single" w:sz="4" w:space="0" w:color="000000"/>
              <w:right w:val="single" w:sz="4" w:space="0" w:color="auto"/>
            </w:tcBorders>
            <w:vAlign w:val="center"/>
            <w:hideMark/>
          </w:tcPr>
          <w:p w14:paraId="4281AB68"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03998F1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8 963 544,00</w:t>
            </w:r>
          </w:p>
        </w:tc>
        <w:tc>
          <w:tcPr>
            <w:tcW w:w="101" w:type="pct"/>
            <w:tcBorders>
              <w:top w:val="nil"/>
              <w:left w:val="nil"/>
              <w:bottom w:val="single" w:sz="4" w:space="0" w:color="auto"/>
              <w:right w:val="single" w:sz="4" w:space="0" w:color="auto"/>
            </w:tcBorders>
            <w:shd w:val="clear" w:color="auto" w:fill="auto"/>
            <w:vAlign w:val="center"/>
            <w:hideMark/>
          </w:tcPr>
          <w:p w14:paraId="35127AA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20F8660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8 963 544,00</w:t>
            </w:r>
          </w:p>
        </w:tc>
        <w:tc>
          <w:tcPr>
            <w:tcW w:w="314" w:type="pct"/>
            <w:tcBorders>
              <w:top w:val="nil"/>
              <w:left w:val="nil"/>
              <w:bottom w:val="single" w:sz="4" w:space="0" w:color="auto"/>
              <w:right w:val="single" w:sz="4" w:space="0" w:color="auto"/>
            </w:tcBorders>
            <w:shd w:val="clear" w:color="auto" w:fill="auto"/>
            <w:vAlign w:val="center"/>
            <w:hideMark/>
          </w:tcPr>
          <w:p w14:paraId="74701DE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0C38C3B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1 581 801,00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8B953B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531 849,00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8CD869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FB068E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479 123,00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DB4517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52 726,00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9A6E27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1 049 952,00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24B59C2"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10 545 345,00</w:t>
            </w:r>
          </w:p>
        </w:tc>
        <w:tc>
          <w:tcPr>
            <w:tcW w:w="322" w:type="pct"/>
            <w:tcBorders>
              <w:top w:val="nil"/>
              <w:left w:val="nil"/>
              <w:bottom w:val="nil"/>
              <w:right w:val="nil"/>
            </w:tcBorders>
            <w:shd w:val="clear" w:color="auto" w:fill="auto"/>
            <w:noWrap/>
            <w:vAlign w:val="bottom"/>
            <w:hideMark/>
          </w:tcPr>
          <w:p w14:paraId="6FBF2FA1"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1493309F" w14:textId="77777777" w:rsidR="00BB5F8A" w:rsidRPr="00BB5F8A" w:rsidRDefault="00BB5F8A" w:rsidP="00BB5F8A">
            <w:pPr>
              <w:spacing w:after="0"/>
              <w:rPr>
                <w:sz w:val="20"/>
                <w:szCs w:val="20"/>
              </w:rPr>
            </w:pPr>
          </w:p>
        </w:tc>
      </w:tr>
      <w:tr w:rsidR="00BB5F8A" w:rsidRPr="00BB5F8A" w14:paraId="0D8D11E6"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075F9A13"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1.3.  Rozwój przedsiębiorczości</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681AC"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(3.1)</w:t>
            </w:r>
          </w:p>
        </w:tc>
        <w:tc>
          <w:tcPr>
            <w:tcW w:w="101" w:type="pct"/>
            <w:vMerge/>
            <w:tcBorders>
              <w:top w:val="nil"/>
              <w:left w:val="nil"/>
              <w:bottom w:val="single" w:sz="4" w:space="0" w:color="000000"/>
              <w:right w:val="single" w:sz="4" w:space="0" w:color="auto"/>
            </w:tcBorders>
            <w:vAlign w:val="center"/>
            <w:hideMark/>
          </w:tcPr>
          <w:p w14:paraId="03C99B39"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854975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67 950 759,00</w:t>
            </w:r>
          </w:p>
        </w:tc>
        <w:tc>
          <w:tcPr>
            <w:tcW w:w="101" w:type="pct"/>
            <w:tcBorders>
              <w:top w:val="nil"/>
              <w:left w:val="nil"/>
              <w:bottom w:val="single" w:sz="4" w:space="0" w:color="auto"/>
              <w:right w:val="single" w:sz="4" w:space="0" w:color="auto"/>
            </w:tcBorders>
            <w:shd w:val="clear" w:color="auto" w:fill="auto"/>
            <w:vAlign w:val="center"/>
            <w:hideMark/>
          </w:tcPr>
          <w:p w14:paraId="1040042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2EC5AE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67 950 759,00</w:t>
            </w:r>
          </w:p>
        </w:tc>
        <w:tc>
          <w:tcPr>
            <w:tcW w:w="314" w:type="pct"/>
            <w:tcBorders>
              <w:top w:val="nil"/>
              <w:left w:val="nil"/>
              <w:bottom w:val="single" w:sz="4" w:space="0" w:color="auto"/>
              <w:right w:val="single" w:sz="4" w:space="0" w:color="auto"/>
            </w:tcBorders>
            <w:shd w:val="clear" w:color="auto" w:fill="auto"/>
            <w:vAlign w:val="center"/>
            <w:hideMark/>
          </w:tcPr>
          <w:p w14:paraId="4068511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7CFBE54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11 991 310,00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696CFC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42AE8F3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3DB8FD1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CD2E3A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17363C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11 991 310,00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02C72CC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79 942 069,00</w:t>
            </w:r>
          </w:p>
        </w:tc>
        <w:tc>
          <w:tcPr>
            <w:tcW w:w="322" w:type="pct"/>
            <w:tcBorders>
              <w:top w:val="nil"/>
              <w:left w:val="nil"/>
              <w:bottom w:val="nil"/>
              <w:right w:val="nil"/>
            </w:tcBorders>
            <w:shd w:val="clear" w:color="auto" w:fill="auto"/>
            <w:noWrap/>
            <w:vAlign w:val="bottom"/>
            <w:hideMark/>
          </w:tcPr>
          <w:p w14:paraId="2E0C6D5C"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2DCC3153" w14:textId="77777777" w:rsidR="00BB5F8A" w:rsidRPr="00BB5F8A" w:rsidRDefault="00BB5F8A" w:rsidP="00BB5F8A">
            <w:pPr>
              <w:spacing w:after="0"/>
              <w:rPr>
                <w:sz w:val="20"/>
                <w:szCs w:val="20"/>
              </w:rPr>
            </w:pPr>
          </w:p>
        </w:tc>
      </w:tr>
      <w:tr w:rsidR="00BB5F8A" w:rsidRPr="00BB5F8A" w14:paraId="7EC85D65"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77F468BD"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1.3.1 Rozwój przedsiębiorczości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62FFBC"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4EF9D0D9"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0CDF0E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34 008 381,00</w:t>
            </w:r>
          </w:p>
        </w:tc>
        <w:tc>
          <w:tcPr>
            <w:tcW w:w="101" w:type="pct"/>
            <w:tcBorders>
              <w:top w:val="nil"/>
              <w:left w:val="nil"/>
              <w:bottom w:val="single" w:sz="4" w:space="0" w:color="auto"/>
              <w:right w:val="single" w:sz="4" w:space="0" w:color="auto"/>
            </w:tcBorders>
            <w:shd w:val="clear" w:color="auto" w:fill="auto"/>
            <w:vAlign w:val="center"/>
            <w:hideMark/>
          </w:tcPr>
          <w:p w14:paraId="57A04A4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3B4E56A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34 008 381,00</w:t>
            </w:r>
          </w:p>
        </w:tc>
        <w:tc>
          <w:tcPr>
            <w:tcW w:w="314" w:type="pct"/>
            <w:tcBorders>
              <w:top w:val="nil"/>
              <w:left w:val="nil"/>
              <w:bottom w:val="single" w:sz="4" w:space="0" w:color="auto"/>
              <w:right w:val="single" w:sz="4" w:space="0" w:color="auto"/>
            </w:tcBorders>
            <w:shd w:val="clear" w:color="auto" w:fill="auto"/>
            <w:vAlign w:val="center"/>
            <w:hideMark/>
          </w:tcPr>
          <w:p w14:paraId="475EAB0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15D49A3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6 001 479,00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82C116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6DA59BA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552193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99DECA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A8DB4A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6 001 479,00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958B55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40 009 860,00</w:t>
            </w:r>
          </w:p>
        </w:tc>
        <w:tc>
          <w:tcPr>
            <w:tcW w:w="322" w:type="pct"/>
            <w:tcBorders>
              <w:top w:val="nil"/>
              <w:left w:val="nil"/>
              <w:bottom w:val="nil"/>
              <w:right w:val="nil"/>
            </w:tcBorders>
            <w:shd w:val="clear" w:color="auto" w:fill="auto"/>
            <w:noWrap/>
            <w:vAlign w:val="bottom"/>
            <w:hideMark/>
          </w:tcPr>
          <w:p w14:paraId="4B31FE35"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57F22027" w14:textId="77777777" w:rsidR="00BB5F8A" w:rsidRPr="00BB5F8A" w:rsidRDefault="00BB5F8A" w:rsidP="00BB5F8A">
            <w:pPr>
              <w:spacing w:after="0"/>
              <w:rPr>
                <w:sz w:val="20"/>
                <w:szCs w:val="20"/>
              </w:rPr>
            </w:pPr>
          </w:p>
        </w:tc>
      </w:tr>
      <w:tr w:rsidR="00BB5F8A" w:rsidRPr="00BB5F8A" w14:paraId="0A664786"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67B3D4BD"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lastRenderedPageBreak/>
              <w:t>Poddziałanie 1.3.2 Rozwój przedsiębiorczości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549F9"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7523C433"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82AC45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18 250 820,00</w:t>
            </w:r>
          </w:p>
        </w:tc>
        <w:tc>
          <w:tcPr>
            <w:tcW w:w="101" w:type="pct"/>
            <w:tcBorders>
              <w:top w:val="nil"/>
              <w:left w:val="nil"/>
              <w:bottom w:val="single" w:sz="4" w:space="0" w:color="auto"/>
              <w:right w:val="single" w:sz="4" w:space="0" w:color="auto"/>
            </w:tcBorders>
            <w:shd w:val="clear" w:color="auto" w:fill="auto"/>
            <w:vAlign w:val="center"/>
            <w:hideMark/>
          </w:tcPr>
          <w:p w14:paraId="1BBB72D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132246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18 250 820,00</w:t>
            </w:r>
          </w:p>
        </w:tc>
        <w:tc>
          <w:tcPr>
            <w:tcW w:w="314" w:type="pct"/>
            <w:tcBorders>
              <w:top w:val="nil"/>
              <w:left w:val="nil"/>
              <w:bottom w:val="single" w:sz="4" w:space="0" w:color="auto"/>
              <w:right w:val="single" w:sz="4" w:space="0" w:color="auto"/>
            </w:tcBorders>
            <w:shd w:val="clear" w:color="auto" w:fill="auto"/>
            <w:vAlign w:val="center"/>
            <w:hideMark/>
          </w:tcPr>
          <w:p w14:paraId="7BAAA1D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5C10621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3 220 732,00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B900AC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FF99EB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64B0EE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8886D4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4D4BB5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3 220 732,00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024F40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21 471 552,00</w:t>
            </w:r>
          </w:p>
        </w:tc>
        <w:tc>
          <w:tcPr>
            <w:tcW w:w="322" w:type="pct"/>
            <w:tcBorders>
              <w:top w:val="nil"/>
              <w:left w:val="nil"/>
              <w:bottom w:val="nil"/>
              <w:right w:val="nil"/>
            </w:tcBorders>
            <w:shd w:val="clear" w:color="auto" w:fill="auto"/>
            <w:noWrap/>
            <w:vAlign w:val="bottom"/>
            <w:hideMark/>
          </w:tcPr>
          <w:p w14:paraId="44B31D3E"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2675A5CC" w14:textId="77777777" w:rsidR="00BB5F8A" w:rsidRPr="00BB5F8A" w:rsidRDefault="00BB5F8A" w:rsidP="00BB5F8A">
            <w:pPr>
              <w:spacing w:after="0"/>
              <w:rPr>
                <w:sz w:val="20"/>
                <w:szCs w:val="20"/>
              </w:rPr>
            </w:pPr>
          </w:p>
        </w:tc>
      </w:tr>
      <w:tr w:rsidR="00BB5F8A" w:rsidRPr="00BB5F8A" w14:paraId="4F09DD2E"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10D28CF1"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1.3.3 Rozwój przedsiębiorczości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75A1EF"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53D24A5B"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57B5AB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5 787 327,00</w:t>
            </w:r>
          </w:p>
        </w:tc>
        <w:tc>
          <w:tcPr>
            <w:tcW w:w="101" w:type="pct"/>
            <w:tcBorders>
              <w:top w:val="nil"/>
              <w:left w:val="nil"/>
              <w:bottom w:val="single" w:sz="4" w:space="0" w:color="auto"/>
              <w:right w:val="single" w:sz="4" w:space="0" w:color="auto"/>
            </w:tcBorders>
            <w:shd w:val="clear" w:color="auto" w:fill="auto"/>
            <w:vAlign w:val="center"/>
            <w:hideMark/>
          </w:tcPr>
          <w:p w14:paraId="2853767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24F4B39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5 787 327,00</w:t>
            </w:r>
          </w:p>
        </w:tc>
        <w:tc>
          <w:tcPr>
            <w:tcW w:w="314" w:type="pct"/>
            <w:tcBorders>
              <w:top w:val="nil"/>
              <w:left w:val="nil"/>
              <w:bottom w:val="single" w:sz="4" w:space="0" w:color="auto"/>
              <w:right w:val="single" w:sz="4" w:space="0" w:color="auto"/>
            </w:tcBorders>
            <w:shd w:val="clear" w:color="auto" w:fill="auto"/>
            <w:vAlign w:val="center"/>
            <w:hideMark/>
          </w:tcPr>
          <w:p w14:paraId="5A9A3AB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69CC35C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1 021 293,00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A39152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AEE240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CEA1C9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C573E6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A01806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1 021 293,00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6A8F0B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6 808 620,00</w:t>
            </w:r>
          </w:p>
        </w:tc>
        <w:tc>
          <w:tcPr>
            <w:tcW w:w="322" w:type="pct"/>
            <w:tcBorders>
              <w:top w:val="nil"/>
              <w:left w:val="nil"/>
              <w:bottom w:val="nil"/>
              <w:right w:val="nil"/>
            </w:tcBorders>
            <w:shd w:val="clear" w:color="auto" w:fill="auto"/>
            <w:noWrap/>
            <w:vAlign w:val="bottom"/>
            <w:hideMark/>
          </w:tcPr>
          <w:p w14:paraId="3A26DCDE"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7FF40251" w14:textId="77777777" w:rsidR="00BB5F8A" w:rsidRPr="00BB5F8A" w:rsidRDefault="00BB5F8A" w:rsidP="00BB5F8A">
            <w:pPr>
              <w:spacing w:after="0"/>
              <w:rPr>
                <w:sz w:val="20"/>
                <w:szCs w:val="20"/>
              </w:rPr>
            </w:pPr>
          </w:p>
        </w:tc>
      </w:tr>
      <w:tr w:rsidR="00BB5F8A" w:rsidRPr="00BB5F8A" w14:paraId="3B57454B"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4876FC03"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1.3.4 Rozwój przedsiębiorczości –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ED1D0"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28B3E06C"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7B54A2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9 904 231,00</w:t>
            </w:r>
          </w:p>
        </w:tc>
        <w:tc>
          <w:tcPr>
            <w:tcW w:w="101" w:type="pct"/>
            <w:tcBorders>
              <w:top w:val="nil"/>
              <w:left w:val="nil"/>
              <w:bottom w:val="single" w:sz="4" w:space="0" w:color="auto"/>
              <w:right w:val="single" w:sz="4" w:space="0" w:color="auto"/>
            </w:tcBorders>
            <w:shd w:val="clear" w:color="auto" w:fill="auto"/>
            <w:vAlign w:val="center"/>
            <w:hideMark/>
          </w:tcPr>
          <w:p w14:paraId="20E9A4F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3E6B3EF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9 904 231,00</w:t>
            </w:r>
          </w:p>
        </w:tc>
        <w:tc>
          <w:tcPr>
            <w:tcW w:w="314" w:type="pct"/>
            <w:tcBorders>
              <w:top w:val="nil"/>
              <w:left w:val="nil"/>
              <w:bottom w:val="single" w:sz="4" w:space="0" w:color="auto"/>
              <w:right w:val="single" w:sz="4" w:space="0" w:color="auto"/>
            </w:tcBorders>
            <w:shd w:val="clear" w:color="auto" w:fill="auto"/>
            <w:vAlign w:val="center"/>
            <w:hideMark/>
          </w:tcPr>
          <w:p w14:paraId="335ABD3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3B1A48D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1 747 806,00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A683F3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0C4EBB5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4374AFB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E8626D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B8E0A9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1 747 806,00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0339D52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11 652 037,00</w:t>
            </w:r>
          </w:p>
        </w:tc>
        <w:tc>
          <w:tcPr>
            <w:tcW w:w="322" w:type="pct"/>
            <w:tcBorders>
              <w:top w:val="nil"/>
              <w:left w:val="nil"/>
              <w:bottom w:val="nil"/>
              <w:right w:val="nil"/>
            </w:tcBorders>
            <w:shd w:val="clear" w:color="auto" w:fill="auto"/>
            <w:noWrap/>
            <w:vAlign w:val="bottom"/>
            <w:hideMark/>
          </w:tcPr>
          <w:p w14:paraId="5CB3ABEF"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73D7DD72" w14:textId="77777777" w:rsidR="00BB5F8A" w:rsidRPr="00BB5F8A" w:rsidRDefault="00BB5F8A" w:rsidP="00BB5F8A">
            <w:pPr>
              <w:spacing w:after="0"/>
              <w:rPr>
                <w:sz w:val="20"/>
                <w:szCs w:val="20"/>
              </w:rPr>
            </w:pPr>
          </w:p>
        </w:tc>
      </w:tr>
      <w:tr w:rsidR="00BB5F8A" w:rsidRPr="00BB5F8A" w14:paraId="1E869766"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1E0A10DC"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1.4. Internacjonalizacja przedsiębiorstw</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58DC2"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(3.2)</w:t>
            </w:r>
          </w:p>
        </w:tc>
        <w:tc>
          <w:tcPr>
            <w:tcW w:w="101" w:type="pct"/>
            <w:vMerge/>
            <w:tcBorders>
              <w:top w:val="nil"/>
              <w:left w:val="nil"/>
              <w:bottom w:val="single" w:sz="4" w:space="0" w:color="000000"/>
              <w:right w:val="single" w:sz="4" w:space="0" w:color="auto"/>
            </w:tcBorders>
            <w:vAlign w:val="center"/>
            <w:hideMark/>
          </w:tcPr>
          <w:p w14:paraId="388C0A0B"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F6A152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9 555 693,00</w:t>
            </w:r>
          </w:p>
        </w:tc>
        <w:tc>
          <w:tcPr>
            <w:tcW w:w="101" w:type="pct"/>
            <w:tcBorders>
              <w:top w:val="nil"/>
              <w:left w:val="nil"/>
              <w:bottom w:val="single" w:sz="4" w:space="0" w:color="auto"/>
              <w:right w:val="single" w:sz="4" w:space="0" w:color="auto"/>
            </w:tcBorders>
            <w:shd w:val="clear" w:color="auto" w:fill="auto"/>
            <w:vAlign w:val="center"/>
            <w:hideMark/>
          </w:tcPr>
          <w:p w14:paraId="53BB2D4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4EC4ACA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9 555 693,00</w:t>
            </w:r>
          </w:p>
        </w:tc>
        <w:tc>
          <w:tcPr>
            <w:tcW w:w="314" w:type="pct"/>
            <w:tcBorders>
              <w:top w:val="nil"/>
              <w:left w:val="nil"/>
              <w:bottom w:val="single" w:sz="4" w:space="0" w:color="auto"/>
              <w:right w:val="single" w:sz="4" w:space="0" w:color="auto"/>
            </w:tcBorders>
            <w:shd w:val="clear" w:color="auto" w:fill="auto"/>
            <w:vAlign w:val="center"/>
            <w:hideMark/>
          </w:tcPr>
          <w:p w14:paraId="6A211EF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13AD094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1 686 299,00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04A8B3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449 679,00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6CB985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B9F457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449 679,00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838278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0D50CB9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1 236 620,00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F9F5B7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11 241 992,00</w:t>
            </w:r>
          </w:p>
        </w:tc>
        <w:tc>
          <w:tcPr>
            <w:tcW w:w="322" w:type="pct"/>
            <w:tcBorders>
              <w:top w:val="nil"/>
              <w:left w:val="nil"/>
              <w:bottom w:val="nil"/>
              <w:right w:val="nil"/>
            </w:tcBorders>
            <w:shd w:val="clear" w:color="auto" w:fill="auto"/>
            <w:noWrap/>
            <w:vAlign w:val="bottom"/>
            <w:hideMark/>
          </w:tcPr>
          <w:p w14:paraId="4F859902"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534BD065" w14:textId="77777777" w:rsidR="00BB5F8A" w:rsidRPr="00BB5F8A" w:rsidRDefault="00BB5F8A" w:rsidP="00BB5F8A">
            <w:pPr>
              <w:spacing w:after="0"/>
              <w:rPr>
                <w:sz w:val="20"/>
                <w:szCs w:val="20"/>
              </w:rPr>
            </w:pPr>
          </w:p>
        </w:tc>
      </w:tr>
      <w:tr w:rsidR="00BB5F8A" w:rsidRPr="00BB5F8A" w14:paraId="2C78A19E"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2C6ADC54"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1.4.1 Internacjonalizacja przedsiębiorstw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9345CE"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1EE9A7A9"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04D1BE3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8 257 908,00</w:t>
            </w:r>
          </w:p>
        </w:tc>
        <w:tc>
          <w:tcPr>
            <w:tcW w:w="101" w:type="pct"/>
            <w:tcBorders>
              <w:top w:val="nil"/>
              <w:left w:val="nil"/>
              <w:bottom w:val="single" w:sz="4" w:space="0" w:color="auto"/>
              <w:right w:val="single" w:sz="4" w:space="0" w:color="auto"/>
            </w:tcBorders>
            <w:shd w:val="clear" w:color="auto" w:fill="auto"/>
            <w:vAlign w:val="center"/>
            <w:hideMark/>
          </w:tcPr>
          <w:p w14:paraId="7D7BD45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128E17E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8 257 908,00</w:t>
            </w:r>
          </w:p>
        </w:tc>
        <w:tc>
          <w:tcPr>
            <w:tcW w:w="314" w:type="pct"/>
            <w:tcBorders>
              <w:top w:val="nil"/>
              <w:left w:val="nil"/>
              <w:bottom w:val="single" w:sz="4" w:space="0" w:color="auto"/>
              <w:right w:val="single" w:sz="4" w:space="0" w:color="auto"/>
            </w:tcBorders>
            <w:shd w:val="clear" w:color="auto" w:fill="auto"/>
            <w:vAlign w:val="center"/>
            <w:hideMark/>
          </w:tcPr>
          <w:p w14:paraId="70389E8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4727CE6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1 457 278,00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D2557F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388 607,00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CABD0A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66708C8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388 607,00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6CC0C9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5D0C6FE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1 068 671,00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412E93D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9 715 186,00</w:t>
            </w:r>
          </w:p>
        </w:tc>
        <w:tc>
          <w:tcPr>
            <w:tcW w:w="322" w:type="pct"/>
            <w:tcBorders>
              <w:top w:val="nil"/>
              <w:left w:val="nil"/>
              <w:bottom w:val="nil"/>
              <w:right w:val="nil"/>
            </w:tcBorders>
            <w:shd w:val="clear" w:color="auto" w:fill="auto"/>
            <w:noWrap/>
            <w:vAlign w:val="bottom"/>
            <w:hideMark/>
          </w:tcPr>
          <w:p w14:paraId="32EB6B0A"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0C762BBD" w14:textId="77777777" w:rsidR="00BB5F8A" w:rsidRPr="00BB5F8A" w:rsidRDefault="00BB5F8A" w:rsidP="00BB5F8A">
            <w:pPr>
              <w:spacing w:after="0"/>
              <w:rPr>
                <w:sz w:val="20"/>
                <w:szCs w:val="20"/>
              </w:rPr>
            </w:pPr>
          </w:p>
        </w:tc>
      </w:tr>
      <w:tr w:rsidR="00BB5F8A" w:rsidRPr="00BB5F8A" w14:paraId="5DAD342A"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2ADCE777"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1.4.2 Internacjonalizacja przedsiębiorstw – ZIT WrOF</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A89B7D"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1A6213C2"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F9CAB0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1 297 785,00</w:t>
            </w:r>
          </w:p>
        </w:tc>
        <w:tc>
          <w:tcPr>
            <w:tcW w:w="101" w:type="pct"/>
            <w:tcBorders>
              <w:top w:val="nil"/>
              <w:left w:val="nil"/>
              <w:bottom w:val="single" w:sz="4" w:space="0" w:color="auto"/>
              <w:right w:val="single" w:sz="4" w:space="0" w:color="auto"/>
            </w:tcBorders>
            <w:shd w:val="clear" w:color="auto" w:fill="auto"/>
            <w:vAlign w:val="center"/>
            <w:hideMark/>
          </w:tcPr>
          <w:p w14:paraId="785921A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E6DBB4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1 297 785,00</w:t>
            </w:r>
          </w:p>
        </w:tc>
        <w:tc>
          <w:tcPr>
            <w:tcW w:w="314" w:type="pct"/>
            <w:tcBorders>
              <w:top w:val="nil"/>
              <w:left w:val="nil"/>
              <w:bottom w:val="single" w:sz="4" w:space="0" w:color="auto"/>
              <w:right w:val="single" w:sz="4" w:space="0" w:color="auto"/>
            </w:tcBorders>
            <w:shd w:val="clear" w:color="auto" w:fill="auto"/>
            <w:vAlign w:val="center"/>
            <w:hideMark/>
          </w:tcPr>
          <w:p w14:paraId="22B7172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6500AE2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229 021,00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626E13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61 072,00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C9AF84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6032F0C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61 072,00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D4C561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490837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167 949,00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0710E39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1 526 806,00</w:t>
            </w:r>
          </w:p>
        </w:tc>
        <w:tc>
          <w:tcPr>
            <w:tcW w:w="322" w:type="pct"/>
            <w:tcBorders>
              <w:top w:val="nil"/>
              <w:left w:val="nil"/>
              <w:bottom w:val="nil"/>
              <w:right w:val="nil"/>
            </w:tcBorders>
            <w:shd w:val="clear" w:color="auto" w:fill="auto"/>
            <w:noWrap/>
            <w:vAlign w:val="bottom"/>
            <w:hideMark/>
          </w:tcPr>
          <w:p w14:paraId="2DF7225F"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7CEE512D" w14:textId="77777777" w:rsidR="00BB5F8A" w:rsidRPr="00BB5F8A" w:rsidRDefault="00BB5F8A" w:rsidP="00BB5F8A">
            <w:pPr>
              <w:spacing w:after="0"/>
              <w:rPr>
                <w:sz w:val="20"/>
                <w:szCs w:val="20"/>
              </w:rPr>
            </w:pPr>
          </w:p>
        </w:tc>
      </w:tr>
      <w:tr w:rsidR="00BB5F8A" w:rsidRPr="00BB5F8A" w14:paraId="44A84DD1"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58B7232C"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 xml:space="preserve">Działanie 1.5. Rozwój produktów i usług w MŚP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D28C1"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(3.3)</w:t>
            </w:r>
          </w:p>
        </w:tc>
        <w:tc>
          <w:tcPr>
            <w:tcW w:w="101" w:type="pct"/>
            <w:vMerge/>
            <w:tcBorders>
              <w:top w:val="nil"/>
              <w:left w:val="nil"/>
              <w:bottom w:val="single" w:sz="4" w:space="0" w:color="000000"/>
              <w:right w:val="single" w:sz="4" w:space="0" w:color="auto"/>
            </w:tcBorders>
            <w:vAlign w:val="center"/>
            <w:hideMark/>
          </w:tcPr>
          <w:p w14:paraId="4DA11874"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833F7A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164 836 479,00</w:t>
            </w:r>
          </w:p>
        </w:tc>
        <w:tc>
          <w:tcPr>
            <w:tcW w:w="101" w:type="pct"/>
            <w:tcBorders>
              <w:top w:val="nil"/>
              <w:left w:val="nil"/>
              <w:bottom w:val="single" w:sz="4" w:space="0" w:color="auto"/>
              <w:right w:val="single" w:sz="4" w:space="0" w:color="auto"/>
            </w:tcBorders>
            <w:shd w:val="clear" w:color="auto" w:fill="auto"/>
            <w:vAlign w:val="center"/>
            <w:hideMark/>
          </w:tcPr>
          <w:p w14:paraId="3CB08F8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5C7EB09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164 836 479,00</w:t>
            </w:r>
          </w:p>
        </w:tc>
        <w:tc>
          <w:tcPr>
            <w:tcW w:w="314" w:type="pct"/>
            <w:tcBorders>
              <w:top w:val="nil"/>
              <w:left w:val="nil"/>
              <w:bottom w:val="single" w:sz="4" w:space="0" w:color="auto"/>
              <w:right w:val="single" w:sz="4" w:space="0" w:color="auto"/>
            </w:tcBorders>
            <w:shd w:val="clear" w:color="auto" w:fill="auto"/>
            <w:vAlign w:val="center"/>
            <w:hideMark/>
          </w:tcPr>
          <w:p w14:paraId="0349717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3391B4B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29 088 791,00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7CDF6C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7 464 546,00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381AA5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7 464 546,00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070379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C11D5A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33F39A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21 624 245,00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B943D9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193 925 270,00</w:t>
            </w:r>
          </w:p>
        </w:tc>
        <w:tc>
          <w:tcPr>
            <w:tcW w:w="322" w:type="pct"/>
            <w:tcBorders>
              <w:top w:val="nil"/>
              <w:left w:val="nil"/>
              <w:bottom w:val="nil"/>
              <w:right w:val="nil"/>
            </w:tcBorders>
            <w:shd w:val="clear" w:color="auto" w:fill="auto"/>
            <w:noWrap/>
            <w:vAlign w:val="bottom"/>
            <w:hideMark/>
          </w:tcPr>
          <w:p w14:paraId="010AEBD3"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1B05B2C7" w14:textId="77777777" w:rsidR="00BB5F8A" w:rsidRPr="00BB5F8A" w:rsidRDefault="00BB5F8A" w:rsidP="00BB5F8A">
            <w:pPr>
              <w:spacing w:after="0"/>
              <w:rPr>
                <w:sz w:val="20"/>
                <w:szCs w:val="20"/>
              </w:rPr>
            </w:pPr>
          </w:p>
        </w:tc>
      </w:tr>
      <w:tr w:rsidR="00BB5F8A" w:rsidRPr="00BB5F8A" w14:paraId="425BC323"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07BE21E2"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 1.5.1 Rozwój produktów i usług w MŚP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699E5"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77EAA1E8"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F52389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152 336 479,00</w:t>
            </w:r>
          </w:p>
        </w:tc>
        <w:tc>
          <w:tcPr>
            <w:tcW w:w="101" w:type="pct"/>
            <w:tcBorders>
              <w:top w:val="nil"/>
              <w:left w:val="nil"/>
              <w:bottom w:val="single" w:sz="4" w:space="0" w:color="auto"/>
              <w:right w:val="nil"/>
            </w:tcBorders>
            <w:shd w:val="clear" w:color="auto" w:fill="auto"/>
            <w:vAlign w:val="center"/>
            <w:hideMark/>
          </w:tcPr>
          <w:p w14:paraId="1050F31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0C8B4A5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152 336 479,00</w:t>
            </w:r>
          </w:p>
        </w:tc>
        <w:tc>
          <w:tcPr>
            <w:tcW w:w="314" w:type="pct"/>
            <w:tcBorders>
              <w:top w:val="nil"/>
              <w:left w:val="nil"/>
              <w:bottom w:val="single" w:sz="4" w:space="0" w:color="auto"/>
              <w:right w:val="single" w:sz="4" w:space="0" w:color="auto"/>
            </w:tcBorders>
            <w:shd w:val="clear" w:color="auto" w:fill="auto"/>
            <w:vAlign w:val="center"/>
            <w:hideMark/>
          </w:tcPr>
          <w:p w14:paraId="56AEFAC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11D6F5E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26 882 909,00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EA4DB2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7 464 546,00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577B25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7 464 546,00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C01B1B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80B617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7A7F876"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19 418 363,00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1F3B0F8"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179 219 388,00</w:t>
            </w:r>
          </w:p>
        </w:tc>
        <w:tc>
          <w:tcPr>
            <w:tcW w:w="322" w:type="pct"/>
            <w:tcBorders>
              <w:top w:val="nil"/>
              <w:left w:val="nil"/>
              <w:bottom w:val="nil"/>
              <w:right w:val="nil"/>
            </w:tcBorders>
            <w:shd w:val="clear" w:color="auto" w:fill="auto"/>
            <w:noWrap/>
            <w:vAlign w:val="bottom"/>
            <w:hideMark/>
          </w:tcPr>
          <w:p w14:paraId="4CD8D55D"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357E1E43" w14:textId="77777777" w:rsidR="00BB5F8A" w:rsidRPr="00BB5F8A" w:rsidRDefault="00BB5F8A" w:rsidP="00BB5F8A">
            <w:pPr>
              <w:spacing w:after="0"/>
              <w:rPr>
                <w:sz w:val="20"/>
                <w:szCs w:val="20"/>
              </w:rPr>
            </w:pPr>
          </w:p>
        </w:tc>
      </w:tr>
      <w:tr w:rsidR="00BB5F8A" w:rsidRPr="00BB5F8A" w14:paraId="6C427063"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5559E48A"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1.5.2 Rozwój produktów i usług w MŚP – ZIT AW</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15F44"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6DD0AB70"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94DCBB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12 500 000,00</w:t>
            </w:r>
          </w:p>
        </w:tc>
        <w:tc>
          <w:tcPr>
            <w:tcW w:w="101" w:type="pct"/>
            <w:tcBorders>
              <w:top w:val="nil"/>
              <w:left w:val="nil"/>
              <w:bottom w:val="single" w:sz="4" w:space="0" w:color="auto"/>
              <w:right w:val="nil"/>
            </w:tcBorders>
            <w:shd w:val="clear" w:color="auto" w:fill="auto"/>
            <w:vAlign w:val="center"/>
            <w:hideMark/>
          </w:tcPr>
          <w:p w14:paraId="388D183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7E64BF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12 500 000,00</w:t>
            </w:r>
          </w:p>
        </w:tc>
        <w:tc>
          <w:tcPr>
            <w:tcW w:w="314" w:type="pct"/>
            <w:tcBorders>
              <w:top w:val="nil"/>
              <w:left w:val="nil"/>
              <w:bottom w:val="single" w:sz="4" w:space="0" w:color="auto"/>
              <w:right w:val="single" w:sz="4" w:space="0" w:color="auto"/>
            </w:tcBorders>
            <w:shd w:val="clear" w:color="auto" w:fill="auto"/>
            <w:vAlign w:val="center"/>
            <w:hideMark/>
          </w:tcPr>
          <w:p w14:paraId="78FC609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0511C33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2 205 882,00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579F5E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02DBAD9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409F00F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EF5341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0FDD1D5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2 205 882,00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0BB868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14 705 882,00</w:t>
            </w:r>
          </w:p>
        </w:tc>
        <w:tc>
          <w:tcPr>
            <w:tcW w:w="322" w:type="pct"/>
            <w:tcBorders>
              <w:top w:val="nil"/>
              <w:left w:val="nil"/>
              <w:bottom w:val="nil"/>
              <w:right w:val="nil"/>
            </w:tcBorders>
            <w:shd w:val="clear" w:color="auto" w:fill="auto"/>
            <w:noWrap/>
            <w:vAlign w:val="bottom"/>
            <w:hideMark/>
          </w:tcPr>
          <w:p w14:paraId="25247615"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02D2CE56" w14:textId="77777777" w:rsidR="00BB5F8A" w:rsidRPr="00BB5F8A" w:rsidRDefault="00BB5F8A" w:rsidP="00BB5F8A">
            <w:pPr>
              <w:spacing w:after="0"/>
              <w:rPr>
                <w:sz w:val="20"/>
                <w:szCs w:val="20"/>
              </w:rPr>
            </w:pPr>
          </w:p>
        </w:tc>
      </w:tr>
      <w:tr w:rsidR="00BB5F8A" w:rsidRPr="00BB5F8A" w14:paraId="7172C08B" w14:textId="77777777" w:rsidTr="00BB5F8A">
        <w:trPr>
          <w:trHeight w:val="450"/>
        </w:trPr>
        <w:tc>
          <w:tcPr>
            <w:tcW w:w="508" w:type="pct"/>
            <w:tcBorders>
              <w:top w:val="single" w:sz="4" w:space="0" w:color="auto"/>
              <w:left w:val="single" w:sz="4" w:space="0" w:color="auto"/>
              <w:bottom w:val="single" w:sz="4" w:space="0" w:color="auto"/>
              <w:right w:val="nil"/>
            </w:tcBorders>
            <w:shd w:val="clear" w:color="000000" w:fill="FFFF00"/>
            <w:hideMark/>
          </w:tcPr>
          <w:p w14:paraId="4BDE7A2E"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oś priorytetowa nr 2</w:t>
            </w:r>
          </w:p>
        </w:tc>
        <w:tc>
          <w:tcPr>
            <w:tcW w:w="426" w:type="pct"/>
            <w:tcBorders>
              <w:top w:val="nil"/>
              <w:left w:val="single" w:sz="4" w:space="0" w:color="auto"/>
              <w:bottom w:val="single" w:sz="4" w:space="0" w:color="auto"/>
              <w:right w:val="single" w:sz="4" w:space="0" w:color="auto"/>
            </w:tcBorders>
            <w:shd w:val="clear" w:color="000000" w:fill="FFFF00"/>
            <w:vAlign w:val="center"/>
            <w:hideMark/>
          </w:tcPr>
          <w:p w14:paraId="31021CFD"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Technologie informacyjno-komunikacyjne</w:t>
            </w:r>
          </w:p>
        </w:tc>
        <w:tc>
          <w:tcPr>
            <w:tcW w:w="101" w:type="pct"/>
            <w:vMerge/>
            <w:tcBorders>
              <w:top w:val="nil"/>
              <w:left w:val="nil"/>
              <w:bottom w:val="single" w:sz="4" w:space="0" w:color="000000"/>
              <w:right w:val="single" w:sz="4" w:space="0" w:color="auto"/>
            </w:tcBorders>
            <w:vAlign w:val="center"/>
            <w:hideMark/>
          </w:tcPr>
          <w:p w14:paraId="391EED6D" w14:textId="77777777" w:rsidR="00BB5F8A" w:rsidRPr="00BB5F8A" w:rsidRDefault="00BB5F8A" w:rsidP="00BB5F8A">
            <w:pPr>
              <w:spacing w:after="0"/>
              <w:rPr>
                <w:rFonts w:ascii="Arial" w:hAnsi="Arial" w:cs="Arial"/>
                <w:sz w:val="16"/>
                <w:szCs w:val="16"/>
              </w:rPr>
            </w:pPr>
          </w:p>
        </w:tc>
        <w:tc>
          <w:tcPr>
            <w:tcW w:w="3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874E6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61 139 492,00</w:t>
            </w:r>
          </w:p>
        </w:tc>
        <w:tc>
          <w:tcPr>
            <w:tcW w:w="101" w:type="pct"/>
            <w:tcBorders>
              <w:top w:val="single" w:sz="4" w:space="0" w:color="auto"/>
              <w:left w:val="nil"/>
              <w:bottom w:val="single" w:sz="4" w:space="0" w:color="auto"/>
              <w:right w:val="single" w:sz="4" w:space="0" w:color="auto"/>
            </w:tcBorders>
            <w:shd w:val="clear" w:color="000000" w:fill="FFFF00"/>
            <w:vAlign w:val="center"/>
            <w:hideMark/>
          </w:tcPr>
          <w:p w14:paraId="4BD8B80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418343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61 139 492,00</w:t>
            </w:r>
          </w:p>
        </w:tc>
        <w:tc>
          <w:tcPr>
            <w:tcW w:w="3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97F5C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single" w:sz="4" w:space="0" w:color="auto"/>
              <w:left w:val="nil"/>
              <w:bottom w:val="single" w:sz="4" w:space="0" w:color="auto"/>
              <w:right w:val="nil"/>
            </w:tcBorders>
            <w:shd w:val="clear" w:color="000000" w:fill="FFFF00"/>
            <w:vAlign w:val="center"/>
            <w:hideMark/>
          </w:tcPr>
          <w:p w14:paraId="43BBA37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10 789 322,00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079CD9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9 261 919,00</w:t>
            </w:r>
          </w:p>
        </w:tc>
        <w:tc>
          <w:tcPr>
            <w:tcW w:w="29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BD1D64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C163E4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9 261 919,00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C5F22F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CE733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1 527 403,00</w:t>
            </w:r>
          </w:p>
        </w:tc>
        <w:tc>
          <w:tcPr>
            <w:tcW w:w="42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327ECD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71 928 814,00</w:t>
            </w:r>
          </w:p>
        </w:tc>
        <w:tc>
          <w:tcPr>
            <w:tcW w:w="322" w:type="pct"/>
            <w:tcBorders>
              <w:top w:val="nil"/>
              <w:left w:val="nil"/>
              <w:bottom w:val="nil"/>
              <w:right w:val="nil"/>
            </w:tcBorders>
            <w:shd w:val="clear" w:color="auto" w:fill="auto"/>
            <w:noWrap/>
            <w:vAlign w:val="bottom"/>
            <w:hideMark/>
          </w:tcPr>
          <w:p w14:paraId="6DB69DDE"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11D347B6" w14:textId="77777777" w:rsidR="00BB5F8A" w:rsidRPr="00BB5F8A" w:rsidRDefault="00BB5F8A" w:rsidP="00BB5F8A">
            <w:pPr>
              <w:spacing w:after="0"/>
              <w:rPr>
                <w:sz w:val="20"/>
                <w:szCs w:val="20"/>
              </w:rPr>
            </w:pPr>
          </w:p>
        </w:tc>
      </w:tr>
      <w:tr w:rsidR="00BB5F8A" w:rsidRPr="00BB5F8A" w14:paraId="6E1CE678" w14:textId="77777777" w:rsidTr="00BB5F8A">
        <w:trPr>
          <w:trHeight w:val="285"/>
        </w:trPr>
        <w:tc>
          <w:tcPr>
            <w:tcW w:w="508" w:type="pct"/>
            <w:tcBorders>
              <w:top w:val="single" w:sz="4" w:space="0" w:color="auto"/>
              <w:left w:val="single" w:sz="4" w:space="0" w:color="auto"/>
              <w:bottom w:val="single" w:sz="4" w:space="0" w:color="auto"/>
              <w:right w:val="nil"/>
            </w:tcBorders>
            <w:shd w:val="clear" w:color="auto" w:fill="auto"/>
            <w:hideMark/>
          </w:tcPr>
          <w:p w14:paraId="5A5193DF"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2.1.E-usługi publiczne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A2CA20"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(2.3)</w:t>
            </w:r>
          </w:p>
        </w:tc>
        <w:tc>
          <w:tcPr>
            <w:tcW w:w="101" w:type="pct"/>
            <w:vMerge/>
            <w:tcBorders>
              <w:top w:val="nil"/>
              <w:left w:val="nil"/>
              <w:bottom w:val="single" w:sz="4" w:space="0" w:color="000000"/>
              <w:right w:val="single" w:sz="4" w:space="0" w:color="auto"/>
            </w:tcBorders>
            <w:vAlign w:val="center"/>
            <w:hideMark/>
          </w:tcPr>
          <w:p w14:paraId="2E30E79F"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53288D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61 139 492,00</w:t>
            </w:r>
          </w:p>
        </w:tc>
        <w:tc>
          <w:tcPr>
            <w:tcW w:w="101" w:type="pct"/>
            <w:tcBorders>
              <w:top w:val="nil"/>
              <w:left w:val="nil"/>
              <w:bottom w:val="single" w:sz="4" w:space="0" w:color="auto"/>
              <w:right w:val="single" w:sz="4" w:space="0" w:color="auto"/>
            </w:tcBorders>
            <w:shd w:val="clear" w:color="auto" w:fill="auto"/>
            <w:vAlign w:val="center"/>
            <w:hideMark/>
          </w:tcPr>
          <w:p w14:paraId="1EB978C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nil"/>
              <w:left w:val="nil"/>
              <w:bottom w:val="single" w:sz="4" w:space="0" w:color="auto"/>
              <w:right w:val="single" w:sz="4" w:space="0" w:color="auto"/>
            </w:tcBorders>
            <w:shd w:val="clear" w:color="auto" w:fill="auto"/>
            <w:vAlign w:val="center"/>
            <w:hideMark/>
          </w:tcPr>
          <w:p w14:paraId="4C5B32C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61 139 492,00</w:t>
            </w:r>
          </w:p>
        </w:tc>
        <w:tc>
          <w:tcPr>
            <w:tcW w:w="314" w:type="pct"/>
            <w:tcBorders>
              <w:top w:val="nil"/>
              <w:left w:val="nil"/>
              <w:bottom w:val="single" w:sz="4" w:space="0" w:color="auto"/>
              <w:right w:val="single" w:sz="4" w:space="0" w:color="auto"/>
            </w:tcBorders>
            <w:shd w:val="clear" w:color="auto" w:fill="auto"/>
            <w:vAlign w:val="center"/>
            <w:hideMark/>
          </w:tcPr>
          <w:p w14:paraId="61B6BC0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3A582EF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10 789 322,00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40D713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9 261 919,00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2BD6ED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68525E2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9 261 919,00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AF42BE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4444BC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1 527 403,00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0B1BE07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71 928 814,00</w:t>
            </w:r>
          </w:p>
        </w:tc>
        <w:tc>
          <w:tcPr>
            <w:tcW w:w="322" w:type="pct"/>
            <w:tcBorders>
              <w:top w:val="nil"/>
              <w:left w:val="nil"/>
              <w:bottom w:val="nil"/>
              <w:right w:val="nil"/>
            </w:tcBorders>
            <w:shd w:val="clear" w:color="auto" w:fill="auto"/>
            <w:noWrap/>
            <w:vAlign w:val="bottom"/>
            <w:hideMark/>
          </w:tcPr>
          <w:p w14:paraId="47801B63"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18A78819" w14:textId="77777777" w:rsidR="00BB5F8A" w:rsidRPr="00BB5F8A" w:rsidRDefault="00BB5F8A" w:rsidP="00BB5F8A">
            <w:pPr>
              <w:spacing w:after="0"/>
              <w:rPr>
                <w:sz w:val="20"/>
                <w:szCs w:val="20"/>
              </w:rPr>
            </w:pPr>
          </w:p>
        </w:tc>
      </w:tr>
      <w:tr w:rsidR="00BB5F8A" w:rsidRPr="00BB5F8A" w14:paraId="724DCE59"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65C27D0E"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lastRenderedPageBreak/>
              <w:t>Poddziałanie 2.1.1 E-usługi publiczne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447ED7"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6BC2E880"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F5E7402"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44 800 601,00</w:t>
            </w:r>
          </w:p>
        </w:tc>
        <w:tc>
          <w:tcPr>
            <w:tcW w:w="101" w:type="pct"/>
            <w:tcBorders>
              <w:top w:val="nil"/>
              <w:left w:val="nil"/>
              <w:bottom w:val="single" w:sz="4" w:space="0" w:color="auto"/>
              <w:right w:val="nil"/>
            </w:tcBorders>
            <w:shd w:val="clear" w:color="auto" w:fill="auto"/>
            <w:vAlign w:val="center"/>
            <w:hideMark/>
          </w:tcPr>
          <w:p w14:paraId="55952DC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570AA002"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44 800 601,00</w:t>
            </w:r>
          </w:p>
        </w:tc>
        <w:tc>
          <w:tcPr>
            <w:tcW w:w="314" w:type="pct"/>
            <w:tcBorders>
              <w:top w:val="nil"/>
              <w:left w:val="nil"/>
              <w:bottom w:val="single" w:sz="4" w:space="0" w:color="auto"/>
              <w:right w:val="single" w:sz="4" w:space="0" w:color="auto"/>
            </w:tcBorders>
            <w:shd w:val="clear" w:color="auto" w:fill="auto"/>
            <w:vAlign w:val="center"/>
            <w:hideMark/>
          </w:tcPr>
          <w:p w14:paraId="4DA94FB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7363AA9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7 905 988,00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193786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6 786 768,00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217E1D3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E34C4F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6 786 768,00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97511B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B359F8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1 119 220,00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4335D62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52 706 589,00</w:t>
            </w:r>
          </w:p>
        </w:tc>
        <w:tc>
          <w:tcPr>
            <w:tcW w:w="322" w:type="pct"/>
            <w:tcBorders>
              <w:top w:val="nil"/>
              <w:left w:val="nil"/>
              <w:bottom w:val="nil"/>
              <w:right w:val="nil"/>
            </w:tcBorders>
            <w:shd w:val="clear" w:color="auto" w:fill="auto"/>
            <w:noWrap/>
            <w:vAlign w:val="bottom"/>
            <w:hideMark/>
          </w:tcPr>
          <w:p w14:paraId="0365ADC0"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6EC763D5" w14:textId="77777777" w:rsidR="00BB5F8A" w:rsidRPr="00BB5F8A" w:rsidRDefault="00BB5F8A" w:rsidP="00BB5F8A">
            <w:pPr>
              <w:spacing w:after="0"/>
              <w:rPr>
                <w:sz w:val="20"/>
                <w:szCs w:val="20"/>
              </w:rPr>
            </w:pPr>
          </w:p>
        </w:tc>
      </w:tr>
      <w:tr w:rsidR="00BB5F8A" w:rsidRPr="00BB5F8A" w14:paraId="7C7BD963"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2DF222CC"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2.1.2 E-usługi publiczne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DA654"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1B52C387"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5123D1C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8 505 103,00</w:t>
            </w:r>
          </w:p>
        </w:tc>
        <w:tc>
          <w:tcPr>
            <w:tcW w:w="101" w:type="pct"/>
            <w:tcBorders>
              <w:top w:val="nil"/>
              <w:left w:val="nil"/>
              <w:bottom w:val="single" w:sz="4" w:space="0" w:color="auto"/>
              <w:right w:val="nil"/>
            </w:tcBorders>
            <w:shd w:val="clear" w:color="auto" w:fill="auto"/>
            <w:vAlign w:val="center"/>
            <w:hideMark/>
          </w:tcPr>
          <w:p w14:paraId="6634BBC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014A95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8 505 103,00</w:t>
            </w:r>
          </w:p>
        </w:tc>
        <w:tc>
          <w:tcPr>
            <w:tcW w:w="314" w:type="pct"/>
            <w:tcBorders>
              <w:top w:val="nil"/>
              <w:left w:val="nil"/>
              <w:bottom w:val="single" w:sz="4" w:space="0" w:color="auto"/>
              <w:right w:val="single" w:sz="4" w:space="0" w:color="auto"/>
            </w:tcBorders>
            <w:shd w:val="clear" w:color="auto" w:fill="auto"/>
            <w:vAlign w:val="center"/>
            <w:hideMark/>
          </w:tcPr>
          <w:p w14:paraId="03B2607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6D2B0BC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1 500 901,00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77059C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1 288 424,00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C317BB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3163F37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1 288 424,00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27F3FB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6BB5CF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212 477,00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CEB412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10 006 004,00</w:t>
            </w:r>
          </w:p>
        </w:tc>
        <w:tc>
          <w:tcPr>
            <w:tcW w:w="322" w:type="pct"/>
            <w:tcBorders>
              <w:top w:val="nil"/>
              <w:left w:val="nil"/>
              <w:bottom w:val="nil"/>
              <w:right w:val="nil"/>
            </w:tcBorders>
            <w:shd w:val="clear" w:color="auto" w:fill="auto"/>
            <w:noWrap/>
            <w:vAlign w:val="bottom"/>
            <w:hideMark/>
          </w:tcPr>
          <w:p w14:paraId="082E8C6C"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7CCDC141" w14:textId="77777777" w:rsidR="00BB5F8A" w:rsidRPr="00BB5F8A" w:rsidRDefault="00BB5F8A" w:rsidP="00BB5F8A">
            <w:pPr>
              <w:spacing w:after="0"/>
              <w:rPr>
                <w:sz w:val="20"/>
                <w:szCs w:val="20"/>
              </w:rPr>
            </w:pPr>
          </w:p>
        </w:tc>
      </w:tr>
      <w:tr w:rsidR="00BB5F8A" w:rsidRPr="00BB5F8A" w14:paraId="4A613087"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364FB80E"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2.1.3 E-usługi publiczne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54CC20"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6F27B5B3"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172783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1 946 606,00</w:t>
            </w:r>
          </w:p>
        </w:tc>
        <w:tc>
          <w:tcPr>
            <w:tcW w:w="101" w:type="pct"/>
            <w:tcBorders>
              <w:top w:val="nil"/>
              <w:left w:val="nil"/>
              <w:bottom w:val="single" w:sz="4" w:space="0" w:color="auto"/>
              <w:right w:val="nil"/>
            </w:tcBorders>
            <w:shd w:val="clear" w:color="auto" w:fill="auto"/>
            <w:vAlign w:val="center"/>
            <w:hideMark/>
          </w:tcPr>
          <w:p w14:paraId="7F7A5D8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463AAF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1 946 606,00</w:t>
            </w:r>
          </w:p>
        </w:tc>
        <w:tc>
          <w:tcPr>
            <w:tcW w:w="314" w:type="pct"/>
            <w:tcBorders>
              <w:top w:val="nil"/>
              <w:left w:val="nil"/>
              <w:bottom w:val="single" w:sz="4" w:space="0" w:color="auto"/>
              <w:right w:val="single" w:sz="4" w:space="0" w:color="auto"/>
            </w:tcBorders>
            <w:shd w:val="clear" w:color="auto" w:fill="auto"/>
            <w:vAlign w:val="center"/>
            <w:hideMark/>
          </w:tcPr>
          <w:p w14:paraId="4EA276C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49B4BC1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343 519,00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59F9BF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294 888,00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472FFB2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6C2AA2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294 888,00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506BA1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E1CE97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48 631,00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635DC3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2 290 125,00</w:t>
            </w:r>
          </w:p>
        </w:tc>
        <w:tc>
          <w:tcPr>
            <w:tcW w:w="322" w:type="pct"/>
            <w:tcBorders>
              <w:top w:val="nil"/>
              <w:left w:val="nil"/>
              <w:bottom w:val="nil"/>
              <w:right w:val="nil"/>
            </w:tcBorders>
            <w:shd w:val="clear" w:color="auto" w:fill="auto"/>
            <w:noWrap/>
            <w:vAlign w:val="bottom"/>
            <w:hideMark/>
          </w:tcPr>
          <w:p w14:paraId="7B4DFD39"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79F86C57" w14:textId="77777777" w:rsidR="00BB5F8A" w:rsidRPr="00BB5F8A" w:rsidRDefault="00BB5F8A" w:rsidP="00BB5F8A">
            <w:pPr>
              <w:spacing w:after="0"/>
              <w:rPr>
                <w:sz w:val="20"/>
                <w:szCs w:val="20"/>
              </w:rPr>
            </w:pPr>
          </w:p>
        </w:tc>
      </w:tr>
      <w:tr w:rsidR="00BB5F8A" w:rsidRPr="00BB5F8A" w14:paraId="2A73B8B6"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0D8F8CAE"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2.1.4 E-usługi publiczne –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49653"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4BD7C0F3"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F11F91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5 887 182,00</w:t>
            </w:r>
          </w:p>
        </w:tc>
        <w:tc>
          <w:tcPr>
            <w:tcW w:w="101" w:type="pct"/>
            <w:tcBorders>
              <w:top w:val="nil"/>
              <w:left w:val="nil"/>
              <w:bottom w:val="single" w:sz="4" w:space="0" w:color="auto"/>
              <w:right w:val="nil"/>
            </w:tcBorders>
            <w:shd w:val="clear" w:color="auto" w:fill="auto"/>
            <w:vAlign w:val="center"/>
            <w:hideMark/>
          </w:tcPr>
          <w:p w14:paraId="5F8E379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DF7208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5 887 182,00</w:t>
            </w:r>
          </w:p>
        </w:tc>
        <w:tc>
          <w:tcPr>
            <w:tcW w:w="314" w:type="pct"/>
            <w:tcBorders>
              <w:top w:val="nil"/>
              <w:left w:val="nil"/>
              <w:bottom w:val="single" w:sz="4" w:space="0" w:color="auto"/>
              <w:right w:val="single" w:sz="4" w:space="0" w:color="auto"/>
            </w:tcBorders>
            <w:shd w:val="clear" w:color="auto" w:fill="auto"/>
            <w:vAlign w:val="center"/>
            <w:hideMark/>
          </w:tcPr>
          <w:p w14:paraId="3CA6B26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6216120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1 038 914,00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3BE416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891 839,00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4DFE25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BFBCA6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891 839,00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58F8E6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F56005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147 075,00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158196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6 926 096,00</w:t>
            </w:r>
          </w:p>
        </w:tc>
        <w:tc>
          <w:tcPr>
            <w:tcW w:w="322" w:type="pct"/>
            <w:tcBorders>
              <w:top w:val="nil"/>
              <w:left w:val="nil"/>
              <w:bottom w:val="nil"/>
              <w:right w:val="nil"/>
            </w:tcBorders>
            <w:shd w:val="clear" w:color="auto" w:fill="auto"/>
            <w:noWrap/>
            <w:vAlign w:val="bottom"/>
            <w:hideMark/>
          </w:tcPr>
          <w:p w14:paraId="4BD3010C"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78DBFC87" w14:textId="77777777" w:rsidR="00BB5F8A" w:rsidRPr="00BB5F8A" w:rsidRDefault="00BB5F8A" w:rsidP="00BB5F8A">
            <w:pPr>
              <w:spacing w:after="0"/>
              <w:rPr>
                <w:sz w:val="20"/>
                <w:szCs w:val="20"/>
              </w:rPr>
            </w:pPr>
          </w:p>
        </w:tc>
      </w:tr>
      <w:tr w:rsidR="00BB5F8A" w:rsidRPr="00BB5F8A" w14:paraId="73980381" w14:textId="77777777" w:rsidTr="00BB5F8A">
        <w:trPr>
          <w:trHeight w:val="285"/>
        </w:trPr>
        <w:tc>
          <w:tcPr>
            <w:tcW w:w="508" w:type="pct"/>
            <w:tcBorders>
              <w:top w:val="single" w:sz="4" w:space="0" w:color="auto"/>
              <w:left w:val="single" w:sz="4" w:space="0" w:color="auto"/>
              <w:bottom w:val="single" w:sz="4" w:space="0" w:color="auto"/>
              <w:right w:val="nil"/>
            </w:tcBorders>
            <w:shd w:val="clear" w:color="000000" w:fill="FFFF00"/>
            <w:hideMark/>
          </w:tcPr>
          <w:p w14:paraId="3481E6B9"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oś priorytetowa nr 3</w:t>
            </w:r>
          </w:p>
        </w:tc>
        <w:tc>
          <w:tcPr>
            <w:tcW w:w="426" w:type="pct"/>
            <w:tcBorders>
              <w:top w:val="nil"/>
              <w:left w:val="single" w:sz="4" w:space="0" w:color="auto"/>
              <w:bottom w:val="single" w:sz="4" w:space="0" w:color="auto"/>
              <w:right w:val="single" w:sz="4" w:space="0" w:color="auto"/>
            </w:tcBorders>
            <w:shd w:val="clear" w:color="000000" w:fill="FFFF00"/>
            <w:vAlign w:val="center"/>
            <w:hideMark/>
          </w:tcPr>
          <w:p w14:paraId="767D216B"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xml:space="preserve">Gospodarka niskoemisyjna </w:t>
            </w:r>
          </w:p>
        </w:tc>
        <w:tc>
          <w:tcPr>
            <w:tcW w:w="101" w:type="pct"/>
            <w:vMerge/>
            <w:tcBorders>
              <w:top w:val="nil"/>
              <w:left w:val="nil"/>
              <w:bottom w:val="single" w:sz="4" w:space="0" w:color="000000"/>
              <w:right w:val="single" w:sz="4" w:space="0" w:color="auto"/>
            </w:tcBorders>
            <w:vAlign w:val="center"/>
            <w:hideMark/>
          </w:tcPr>
          <w:p w14:paraId="3977FA63" w14:textId="77777777" w:rsidR="00BB5F8A" w:rsidRPr="00BB5F8A" w:rsidRDefault="00BB5F8A" w:rsidP="00BB5F8A">
            <w:pPr>
              <w:spacing w:after="0"/>
              <w:rPr>
                <w:rFonts w:ascii="Arial" w:hAnsi="Arial" w:cs="Arial"/>
                <w:sz w:val="16"/>
                <w:szCs w:val="16"/>
              </w:rPr>
            </w:pPr>
          </w:p>
        </w:tc>
        <w:tc>
          <w:tcPr>
            <w:tcW w:w="3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ACD6CD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425 239 840,00</w:t>
            </w:r>
          </w:p>
        </w:tc>
        <w:tc>
          <w:tcPr>
            <w:tcW w:w="101" w:type="pct"/>
            <w:tcBorders>
              <w:top w:val="single" w:sz="4" w:space="0" w:color="auto"/>
              <w:left w:val="nil"/>
              <w:bottom w:val="single" w:sz="4" w:space="0" w:color="auto"/>
              <w:right w:val="single" w:sz="4" w:space="0" w:color="auto"/>
            </w:tcBorders>
            <w:shd w:val="clear" w:color="000000" w:fill="FFFF00"/>
            <w:vAlign w:val="center"/>
            <w:hideMark/>
          </w:tcPr>
          <w:p w14:paraId="45D4B1B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BB2BC3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425 239 840,00</w:t>
            </w:r>
          </w:p>
        </w:tc>
        <w:tc>
          <w:tcPr>
            <w:tcW w:w="3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2EBFBD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single" w:sz="4" w:space="0" w:color="auto"/>
              <w:left w:val="nil"/>
              <w:bottom w:val="single" w:sz="4" w:space="0" w:color="auto"/>
              <w:right w:val="nil"/>
            </w:tcBorders>
            <w:shd w:val="clear" w:color="000000" w:fill="FFFF00"/>
            <w:vAlign w:val="center"/>
            <w:hideMark/>
          </w:tcPr>
          <w:p w14:paraId="12299A9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75 042 327,00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11B3AE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52 939 781,00</w:t>
            </w:r>
          </w:p>
        </w:tc>
        <w:tc>
          <w:tcPr>
            <w:tcW w:w="29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CAFEA1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4 663 180,00</w:t>
            </w:r>
          </w:p>
        </w:tc>
        <w:tc>
          <w:tcPr>
            <w:tcW w:w="30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3B542D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38 954 374,00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BD1DF9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9 322 227,00</w:t>
            </w:r>
          </w:p>
        </w:tc>
        <w:tc>
          <w:tcPr>
            <w:tcW w:w="32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D7B612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22 102 546,00</w:t>
            </w:r>
          </w:p>
        </w:tc>
        <w:tc>
          <w:tcPr>
            <w:tcW w:w="42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14AB89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500 282 167,00</w:t>
            </w:r>
          </w:p>
        </w:tc>
        <w:tc>
          <w:tcPr>
            <w:tcW w:w="322" w:type="pct"/>
            <w:tcBorders>
              <w:top w:val="nil"/>
              <w:left w:val="nil"/>
              <w:bottom w:val="nil"/>
              <w:right w:val="nil"/>
            </w:tcBorders>
            <w:shd w:val="clear" w:color="auto" w:fill="auto"/>
            <w:noWrap/>
            <w:vAlign w:val="bottom"/>
            <w:hideMark/>
          </w:tcPr>
          <w:p w14:paraId="7A990F49"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5CEC62D2" w14:textId="77777777" w:rsidR="00BB5F8A" w:rsidRPr="00BB5F8A" w:rsidRDefault="00BB5F8A" w:rsidP="00BB5F8A">
            <w:pPr>
              <w:spacing w:after="0"/>
              <w:rPr>
                <w:sz w:val="20"/>
                <w:szCs w:val="20"/>
              </w:rPr>
            </w:pPr>
          </w:p>
        </w:tc>
      </w:tr>
      <w:tr w:rsidR="00BB5F8A" w:rsidRPr="00BB5F8A" w14:paraId="7A93DF6E"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29CB5750" w14:textId="77777777" w:rsidR="00BB5F8A" w:rsidRPr="00BB5F8A" w:rsidRDefault="00BB5F8A" w:rsidP="00BB5F8A">
            <w:pPr>
              <w:spacing w:after="0"/>
              <w:rPr>
                <w:rFonts w:ascii="Arial" w:hAnsi="Arial" w:cs="Arial"/>
                <w:sz w:val="16"/>
                <w:szCs w:val="16"/>
              </w:rPr>
            </w:pPr>
            <w:bookmarkStart w:id="105" w:name="RANGE!A28"/>
            <w:r w:rsidRPr="00BB5F8A">
              <w:rPr>
                <w:rFonts w:ascii="Arial" w:hAnsi="Arial" w:cs="Arial"/>
                <w:sz w:val="16"/>
                <w:szCs w:val="16"/>
              </w:rPr>
              <w:t>Działanie 3.1. Produkcja i dystrybucja energii ze źródeł odnawialnych</w:t>
            </w:r>
            <w:bookmarkEnd w:id="105"/>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15DD1"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(4.1)</w:t>
            </w:r>
          </w:p>
        </w:tc>
        <w:tc>
          <w:tcPr>
            <w:tcW w:w="101" w:type="pct"/>
            <w:vMerge/>
            <w:tcBorders>
              <w:top w:val="nil"/>
              <w:left w:val="nil"/>
              <w:bottom w:val="single" w:sz="4" w:space="0" w:color="000000"/>
              <w:right w:val="single" w:sz="4" w:space="0" w:color="auto"/>
            </w:tcBorders>
            <w:vAlign w:val="center"/>
            <w:hideMark/>
          </w:tcPr>
          <w:p w14:paraId="78D91F3F"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C90ABB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55 608 280,00</w:t>
            </w:r>
          </w:p>
        </w:tc>
        <w:tc>
          <w:tcPr>
            <w:tcW w:w="101" w:type="pct"/>
            <w:tcBorders>
              <w:top w:val="nil"/>
              <w:left w:val="nil"/>
              <w:bottom w:val="single" w:sz="4" w:space="0" w:color="auto"/>
              <w:right w:val="single" w:sz="4" w:space="0" w:color="auto"/>
            </w:tcBorders>
            <w:shd w:val="clear" w:color="auto" w:fill="auto"/>
            <w:vAlign w:val="center"/>
            <w:hideMark/>
          </w:tcPr>
          <w:p w14:paraId="1517B69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nil"/>
              <w:left w:val="nil"/>
              <w:bottom w:val="single" w:sz="4" w:space="0" w:color="auto"/>
              <w:right w:val="single" w:sz="4" w:space="0" w:color="auto"/>
            </w:tcBorders>
            <w:shd w:val="clear" w:color="auto" w:fill="auto"/>
            <w:vAlign w:val="center"/>
            <w:hideMark/>
          </w:tcPr>
          <w:p w14:paraId="49C47A0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55 608 280,00</w:t>
            </w:r>
          </w:p>
        </w:tc>
        <w:tc>
          <w:tcPr>
            <w:tcW w:w="314" w:type="pct"/>
            <w:tcBorders>
              <w:top w:val="nil"/>
              <w:left w:val="nil"/>
              <w:bottom w:val="single" w:sz="4" w:space="0" w:color="auto"/>
              <w:right w:val="single" w:sz="4" w:space="0" w:color="auto"/>
            </w:tcBorders>
            <w:shd w:val="clear" w:color="auto" w:fill="auto"/>
            <w:vAlign w:val="center"/>
            <w:hideMark/>
          </w:tcPr>
          <w:p w14:paraId="118B0B3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1E3AAD5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9 813 226,00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C19242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2 943 968,00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B8C801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1 141 701,00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81B250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1 475 159,00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469928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327 108,00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01273C5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6 869 258,00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594242F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65 421 506,00</w:t>
            </w:r>
          </w:p>
        </w:tc>
        <w:tc>
          <w:tcPr>
            <w:tcW w:w="322" w:type="pct"/>
            <w:tcBorders>
              <w:top w:val="nil"/>
              <w:left w:val="nil"/>
              <w:bottom w:val="nil"/>
              <w:right w:val="nil"/>
            </w:tcBorders>
            <w:shd w:val="clear" w:color="auto" w:fill="auto"/>
            <w:noWrap/>
            <w:vAlign w:val="bottom"/>
            <w:hideMark/>
          </w:tcPr>
          <w:p w14:paraId="5E0F3559"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087E912B" w14:textId="77777777" w:rsidR="00BB5F8A" w:rsidRPr="00BB5F8A" w:rsidRDefault="00BB5F8A" w:rsidP="00BB5F8A">
            <w:pPr>
              <w:spacing w:after="0"/>
              <w:rPr>
                <w:sz w:val="20"/>
                <w:szCs w:val="20"/>
              </w:rPr>
            </w:pPr>
          </w:p>
        </w:tc>
      </w:tr>
      <w:tr w:rsidR="00BB5F8A" w:rsidRPr="00BB5F8A" w14:paraId="3A787D2E"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15EF83BD"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3.2.  Efektywność energetyczna w MŚP</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9D980B"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(4.2)</w:t>
            </w:r>
          </w:p>
        </w:tc>
        <w:tc>
          <w:tcPr>
            <w:tcW w:w="101" w:type="pct"/>
            <w:vMerge/>
            <w:tcBorders>
              <w:top w:val="nil"/>
              <w:left w:val="nil"/>
              <w:bottom w:val="single" w:sz="4" w:space="0" w:color="000000"/>
              <w:right w:val="single" w:sz="4" w:space="0" w:color="auto"/>
            </w:tcBorders>
            <w:vAlign w:val="center"/>
            <w:hideMark/>
          </w:tcPr>
          <w:p w14:paraId="58DEA22E"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000A3C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25 505 676,00</w:t>
            </w:r>
          </w:p>
        </w:tc>
        <w:tc>
          <w:tcPr>
            <w:tcW w:w="101" w:type="pct"/>
            <w:tcBorders>
              <w:top w:val="nil"/>
              <w:left w:val="nil"/>
              <w:bottom w:val="single" w:sz="4" w:space="0" w:color="auto"/>
              <w:right w:val="single" w:sz="4" w:space="0" w:color="auto"/>
            </w:tcBorders>
            <w:shd w:val="clear" w:color="auto" w:fill="auto"/>
            <w:vAlign w:val="center"/>
            <w:hideMark/>
          </w:tcPr>
          <w:p w14:paraId="6398577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6661782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25 505 676,00</w:t>
            </w:r>
          </w:p>
        </w:tc>
        <w:tc>
          <w:tcPr>
            <w:tcW w:w="314" w:type="pct"/>
            <w:tcBorders>
              <w:top w:val="nil"/>
              <w:left w:val="nil"/>
              <w:bottom w:val="single" w:sz="4" w:space="0" w:color="auto"/>
              <w:right w:val="single" w:sz="4" w:space="0" w:color="auto"/>
            </w:tcBorders>
            <w:shd w:val="clear" w:color="auto" w:fill="auto"/>
            <w:vAlign w:val="center"/>
            <w:hideMark/>
          </w:tcPr>
          <w:p w14:paraId="444C5CC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408FC62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4 501 002,00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6B1EF8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1 705 137,00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33E152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1 705 137,00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FBF867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19552C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89558D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2 795 865,00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47DDA9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30 006 678,00</w:t>
            </w:r>
          </w:p>
        </w:tc>
        <w:tc>
          <w:tcPr>
            <w:tcW w:w="322" w:type="pct"/>
            <w:tcBorders>
              <w:top w:val="nil"/>
              <w:left w:val="nil"/>
              <w:bottom w:val="nil"/>
              <w:right w:val="nil"/>
            </w:tcBorders>
            <w:shd w:val="clear" w:color="auto" w:fill="auto"/>
            <w:noWrap/>
            <w:vAlign w:val="bottom"/>
            <w:hideMark/>
          </w:tcPr>
          <w:p w14:paraId="5B37AC52"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01DA9AFD" w14:textId="77777777" w:rsidR="00BB5F8A" w:rsidRPr="00BB5F8A" w:rsidRDefault="00BB5F8A" w:rsidP="00BB5F8A">
            <w:pPr>
              <w:spacing w:after="0"/>
              <w:rPr>
                <w:sz w:val="20"/>
                <w:szCs w:val="20"/>
              </w:rPr>
            </w:pPr>
          </w:p>
        </w:tc>
      </w:tr>
      <w:tr w:rsidR="00BB5F8A" w:rsidRPr="00BB5F8A" w14:paraId="0274E9D4"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3B671A11"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3.3.   Efektywność energetyczna w budynkach użyteczności publicznej i sektorze mieszkaniowym</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FCC2C"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(4.3)</w:t>
            </w:r>
          </w:p>
        </w:tc>
        <w:tc>
          <w:tcPr>
            <w:tcW w:w="101" w:type="pct"/>
            <w:vMerge/>
            <w:tcBorders>
              <w:top w:val="nil"/>
              <w:left w:val="nil"/>
              <w:bottom w:val="single" w:sz="4" w:space="0" w:color="000000"/>
              <w:right w:val="single" w:sz="4" w:space="0" w:color="auto"/>
            </w:tcBorders>
            <w:vAlign w:val="center"/>
            <w:hideMark/>
          </w:tcPr>
          <w:p w14:paraId="5F28B78F"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816C14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185 594 166,00</w:t>
            </w:r>
          </w:p>
        </w:tc>
        <w:tc>
          <w:tcPr>
            <w:tcW w:w="101" w:type="pct"/>
            <w:tcBorders>
              <w:top w:val="nil"/>
              <w:left w:val="nil"/>
              <w:bottom w:val="single" w:sz="4" w:space="0" w:color="auto"/>
              <w:right w:val="single" w:sz="4" w:space="0" w:color="auto"/>
            </w:tcBorders>
            <w:shd w:val="clear" w:color="auto" w:fill="auto"/>
            <w:vAlign w:val="center"/>
            <w:hideMark/>
          </w:tcPr>
          <w:p w14:paraId="5C0213A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56B859A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185 594 166,00</w:t>
            </w:r>
          </w:p>
        </w:tc>
        <w:tc>
          <w:tcPr>
            <w:tcW w:w="314" w:type="pct"/>
            <w:tcBorders>
              <w:top w:val="nil"/>
              <w:left w:val="nil"/>
              <w:bottom w:val="single" w:sz="4" w:space="0" w:color="auto"/>
              <w:right w:val="single" w:sz="4" w:space="0" w:color="auto"/>
            </w:tcBorders>
            <w:shd w:val="clear" w:color="auto" w:fill="auto"/>
            <w:vAlign w:val="center"/>
            <w:hideMark/>
          </w:tcPr>
          <w:p w14:paraId="7954957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3CF7C83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32 751 913,00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8C967F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23 912 226,00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1A60AC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1 816 342,00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49F7656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13 100 765,00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2FA11B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8 995 119,00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E863F2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8 839 687,00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F323C7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218 346 079,00</w:t>
            </w:r>
          </w:p>
        </w:tc>
        <w:tc>
          <w:tcPr>
            <w:tcW w:w="322" w:type="pct"/>
            <w:tcBorders>
              <w:top w:val="nil"/>
              <w:left w:val="nil"/>
              <w:bottom w:val="nil"/>
              <w:right w:val="nil"/>
            </w:tcBorders>
            <w:shd w:val="clear" w:color="auto" w:fill="auto"/>
            <w:noWrap/>
            <w:vAlign w:val="bottom"/>
            <w:hideMark/>
          </w:tcPr>
          <w:p w14:paraId="0546BE5C"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06017F15" w14:textId="77777777" w:rsidR="00BB5F8A" w:rsidRPr="00BB5F8A" w:rsidRDefault="00BB5F8A" w:rsidP="00BB5F8A">
            <w:pPr>
              <w:spacing w:after="0"/>
              <w:rPr>
                <w:sz w:val="20"/>
                <w:szCs w:val="20"/>
              </w:rPr>
            </w:pPr>
          </w:p>
        </w:tc>
      </w:tr>
      <w:tr w:rsidR="00BB5F8A" w:rsidRPr="00BB5F8A" w14:paraId="44D97B1C" w14:textId="77777777" w:rsidTr="00BB5F8A">
        <w:trPr>
          <w:trHeight w:val="1125"/>
        </w:trPr>
        <w:tc>
          <w:tcPr>
            <w:tcW w:w="508" w:type="pct"/>
            <w:tcBorders>
              <w:top w:val="single" w:sz="4" w:space="0" w:color="auto"/>
              <w:left w:val="single" w:sz="4" w:space="0" w:color="auto"/>
              <w:bottom w:val="single" w:sz="4" w:space="0" w:color="auto"/>
              <w:right w:val="nil"/>
            </w:tcBorders>
            <w:shd w:val="clear" w:color="auto" w:fill="auto"/>
            <w:hideMark/>
          </w:tcPr>
          <w:p w14:paraId="5A3B0909"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 3.3.1 Efektywność energetyczna w budynkach użyteczności publicznej i sektorze mieszkaniowym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D67FC1"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30EFE5A8"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E4A300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113 351 013,00</w:t>
            </w:r>
          </w:p>
        </w:tc>
        <w:tc>
          <w:tcPr>
            <w:tcW w:w="101" w:type="pct"/>
            <w:tcBorders>
              <w:top w:val="nil"/>
              <w:left w:val="nil"/>
              <w:bottom w:val="single" w:sz="4" w:space="0" w:color="auto"/>
              <w:right w:val="single" w:sz="4" w:space="0" w:color="auto"/>
            </w:tcBorders>
            <w:shd w:val="clear" w:color="auto" w:fill="auto"/>
            <w:vAlign w:val="center"/>
            <w:hideMark/>
          </w:tcPr>
          <w:p w14:paraId="7F20654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18D99F86"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113 351 013,00</w:t>
            </w:r>
          </w:p>
        </w:tc>
        <w:tc>
          <w:tcPr>
            <w:tcW w:w="314" w:type="pct"/>
            <w:tcBorders>
              <w:top w:val="nil"/>
              <w:left w:val="nil"/>
              <w:bottom w:val="single" w:sz="4" w:space="0" w:color="auto"/>
              <w:right w:val="single" w:sz="4" w:space="0" w:color="auto"/>
            </w:tcBorders>
            <w:shd w:val="clear" w:color="auto" w:fill="auto"/>
            <w:vAlign w:val="center"/>
            <w:hideMark/>
          </w:tcPr>
          <w:p w14:paraId="6FC9859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211798C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20 003 121,00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14CBB6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14 604 312,00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7BD046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1 816 342,00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495DC10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8 001 248,00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CC3D1F6"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4 786 722,00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6F5A93B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5 398 809,00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00E1F36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133 354 134,00</w:t>
            </w:r>
          </w:p>
        </w:tc>
        <w:tc>
          <w:tcPr>
            <w:tcW w:w="322" w:type="pct"/>
            <w:tcBorders>
              <w:top w:val="nil"/>
              <w:left w:val="nil"/>
              <w:bottom w:val="nil"/>
              <w:right w:val="nil"/>
            </w:tcBorders>
            <w:shd w:val="clear" w:color="auto" w:fill="auto"/>
            <w:noWrap/>
            <w:vAlign w:val="bottom"/>
            <w:hideMark/>
          </w:tcPr>
          <w:p w14:paraId="77429BB0"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515BABC5" w14:textId="77777777" w:rsidR="00BB5F8A" w:rsidRPr="00BB5F8A" w:rsidRDefault="00BB5F8A" w:rsidP="00BB5F8A">
            <w:pPr>
              <w:spacing w:after="0"/>
              <w:rPr>
                <w:sz w:val="20"/>
                <w:szCs w:val="20"/>
              </w:rPr>
            </w:pPr>
          </w:p>
        </w:tc>
      </w:tr>
      <w:tr w:rsidR="00BB5F8A" w:rsidRPr="00BB5F8A" w14:paraId="6445ED1F" w14:textId="77777777" w:rsidTr="00BB5F8A">
        <w:trPr>
          <w:trHeight w:val="1350"/>
        </w:trPr>
        <w:tc>
          <w:tcPr>
            <w:tcW w:w="508" w:type="pct"/>
            <w:tcBorders>
              <w:top w:val="single" w:sz="4" w:space="0" w:color="auto"/>
              <w:left w:val="single" w:sz="4" w:space="0" w:color="auto"/>
              <w:bottom w:val="single" w:sz="4" w:space="0" w:color="auto"/>
              <w:right w:val="nil"/>
            </w:tcBorders>
            <w:shd w:val="clear" w:color="auto" w:fill="auto"/>
            <w:hideMark/>
          </w:tcPr>
          <w:p w14:paraId="6654B324"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lastRenderedPageBreak/>
              <w:t>Poddziałanie 3.3.2 Efektywność energetyczna w budynkach użyteczności publicznej i sektorze mieszkaniowym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696157"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17C82AB6"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51B555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30 557 146,00</w:t>
            </w:r>
          </w:p>
        </w:tc>
        <w:tc>
          <w:tcPr>
            <w:tcW w:w="101" w:type="pct"/>
            <w:tcBorders>
              <w:top w:val="nil"/>
              <w:left w:val="nil"/>
              <w:bottom w:val="single" w:sz="4" w:space="0" w:color="auto"/>
              <w:right w:val="single" w:sz="4" w:space="0" w:color="auto"/>
            </w:tcBorders>
            <w:shd w:val="clear" w:color="auto" w:fill="auto"/>
            <w:vAlign w:val="center"/>
            <w:hideMark/>
          </w:tcPr>
          <w:p w14:paraId="34A6DB6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03BD9C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30 557 146,00</w:t>
            </w:r>
          </w:p>
        </w:tc>
        <w:tc>
          <w:tcPr>
            <w:tcW w:w="314" w:type="pct"/>
            <w:tcBorders>
              <w:top w:val="nil"/>
              <w:left w:val="nil"/>
              <w:bottom w:val="single" w:sz="4" w:space="0" w:color="auto"/>
              <w:right w:val="single" w:sz="4" w:space="0" w:color="auto"/>
            </w:tcBorders>
            <w:shd w:val="clear" w:color="auto" w:fill="auto"/>
            <w:vAlign w:val="center"/>
            <w:hideMark/>
          </w:tcPr>
          <w:p w14:paraId="131DAB1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7438588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5 392 438,00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0A8575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3 937 028,00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452A6D4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7AE449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2 156 975,00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38AE10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1 780 053,00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1E7808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1 455 410,00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93B146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35 949 584,00</w:t>
            </w:r>
          </w:p>
        </w:tc>
        <w:tc>
          <w:tcPr>
            <w:tcW w:w="322" w:type="pct"/>
            <w:tcBorders>
              <w:top w:val="nil"/>
              <w:left w:val="nil"/>
              <w:bottom w:val="nil"/>
              <w:right w:val="nil"/>
            </w:tcBorders>
            <w:shd w:val="clear" w:color="auto" w:fill="auto"/>
            <w:noWrap/>
            <w:vAlign w:val="bottom"/>
            <w:hideMark/>
          </w:tcPr>
          <w:p w14:paraId="1A8AD7AA"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5B804E3A" w14:textId="77777777" w:rsidR="00BB5F8A" w:rsidRPr="00BB5F8A" w:rsidRDefault="00BB5F8A" w:rsidP="00BB5F8A">
            <w:pPr>
              <w:spacing w:after="0"/>
              <w:rPr>
                <w:sz w:val="20"/>
                <w:szCs w:val="20"/>
              </w:rPr>
            </w:pPr>
          </w:p>
        </w:tc>
      </w:tr>
      <w:tr w:rsidR="00BB5F8A" w:rsidRPr="00BB5F8A" w14:paraId="6683C68A" w14:textId="77777777" w:rsidTr="00BB5F8A">
        <w:trPr>
          <w:trHeight w:val="1125"/>
        </w:trPr>
        <w:tc>
          <w:tcPr>
            <w:tcW w:w="508" w:type="pct"/>
            <w:tcBorders>
              <w:top w:val="single" w:sz="4" w:space="0" w:color="auto"/>
              <w:left w:val="single" w:sz="4" w:space="0" w:color="auto"/>
              <w:bottom w:val="single" w:sz="4" w:space="0" w:color="auto"/>
              <w:right w:val="nil"/>
            </w:tcBorders>
            <w:shd w:val="clear" w:color="auto" w:fill="auto"/>
            <w:hideMark/>
          </w:tcPr>
          <w:p w14:paraId="69A6A73C"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3.3.3 Efektywność energetyczna w budynkach użyteczności publicznej i sektorze mieszkaniowym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6A94FE"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48E2B934"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CE7CD1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15 614 554,00</w:t>
            </w:r>
          </w:p>
        </w:tc>
        <w:tc>
          <w:tcPr>
            <w:tcW w:w="101" w:type="pct"/>
            <w:tcBorders>
              <w:top w:val="nil"/>
              <w:left w:val="nil"/>
              <w:bottom w:val="single" w:sz="4" w:space="0" w:color="auto"/>
              <w:right w:val="single" w:sz="4" w:space="0" w:color="auto"/>
            </w:tcBorders>
            <w:shd w:val="clear" w:color="auto" w:fill="auto"/>
            <w:vAlign w:val="center"/>
            <w:hideMark/>
          </w:tcPr>
          <w:p w14:paraId="23B2E27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20A6A82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15 614 554,00</w:t>
            </w:r>
          </w:p>
        </w:tc>
        <w:tc>
          <w:tcPr>
            <w:tcW w:w="314" w:type="pct"/>
            <w:tcBorders>
              <w:top w:val="nil"/>
              <w:left w:val="nil"/>
              <w:bottom w:val="single" w:sz="4" w:space="0" w:color="auto"/>
              <w:right w:val="single" w:sz="4" w:space="0" w:color="auto"/>
            </w:tcBorders>
            <w:shd w:val="clear" w:color="auto" w:fill="auto"/>
            <w:vAlign w:val="center"/>
            <w:hideMark/>
          </w:tcPr>
          <w:p w14:paraId="348EA1F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5EE9200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2 755 509,00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07DAFF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2 011 802,00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60D3616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84C96B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1 102 204,00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D3FC73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909 598,00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2C9B0A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743 707,00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E8A577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18 370 063,00</w:t>
            </w:r>
          </w:p>
        </w:tc>
        <w:tc>
          <w:tcPr>
            <w:tcW w:w="322" w:type="pct"/>
            <w:tcBorders>
              <w:top w:val="nil"/>
              <w:left w:val="nil"/>
              <w:bottom w:val="nil"/>
              <w:right w:val="nil"/>
            </w:tcBorders>
            <w:shd w:val="clear" w:color="auto" w:fill="auto"/>
            <w:noWrap/>
            <w:vAlign w:val="bottom"/>
            <w:hideMark/>
          </w:tcPr>
          <w:p w14:paraId="1C4B8DC3"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198A379A" w14:textId="77777777" w:rsidR="00BB5F8A" w:rsidRPr="00BB5F8A" w:rsidRDefault="00BB5F8A" w:rsidP="00BB5F8A">
            <w:pPr>
              <w:spacing w:after="0"/>
              <w:rPr>
                <w:sz w:val="20"/>
                <w:szCs w:val="20"/>
              </w:rPr>
            </w:pPr>
          </w:p>
        </w:tc>
      </w:tr>
      <w:tr w:rsidR="00BB5F8A" w:rsidRPr="00BB5F8A" w14:paraId="1B8321C8" w14:textId="77777777" w:rsidTr="00BB5F8A">
        <w:trPr>
          <w:trHeight w:val="1125"/>
        </w:trPr>
        <w:tc>
          <w:tcPr>
            <w:tcW w:w="508" w:type="pct"/>
            <w:tcBorders>
              <w:top w:val="single" w:sz="4" w:space="0" w:color="auto"/>
              <w:left w:val="single" w:sz="4" w:space="0" w:color="auto"/>
              <w:bottom w:val="single" w:sz="4" w:space="0" w:color="auto"/>
              <w:right w:val="nil"/>
            </w:tcBorders>
            <w:shd w:val="clear" w:color="auto" w:fill="auto"/>
            <w:hideMark/>
          </w:tcPr>
          <w:p w14:paraId="686493CB"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3.3.4 Efektywność energetyczna w budynkach użyteczności publicznej i sektorze mieszkaniowym –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86AFA7"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4B0DA2DC"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52DC23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26 071 453,00</w:t>
            </w:r>
          </w:p>
        </w:tc>
        <w:tc>
          <w:tcPr>
            <w:tcW w:w="101" w:type="pct"/>
            <w:tcBorders>
              <w:top w:val="nil"/>
              <w:left w:val="nil"/>
              <w:bottom w:val="single" w:sz="4" w:space="0" w:color="auto"/>
              <w:right w:val="single" w:sz="4" w:space="0" w:color="auto"/>
            </w:tcBorders>
            <w:shd w:val="clear" w:color="auto" w:fill="auto"/>
            <w:vAlign w:val="center"/>
            <w:hideMark/>
          </w:tcPr>
          <w:p w14:paraId="278182B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2E80772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26 071 453,00</w:t>
            </w:r>
          </w:p>
        </w:tc>
        <w:tc>
          <w:tcPr>
            <w:tcW w:w="314" w:type="pct"/>
            <w:tcBorders>
              <w:top w:val="nil"/>
              <w:left w:val="nil"/>
              <w:bottom w:val="single" w:sz="4" w:space="0" w:color="auto"/>
              <w:right w:val="single" w:sz="4" w:space="0" w:color="auto"/>
            </w:tcBorders>
            <w:shd w:val="clear" w:color="auto" w:fill="auto"/>
            <w:vAlign w:val="center"/>
            <w:hideMark/>
          </w:tcPr>
          <w:p w14:paraId="1168EB3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0115609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4 600 845,00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C27947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3 359 084,00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05776CA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18F21D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1 840 338,00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B11D98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1 518 746,00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6D417C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1 241 761,00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41A0ABB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30 672 298,00</w:t>
            </w:r>
          </w:p>
        </w:tc>
        <w:tc>
          <w:tcPr>
            <w:tcW w:w="322" w:type="pct"/>
            <w:tcBorders>
              <w:top w:val="nil"/>
              <w:left w:val="nil"/>
              <w:bottom w:val="nil"/>
              <w:right w:val="nil"/>
            </w:tcBorders>
            <w:shd w:val="clear" w:color="auto" w:fill="auto"/>
            <w:noWrap/>
            <w:vAlign w:val="bottom"/>
            <w:hideMark/>
          </w:tcPr>
          <w:p w14:paraId="4BE892E0"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34577DD5" w14:textId="77777777" w:rsidR="00BB5F8A" w:rsidRPr="00BB5F8A" w:rsidRDefault="00BB5F8A" w:rsidP="00BB5F8A">
            <w:pPr>
              <w:spacing w:after="0"/>
              <w:rPr>
                <w:sz w:val="20"/>
                <w:szCs w:val="20"/>
              </w:rPr>
            </w:pPr>
          </w:p>
        </w:tc>
      </w:tr>
      <w:tr w:rsidR="00BB5F8A" w:rsidRPr="00BB5F8A" w14:paraId="76821E61"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10B3C17D"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 xml:space="preserve">Działanie 3.4. Wdrażanie strategii niskoemisyjnych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284FE"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(4.5)</w:t>
            </w:r>
          </w:p>
        </w:tc>
        <w:tc>
          <w:tcPr>
            <w:tcW w:w="101" w:type="pct"/>
            <w:vMerge/>
            <w:tcBorders>
              <w:top w:val="nil"/>
              <w:left w:val="nil"/>
              <w:bottom w:val="single" w:sz="4" w:space="0" w:color="000000"/>
              <w:right w:val="single" w:sz="4" w:space="0" w:color="auto"/>
            </w:tcBorders>
            <w:vAlign w:val="center"/>
            <w:hideMark/>
          </w:tcPr>
          <w:p w14:paraId="7084E108"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4B9EB2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147 275 773,00</w:t>
            </w:r>
          </w:p>
        </w:tc>
        <w:tc>
          <w:tcPr>
            <w:tcW w:w="101" w:type="pct"/>
            <w:tcBorders>
              <w:top w:val="nil"/>
              <w:left w:val="nil"/>
              <w:bottom w:val="single" w:sz="4" w:space="0" w:color="auto"/>
              <w:right w:val="single" w:sz="4" w:space="0" w:color="auto"/>
            </w:tcBorders>
            <w:shd w:val="clear" w:color="auto" w:fill="auto"/>
            <w:vAlign w:val="center"/>
            <w:hideMark/>
          </w:tcPr>
          <w:p w14:paraId="5B7F7C7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44D651F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147 275 773,00</w:t>
            </w:r>
          </w:p>
        </w:tc>
        <w:tc>
          <w:tcPr>
            <w:tcW w:w="314" w:type="pct"/>
            <w:tcBorders>
              <w:top w:val="nil"/>
              <w:left w:val="nil"/>
              <w:bottom w:val="single" w:sz="4" w:space="0" w:color="auto"/>
              <w:right w:val="single" w:sz="4" w:space="0" w:color="auto"/>
            </w:tcBorders>
            <w:shd w:val="clear" w:color="auto" w:fill="auto"/>
            <w:vAlign w:val="center"/>
            <w:hideMark/>
          </w:tcPr>
          <w:p w14:paraId="6D1288A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7B11636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25 989 843,00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51F669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22 524 530,00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00B0B38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5E3629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22 524 530,00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F49DE9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5FED6B3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3 465 313,00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236CDA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173 265 616,00</w:t>
            </w:r>
          </w:p>
        </w:tc>
        <w:tc>
          <w:tcPr>
            <w:tcW w:w="322" w:type="pct"/>
            <w:tcBorders>
              <w:top w:val="nil"/>
              <w:left w:val="nil"/>
              <w:bottom w:val="nil"/>
              <w:right w:val="nil"/>
            </w:tcBorders>
            <w:shd w:val="clear" w:color="auto" w:fill="auto"/>
            <w:noWrap/>
            <w:vAlign w:val="bottom"/>
            <w:hideMark/>
          </w:tcPr>
          <w:p w14:paraId="7B7D8EF5"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1AE24BC9" w14:textId="77777777" w:rsidR="00BB5F8A" w:rsidRPr="00BB5F8A" w:rsidRDefault="00BB5F8A" w:rsidP="00BB5F8A">
            <w:pPr>
              <w:spacing w:after="0"/>
              <w:rPr>
                <w:sz w:val="20"/>
                <w:szCs w:val="20"/>
              </w:rPr>
            </w:pPr>
          </w:p>
        </w:tc>
      </w:tr>
      <w:tr w:rsidR="00BB5F8A" w:rsidRPr="00BB5F8A" w14:paraId="7685857D"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78D47090"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 3.4.1 Wdrażanie strategii niskoemisyjnych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F31F0"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5B5B6DC5"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5D8F178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60 630 817,00</w:t>
            </w:r>
          </w:p>
        </w:tc>
        <w:tc>
          <w:tcPr>
            <w:tcW w:w="101" w:type="pct"/>
            <w:tcBorders>
              <w:top w:val="nil"/>
              <w:left w:val="nil"/>
              <w:bottom w:val="single" w:sz="4" w:space="0" w:color="auto"/>
              <w:right w:val="single" w:sz="4" w:space="0" w:color="auto"/>
            </w:tcBorders>
            <w:shd w:val="clear" w:color="auto" w:fill="auto"/>
            <w:vAlign w:val="center"/>
            <w:hideMark/>
          </w:tcPr>
          <w:p w14:paraId="558569C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7A38072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60 630 817,00</w:t>
            </w:r>
          </w:p>
        </w:tc>
        <w:tc>
          <w:tcPr>
            <w:tcW w:w="314" w:type="pct"/>
            <w:tcBorders>
              <w:top w:val="nil"/>
              <w:left w:val="nil"/>
              <w:bottom w:val="single" w:sz="4" w:space="0" w:color="auto"/>
              <w:right w:val="single" w:sz="4" w:space="0" w:color="auto"/>
            </w:tcBorders>
            <w:shd w:val="clear" w:color="auto" w:fill="auto"/>
            <w:vAlign w:val="center"/>
            <w:hideMark/>
          </w:tcPr>
          <w:p w14:paraId="527759C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47BC15D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10 699 556,00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59DA35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9 272 948,00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B8FB46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3308493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9 272 948,00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FEE1B4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C9A1BA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1 426 608,00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4F23EF32"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71 330 373,00</w:t>
            </w:r>
          </w:p>
        </w:tc>
        <w:tc>
          <w:tcPr>
            <w:tcW w:w="322" w:type="pct"/>
            <w:tcBorders>
              <w:top w:val="nil"/>
              <w:left w:val="nil"/>
              <w:bottom w:val="nil"/>
              <w:right w:val="nil"/>
            </w:tcBorders>
            <w:shd w:val="clear" w:color="auto" w:fill="auto"/>
            <w:noWrap/>
            <w:vAlign w:val="bottom"/>
            <w:hideMark/>
          </w:tcPr>
          <w:p w14:paraId="309C31F9"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7335EB01" w14:textId="77777777" w:rsidR="00BB5F8A" w:rsidRPr="00BB5F8A" w:rsidRDefault="00BB5F8A" w:rsidP="00BB5F8A">
            <w:pPr>
              <w:spacing w:after="0"/>
              <w:rPr>
                <w:sz w:val="20"/>
                <w:szCs w:val="20"/>
              </w:rPr>
            </w:pPr>
          </w:p>
        </w:tc>
      </w:tr>
      <w:tr w:rsidR="00BB5F8A" w:rsidRPr="00BB5F8A" w14:paraId="6351396C"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7B5EFDA0"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3.4.2 Wdrażanie strategii niskoemisyjnych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4CEA7"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32E882F5"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CF4C3E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52 522 245,00</w:t>
            </w:r>
          </w:p>
        </w:tc>
        <w:tc>
          <w:tcPr>
            <w:tcW w:w="101" w:type="pct"/>
            <w:tcBorders>
              <w:top w:val="nil"/>
              <w:left w:val="nil"/>
              <w:bottom w:val="single" w:sz="4" w:space="0" w:color="auto"/>
              <w:right w:val="single" w:sz="4" w:space="0" w:color="auto"/>
            </w:tcBorders>
            <w:shd w:val="clear" w:color="auto" w:fill="auto"/>
            <w:vAlign w:val="center"/>
            <w:hideMark/>
          </w:tcPr>
          <w:p w14:paraId="750B3E2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4B5CD0A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52 522 245,00</w:t>
            </w:r>
          </w:p>
        </w:tc>
        <w:tc>
          <w:tcPr>
            <w:tcW w:w="314" w:type="pct"/>
            <w:tcBorders>
              <w:top w:val="nil"/>
              <w:left w:val="nil"/>
              <w:bottom w:val="single" w:sz="4" w:space="0" w:color="auto"/>
              <w:right w:val="single" w:sz="4" w:space="0" w:color="auto"/>
            </w:tcBorders>
            <w:shd w:val="clear" w:color="auto" w:fill="auto"/>
            <w:vAlign w:val="center"/>
            <w:hideMark/>
          </w:tcPr>
          <w:p w14:paraId="42BCCEF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605C93B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9 268 631,00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A9C10A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8 032 813,00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03888F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3EBA74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8 032 813,00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27D1B1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48457E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1 235 818,00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42E2FD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61 790 876,00</w:t>
            </w:r>
          </w:p>
        </w:tc>
        <w:tc>
          <w:tcPr>
            <w:tcW w:w="322" w:type="pct"/>
            <w:tcBorders>
              <w:top w:val="nil"/>
              <w:left w:val="nil"/>
              <w:bottom w:val="nil"/>
              <w:right w:val="nil"/>
            </w:tcBorders>
            <w:shd w:val="clear" w:color="auto" w:fill="auto"/>
            <w:noWrap/>
            <w:vAlign w:val="bottom"/>
            <w:hideMark/>
          </w:tcPr>
          <w:p w14:paraId="6AEEF910"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6CD5DB76" w14:textId="77777777" w:rsidR="00BB5F8A" w:rsidRPr="00BB5F8A" w:rsidRDefault="00BB5F8A" w:rsidP="00BB5F8A">
            <w:pPr>
              <w:spacing w:after="0"/>
              <w:rPr>
                <w:sz w:val="20"/>
                <w:szCs w:val="20"/>
              </w:rPr>
            </w:pPr>
          </w:p>
        </w:tc>
      </w:tr>
      <w:tr w:rsidR="00BB5F8A" w:rsidRPr="00BB5F8A" w14:paraId="721B8937"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3E14D24E"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 xml:space="preserve">Poddziałanie 3.4.3 Wdrażanie strategii niskoemisyjnych – </w:t>
            </w:r>
            <w:r w:rsidRPr="00BB5F8A">
              <w:rPr>
                <w:rFonts w:ascii="Arial" w:hAnsi="Arial" w:cs="Arial"/>
                <w:color w:val="00B050"/>
                <w:sz w:val="16"/>
                <w:szCs w:val="16"/>
              </w:rPr>
              <w:lastRenderedPageBreak/>
              <w:t>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D4CDA8"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lastRenderedPageBreak/>
              <w:t> </w:t>
            </w:r>
          </w:p>
        </w:tc>
        <w:tc>
          <w:tcPr>
            <w:tcW w:w="101" w:type="pct"/>
            <w:vMerge/>
            <w:tcBorders>
              <w:top w:val="nil"/>
              <w:left w:val="nil"/>
              <w:bottom w:val="single" w:sz="4" w:space="0" w:color="000000"/>
              <w:right w:val="single" w:sz="4" w:space="0" w:color="auto"/>
            </w:tcBorders>
            <w:vAlign w:val="center"/>
            <w:hideMark/>
          </w:tcPr>
          <w:p w14:paraId="61E27F45"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93960B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13 823 260,00</w:t>
            </w:r>
          </w:p>
        </w:tc>
        <w:tc>
          <w:tcPr>
            <w:tcW w:w="101" w:type="pct"/>
            <w:tcBorders>
              <w:top w:val="nil"/>
              <w:left w:val="nil"/>
              <w:bottom w:val="single" w:sz="4" w:space="0" w:color="auto"/>
              <w:right w:val="single" w:sz="4" w:space="0" w:color="auto"/>
            </w:tcBorders>
            <w:shd w:val="clear" w:color="auto" w:fill="auto"/>
            <w:vAlign w:val="center"/>
            <w:hideMark/>
          </w:tcPr>
          <w:p w14:paraId="394046D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71EA715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13 823 260,00</w:t>
            </w:r>
          </w:p>
        </w:tc>
        <w:tc>
          <w:tcPr>
            <w:tcW w:w="314" w:type="pct"/>
            <w:tcBorders>
              <w:top w:val="nil"/>
              <w:left w:val="nil"/>
              <w:bottom w:val="single" w:sz="4" w:space="0" w:color="auto"/>
              <w:right w:val="single" w:sz="4" w:space="0" w:color="auto"/>
            </w:tcBorders>
            <w:shd w:val="clear" w:color="auto" w:fill="auto"/>
            <w:vAlign w:val="center"/>
            <w:hideMark/>
          </w:tcPr>
          <w:p w14:paraId="4A0AB1C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1754034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2 439 400,00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D0E93A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2 114 147,00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03437E3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4F4D797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2 114 147,00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A3AA02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661DFC2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325 253,00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75F997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16 262 660,00</w:t>
            </w:r>
          </w:p>
        </w:tc>
        <w:tc>
          <w:tcPr>
            <w:tcW w:w="322" w:type="pct"/>
            <w:tcBorders>
              <w:top w:val="nil"/>
              <w:left w:val="nil"/>
              <w:bottom w:val="nil"/>
              <w:right w:val="nil"/>
            </w:tcBorders>
            <w:shd w:val="clear" w:color="auto" w:fill="auto"/>
            <w:noWrap/>
            <w:vAlign w:val="bottom"/>
            <w:hideMark/>
          </w:tcPr>
          <w:p w14:paraId="1990667F"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53B8C2F1" w14:textId="77777777" w:rsidR="00BB5F8A" w:rsidRPr="00BB5F8A" w:rsidRDefault="00BB5F8A" w:rsidP="00BB5F8A">
            <w:pPr>
              <w:spacing w:after="0"/>
              <w:rPr>
                <w:sz w:val="20"/>
                <w:szCs w:val="20"/>
              </w:rPr>
            </w:pPr>
          </w:p>
        </w:tc>
      </w:tr>
      <w:tr w:rsidR="00BB5F8A" w:rsidRPr="00BB5F8A" w14:paraId="060CD391"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256BF1E0"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3.4.4 Wdrażanie strategii niskoemisyjnych –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AF19F"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3F843309"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DA6A4A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20 299 451,00</w:t>
            </w:r>
          </w:p>
        </w:tc>
        <w:tc>
          <w:tcPr>
            <w:tcW w:w="101" w:type="pct"/>
            <w:tcBorders>
              <w:top w:val="nil"/>
              <w:left w:val="nil"/>
              <w:bottom w:val="single" w:sz="4" w:space="0" w:color="auto"/>
              <w:right w:val="single" w:sz="4" w:space="0" w:color="auto"/>
            </w:tcBorders>
            <w:shd w:val="clear" w:color="auto" w:fill="auto"/>
            <w:vAlign w:val="center"/>
            <w:hideMark/>
          </w:tcPr>
          <w:p w14:paraId="0D087AD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195D0C2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20 299 451,00</w:t>
            </w:r>
          </w:p>
        </w:tc>
        <w:tc>
          <w:tcPr>
            <w:tcW w:w="314" w:type="pct"/>
            <w:tcBorders>
              <w:top w:val="nil"/>
              <w:left w:val="nil"/>
              <w:bottom w:val="single" w:sz="4" w:space="0" w:color="auto"/>
              <w:right w:val="single" w:sz="4" w:space="0" w:color="auto"/>
            </w:tcBorders>
            <w:shd w:val="clear" w:color="auto" w:fill="auto"/>
            <w:vAlign w:val="center"/>
            <w:hideMark/>
          </w:tcPr>
          <w:p w14:paraId="21A7242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2422E80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3 582 256,00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A2C11A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3 104 622,00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7AF48C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A88E5B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3 104 622,00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0E0B5D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57AD646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477 634,00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1F0C49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23 881 707,00</w:t>
            </w:r>
          </w:p>
        </w:tc>
        <w:tc>
          <w:tcPr>
            <w:tcW w:w="322" w:type="pct"/>
            <w:tcBorders>
              <w:top w:val="nil"/>
              <w:left w:val="nil"/>
              <w:bottom w:val="nil"/>
              <w:right w:val="nil"/>
            </w:tcBorders>
            <w:shd w:val="clear" w:color="auto" w:fill="auto"/>
            <w:noWrap/>
            <w:vAlign w:val="bottom"/>
            <w:hideMark/>
          </w:tcPr>
          <w:p w14:paraId="7CB1B4A8"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486C83E5" w14:textId="77777777" w:rsidR="00BB5F8A" w:rsidRPr="00BB5F8A" w:rsidRDefault="00BB5F8A" w:rsidP="00BB5F8A">
            <w:pPr>
              <w:spacing w:after="0"/>
              <w:rPr>
                <w:sz w:val="20"/>
                <w:szCs w:val="20"/>
              </w:rPr>
            </w:pPr>
          </w:p>
        </w:tc>
      </w:tr>
      <w:tr w:rsidR="00BB5F8A" w:rsidRPr="00BB5F8A" w14:paraId="342DC8AF"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351D2051"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3.5. Wysokosprawna kogeneracja</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6D9792"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(4.7)</w:t>
            </w:r>
          </w:p>
        </w:tc>
        <w:tc>
          <w:tcPr>
            <w:tcW w:w="101" w:type="pct"/>
            <w:vMerge/>
            <w:tcBorders>
              <w:top w:val="nil"/>
              <w:left w:val="nil"/>
              <w:bottom w:val="single" w:sz="4" w:space="0" w:color="000000"/>
              <w:right w:val="single" w:sz="4" w:space="0" w:color="auto"/>
            </w:tcBorders>
            <w:vAlign w:val="center"/>
            <w:hideMark/>
          </w:tcPr>
          <w:p w14:paraId="3C5C9534"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6D4CB9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11 255 945,00</w:t>
            </w:r>
          </w:p>
        </w:tc>
        <w:tc>
          <w:tcPr>
            <w:tcW w:w="101" w:type="pct"/>
            <w:tcBorders>
              <w:top w:val="nil"/>
              <w:left w:val="nil"/>
              <w:bottom w:val="single" w:sz="4" w:space="0" w:color="auto"/>
              <w:right w:val="single" w:sz="4" w:space="0" w:color="auto"/>
            </w:tcBorders>
            <w:shd w:val="clear" w:color="auto" w:fill="auto"/>
            <w:vAlign w:val="center"/>
            <w:hideMark/>
          </w:tcPr>
          <w:p w14:paraId="6C929E8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4FD81F2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11 255 945,00</w:t>
            </w:r>
          </w:p>
        </w:tc>
        <w:tc>
          <w:tcPr>
            <w:tcW w:w="314" w:type="pct"/>
            <w:tcBorders>
              <w:top w:val="nil"/>
              <w:left w:val="nil"/>
              <w:bottom w:val="single" w:sz="4" w:space="0" w:color="auto"/>
              <w:right w:val="single" w:sz="4" w:space="0" w:color="auto"/>
            </w:tcBorders>
            <w:shd w:val="clear" w:color="auto" w:fill="auto"/>
            <w:vAlign w:val="center"/>
            <w:hideMark/>
          </w:tcPr>
          <w:p w14:paraId="3130A02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317C780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1 986 343,00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F1523B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1 853 920,00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90823C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850A21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1 853 920,00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8682E2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6FBFF63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132 423,00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255B0F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13 242 288,00</w:t>
            </w:r>
          </w:p>
        </w:tc>
        <w:tc>
          <w:tcPr>
            <w:tcW w:w="322" w:type="pct"/>
            <w:tcBorders>
              <w:top w:val="nil"/>
              <w:left w:val="nil"/>
              <w:bottom w:val="nil"/>
              <w:right w:val="nil"/>
            </w:tcBorders>
            <w:shd w:val="clear" w:color="auto" w:fill="auto"/>
            <w:noWrap/>
            <w:vAlign w:val="bottom"/>
            <w:hideMark/>
          </w:tcPr>
          <w:p w14:paraId="1C71C4ED"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539C747D" w14:textId="77777777" w:rsidR="00BB5F8A" w:rsidRPr="00BB5F8A" w:rsidRDefault="00BB5F8A" w:rsidP="00BB5F8A">
            <w:pPr>
              <w:spacing w:after="0"/>
              <w:rPr>
                <w:sz w:val="20"/>
                <w:szCs w:val="20"/>
              </w:rPr>
            </w:pPr>
          </w:p>
        </w:tc>
      </w:tr>
      <w:tr w:rsidR="00BB5F8A" w:rsidRPr="00BB5F8A" w14:paraId="7CBF3C0B" w14:textId="77777777" w:rsidTr="00BB5F8A">
        <w:trPr>
          <w:trHeight w:val="285"/>
        </w:trPr>
        <w:tc>
          <w:tcPr>
            <w:tcW w:w="508" w:type="pct"/>
            <w:tcBorders>
              <w:top w:val="single" w:sz="4" w:space="0" w:color="auto"/>
              <w:left w:val="single" w:sz="4" w:space="0" w:color="auto"/>
              <w:bottom w:val="single" w:sz="4" w:space="0" w:color="auto"/>
              <w:right w:val="nil"/>
            </w:tcBorders>
            <w:shd w:val="clear" w:color="000000" w:fill="FFFF00"/>
            <w:hideMark/>
          </w:tcPr>
          <w:p w14:paraId="5B78C348"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oś priorytetowa nr 4</w:t>
            </w:r>
          </w:p>
        </w:tc>
        <w:tc>
          <w:tcPr>
            <w:tcW w:w="426" w:type="pct"/>
            <w:tcBorders>
              <w:top w:val="nil"/>
              <w:left w:val="single" w:sz="4" w:space="0" w:color="auto"/>
              <w:bottom w:val="single" w:sz="4" w:space="0" w:color="auto"/>
              <w:right w:val="single" w:sz="4" w:space="0" w:color="auto"/>
            </w:tcBorders>
            <w:shd w:val="clear" w:color="000000" w:fill="FFFF00"/>
            <w:vAlign w:val="center"/>
            <w:hideMark/>
          </w:tcPr>
          <w:p w14:paraId="42E8759A"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xml:space="preserve">Środowisko i zasoby </w:t>
            </w:r>
          </w:p>
        </w:tc>
        <w:tc>
          <w:tcPr>
            <w:tcW w:w="101" w:type="pct"/>
            <w:vMerge/>
            <w:tcBorders>
              <w:top w:val="nil"/>
              <w:left w:val="nil"/>
              <w:bottom w:val="single" w:sz="4" w:space="0" w:color="000000"/>
              <w:right w:val="single" w:sz="4" w:space="0" w:color="auto"/>
            </w:tcBorders>
            <w:vAlign w:val="center"/>
            <w:hideMark/>
          </w:tcPr>
          <w:p w14:paraId="6AF4639E" w14:textId="77777777" w:rsidR="00BB5F8A" w:rsidRPr="00BB5F8A" w:rsidRDefault="00BB5F8A" w:rsidP="00BB5F8A">
            <w:pPr>
              <w:spacing w:after="0"/>
              <w:rPr>
                <w:rFonts w:ascii="Arial" w:hAnsi="Arial" w:cs="Arial"/>
                <w:sz w:val="16"/>
                <w:szCs w:val="16"/>
              </w:rPr>
            </w:pPr>
          </w:p>
        </w:tc>
        <w:tc>
          <w:tcPr>
            <w:tcW w:w="3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C9E99F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176 504 689,00</w:t>
            </w:r>
          </w:p>
        </w:tc>
        <w:tc>
          <w:tcPr>
            <w:tcW w:w="1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B854C0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3C39F2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176 504 689,00</w:t>
            </w:r>
          </w:p>
        </w:tc>
        <w:tc>
          <w:tcPr>
            <w:tcW w:w="3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BEAFB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single" w:sz="4" w:space="0" w:color="auto"/>
              <w:left w:val="nil"/>
              <w:bottom w:val="single" w:sz="4" w:space="0" w:color="auto"/>
              <w:right w:val="nil"/>
            </w:tcBorders>
            <w:shd w:val="clear" w:color="000000" w:fill="FFFF00"/>
            <w:vAlign w:val="center"/>
            <w:hideMark/>
          </w:tcPr>
          <w:p w14:paraId="1867803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31 147 887,00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5AF2A6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24 204 541,00</w:t>
            </w:r>
          </w:p>
        </w:tc>
        <w:tc>
          <w:tcPr>
            <w:tcW w:w="29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BF9A80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3AEDCE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18 764 755,00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65D0F5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5 439 786,00</w:t>
            </w:r>
          </w:p>
        </w:tc>
        <w:tc>
          <w:tcPr>
            <w:tcW w:w="32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B214CE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6 943 346,00</w:t>
            </w:r>
          </w:p>
        </w:tc>
        <w:tc>
          <w:tcPr>
            <w:tcW w:w="42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78FEF6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207 652 576,00</w:t>
            </w:r>
          </w:p>
        </w:tc>
        <w:tc>
          <w:tcPr>
            <w:tcW w:w="322" w:type="pct"/>
            <w:tcBorders>
              <w:top w:val="nil"/>
              <w:left w:val="nil"/>
              <w:bottom w:val="nil"/>
              <w:right w:val="nil"/>
            </w:tcBorders>
            <w:shd w:val="clear" w:color="auto" w:fill="auto"/>
            <w:noWrap/>
            <w:vAlign w:val="bottom"/>
            <w:hideMark/>
          </w:tcPr>
          <w:p w14:paraId="07E0A9E0"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50E1AD39" w14:textId="77777777" w:rsidR="00BB5F8A" w:rsidRPr="00BB5F8A" w:rsidRDefault="00BB5F8A" w:rsidP="00BB5F8A">
            <w:pPr>
              <w:spacing w:after="0"/>
              <w:rPr>
                <w:sz w:val="20"/>
                <w:szCs w:val="20"/>
              </w:rPr>
            </w:pPr>
          </w:p>
        </w:tc>
      </w:tr>
      <w:tr w:rsidR="00BB5F8A" w:rsidRPr="00BB5F8A" w14:paraId="1C2C59E4"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4F6F781E"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nr 4.1 Gospodarka odpadami</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5FF623"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(6.1)</w:t>
            </w:r>
          </w:p>
        </w:tc>
        <w:tc>
          <w:tcPr>
            <w:tcW w:w="101" w:type="pct"/>
            <w:vMerge/>
            <w:tcBorders>
              <w:top w:val="nil"/>
              <w:left w:val="nil"/>
              <w:bottom w:val="single" w:sz="4" w:space="0" w:color="000000"/>
              <w:right w:val="single" w:sz="4" w:space="0" w:color="auto"/>
            </w:tcBorders>
            <w:vAlign w:val="center"/>
            <w:hideMark/>
          </w:tcPr>
          <w:p w14:paraId="36724B05"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59B4E26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28 189 772,00</w:t>
            </w:r>
          </w:p>
        </w:tc>
        <w:tc>
          <w:tcPr>
            <w:tcW w:w="101" w:type="pct"/>
            <w:tcBorders>
              <w:top w:val="nil"/>
              <w:left w:val="nil"/>
              <w:bottom w:val="single" w:sz="4" w:space="0" w:color="auto"/>
              <w:right w:val="single" w:sz="4" w:space="0" w:color="auto"/>
            </w:tcBorders>
            <w:shd w:val="clear" w:color="auto" w:fill="auto"/>
            <w:vAlign w:val="center"/>
            <w:hideMark/>
          </w:tcPr>
          <w:p w14:paraId="0B5E3CE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nil"/>
              <w:left w:val="nil"/>
              <w:bottom w:val="single" w:sz="4" w:space="0" w:color="auto"/>
              <w:right w:val="single" w:sz="4" w:space="0" w:color="auto"/>
            </w:tcBorders>
            <w:shd w:val="clear" w:color="auto" w:fill="auto"/>
            <w:vAlign w:val="center"/>
            <w:hideMark/>
          </w:tcPr>
          <w:p w14:paraId="3952EED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28 189 772,00</w:t>
            </w:r>
          </w:p>
        </w:tc>
        <w:tc>
          <w:tcPr>
            <w:tcW w:w="314" w:type="pct"/>
            <w:tcBorders>
              <w:top w:val="nil"/>
              <w:left w:val="nil"/>
              <w:bottom w:val="single" w:sz="4" w:space="0" w:color="auto"/>
              <w:right w:val="single" w:sz="4" w:space="0" w:color="auto"/>
            </w:tcBorders>
            <w:shd w:val="clear" w:color="auto" w:fill="auto"/>
            <w:vAlign w:val="center"/>
            <w:hideMark/>
          </w:tcPr>
          <w:p w14:paraId="3DA26DA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1B56541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4 974 666,00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9E428A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994 934,00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20F8810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87A0A9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497 467,00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CF5D73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497 467,00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E4D487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3 979 732,00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5E1089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33 164 438,00</w:t>
            </w:r>
          </w:p>
        </w:tc>
        <w:tc>
          <w:tcPr>
            <w:tcW w:w="322" w:type="pct"/>
            <w:tcBorders>
              <w:top w:val="nil"/>
              <w:left w:val="nil"/>
              <w:bottom w:val="nil"/>
              <w:right w:val="nil"/>
            </w:tcBorders>
            <w:shd w:val="clear" w:color="auto" w:fill="auto"/>
            <w:noWrap/>
            <w:vAlign w:val="bottom"/>
            <w:hideMark/>
          </w:tcPr>
          <w:p w14:paraId="551283B5"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42539949" w14:textId="77777777" w:rsidR="00BB5F8A" w:rsidRPr="00BB5F8A" w:rsidRDefault="00BB5F8A" w:rsidP="00BB5F8A">
            <w:pPr>
              <w:spacing w:after="0"/>
              <w:rPr>
                <w:sz w:val="20"/>
                <w:szCs w:val="20"/>
              </w:rPr>
            </w:pPr>
          </w:p>
        </w:tc>
      </w:tr>
      <w:tr w:rsidR="00BB5F8A" w:rsidRPr="00BB5F8A" w14:paraId="14112842"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6C814788"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nr 4.2 Gospodarka wodno-ściekowa</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A22617"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(6.2)</w:t>
            </w:r>
          </w:p>
        </w:tc>
        <w:tc>
          <w:tcPr>
            <w:tcW w:w="101" w:type="pct"/>
            <w:vMerge/>
            <w:tcBorders>
              <w:top w:val="nil"/>
              <w:left w:val="nil"/>
              <w:bottom w:val="single" w:sz="4" w:space="0" w:color="000000"/>
              <w:right w:val="single" w:sz="4" w:space="0" w:color="auto"/>
            </w:tcBorders>
            <w:vAlign w:val="center"/>
            <w:hideMark/>
          </w:tcPr>
          <w:p w14:paraId="059C1999"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508EC2D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60 761 917,00</w:t>
            </w:r>
          </w:p>
        </w:tc>
        <w:tc>
          <w:tcPr>
            <w:tcW w:w="101" w:type="pct"/>
            <w:tcBorders>
              <w:top w:val="nil"/>
              <w:left w:val="nil"/>
              <w:bottom w:val="single" w:sz="4" w:space="0" w:color="auto"/>
              <w:right w:val="single" w:sz="4" w:space="0" w:color="auto"/>
            </w:tcBorders>
            <w:shd w:val="clear" w:color="auto" w:fill="auto"/>
            <w:vAlign w:val="center"/>
            <w:hideMark/>
          </w:tcPr>
          <w:p w14:paraId="0FD6B90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3B844CF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60 761 917,00</w:t>
            </w:r>
          </w:p>
        </w:tc>
        <w:tc>
          <w:tcPr>
            <w:tcW w:w="314" w:type="pct"/>
            <w:tcBorders>
              <w:top w:val="nil"/>
              <w:left w:val="nil"/>
              <w:bottom w:val="single" w:sz="4" w:space="0" w:color="auto"/>
              <w:right w:val="single" w:sz="4" w:space="0" w:color="auto"/>
            </w:tcBorders>
            <w:shd w:val="clear" w:color="auto" w:fill="auto"/>
            <w:vAlign w:val="center"/>
            <w:hideMark/>
          </w:tcPr>
          <w:p w14:paraId="5D89149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6EE6D60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10 722 691,00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8AE35E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9 650 422,00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E565A3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1CF1F5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8 581 631,00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1F2D52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1 068 791,00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6BE9077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1 072 269,00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5D17F6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71 484 608,00</w:t>
            </w:r>
          </w:p>
        </w:tc>
        <w:tc>
          <w:tcPr>
            <w:tcW w:w="322" w:type="pct"/>
            <w:tcBorders>
              <w:top w:val="nil"/>
              <w:left w:val="nil"/>
              <w:bottom w:val="nil"/>
              <w:right w:val="nil"/>
            </w:tcBorders>
            <w:shd w:val="clear" w:color="auto" w:fill="auto"/>
            <w:noWrap/>
            <w:vAlign w:val="bottom"/>
            <w:hideMark/>
          </w:tcPr>
          <w:p w14:paraId="3111A4C1"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0CEA5024" w14:textId="77777777" w:rsidR="00BB5F8A" w:rsidRPr="00BB5F8A" w:rsidRDefault="00BB5F8A" w:rsidP="00BB5F8A">
            <w:pPr>
              <w:spacing w:after="0"/>
              <w:rPr>
                <w:sz w:val="20"/>
                <w:szCs w:val="20"/>
              </w:rPr>
            </w:pPr>
          </w:p>
        </w:tc>
      </w:tr>
      <w:tr w:rsidR="00BB5F8A" w:rsidRPr="00BB5F8A" w14:paraId="4CB69BF9"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714221C6"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Poddziałanie4.2.1 Gospodarka wodno-ściekowa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1692CE"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2A0AB5A4"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7E70F0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32 975 521,00</w:t>
            </w:r>
          </w:p>
        </w:tc>
        <w:tc>
          <w:tcPr>
            <w:tcW w:w="101" w:type="pct"/>
            <w:tcBorders>
              <w:top w:val="nil"/>
              <w:left w:val="nil"/>
              <w:bottom w:val="single" w:sz="4" w:space="0" w:color="auto"/>
              <w:right w:val="single" w:sz="4" w:space="0" w:color="auto"/>
            </w:tcBorders>
            <w:shd w:val="clear" w:color="auto" w:fill="auto"/>
            <w:vAlign w:val="center"/>
            <w:hideMark/>
          </w:tcPr>
          <w:p w14:paraId="763826B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6332ADC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32 975 521,00</w:t>
            </w:r>
          </w:p>
        </w:tc>
        <w:tc>
          <w:tcPr>
            <w:tcW w:w="314" w:type="pct"/>
            <w:tcBorders>
              <w:top w:val="nil"/>
              <w:left w:val="nil"/>
              <w:bottom w:val="single" w:sz="4" w:space="0" w:color="auto"/>
              <w:right w:val="single" w:sz="4" w:space="0" w:color="auto"/>
            </w:tcBorders>
            <w:shd w:val="clear" w:color="auto" w:fill="auto"/>
            <w:vAlign w:val="center"/>
            <w:hideMark/>
          </w:tcPr>
          <w:p w14:paraId="2A4156A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27A70B3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5 819 209,00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E65BA5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5 237 288,00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2FAB278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41914A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4 657 255,00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13B237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580 033,00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4CD48CE"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581 921,00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426ECAD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38 794 730,00</w:t>
            </w:r>
          </w:p>
        </w:tc>
        <w:tc>
          <w:tcPr>
            <w:tcW w:w="322" w:type="pct"/>
            <w:tcBorders>
              <w:top w:val="nil"/>
              <w:left w:val="nil"/>
              <w:bottom w:val="nil"/>
              <w:right w:val="nil"/>
            </w:tcBorders>
            <w:shd w:val="clear" w:color="auto" w:fill="auto"/>
            <w:noWrap/>
            <w:vAlign w:val="bottom"/>
            <w:hideMark/>
          </w:tcPr>
          <w:p w14:paraId="2F69A428"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02CB4F87" w14:textId="77777777" w:rsidR="00BB5F8A" w:rsidRPr="00BB5F8A" w:rsidRDefault="00BB5F8A" w:rsidP="00BB5F8A">
            <w:pPr>
              <w:spacing w:after="0"/>
              <w:rPr>
                <w:sz w:val="20"/>
                <w:szCs w:val="20"/>
              </w:rPr>
            </w:pPr>
          </w:p>
        </w:tc>
      </w:tr>
      <w:tr w:rsidR="00BB5F8A" w:rsidRPr="00BB5F8A" w14:paraId="0D474934"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148A8690"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Poddziałanie4.2.2 Gospodarka wodno-ściekowa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590A65"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6FF0947D"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B7D6A6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12 800 000,00</w:t>
            </w:r>
          </w:p>
        </w:tc>
        <w:tc>
          <w:tcPr>
            <w:tcW w:w="101" w:type="pct"/>
            <w:tcBorders>
              <w:top w:val="nil"/>
              <w:left w:val="nil"/>
              <w:bottom w:val="single" w:sz="4" w:space="0" w:color="auto"/>
              <w:right w:val="single" w:sz="4" w:space="0" w:color="auto"/>
            </w:tcBorders>
            <w:shd w:val="clear" w:color="auto" w:fill="auto"/>
            <w:vAlign w:val="center"/>
            <w:hideMark/>
          </w:tcPr>
          <w:p w14:paraId="1568004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51E0992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12 800 000,00</w:t>
            </w:r>
          </w:p>
        </w:tc>
        <w:tc>
          <w:tcPr>
            <w:tcW w:w="314" w:type="pct"/>
            <w:tcBorders>
              <w:top w:val="nil"/>
              <w:left w:val="nil"/>
              <w:bottom w:val="single" w:sz="4" w:space="0" w:color="auto"/>
              <w:right w:val="single" w:sz="4" w:space="0" w:color="auto"/>
            </w:tcBorders>
            <w:shd w:val="clear" w:color="auto" w:fill="auto"/>
            <w:vAlign w:val="center"/>
            <w:hideMark/>
          </w:tcPr>
          <w:p w14:paraId="3060982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04B9FD5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2 258 824,00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E38BF0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2 032 942,00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2057A3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72F320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1 807 792,00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89F156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225 150,00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A04E8C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225 882,00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9623A3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15 058 824,00</w:t>
            </w:r>
          </w:p>
        </w:tc>
        <w:tc>
          <w:tcPr>
            <w:tcW w:w="322" w:type="pct"/>
            <w:tcBorders>
              <w:top w:val="nil"/>
              <w:left w:val="nil"/>
              <w:bottom w:val="nil"/>
              <w:right w:val="nil"/>
            </w:tcBorders>
            <w:shd w:val="clear" w:color="auto" w:fill="auto"/>
            <w:noWrap/>
            <w:vAlign w:val="bottom"/>
            <w:hideMark/>
          </w:tcPr>
          <w:p w14:paraId="7860EEE1"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39B91AD6" w14:textId="77777777" w:rsidR="00BB5F8A" w:rsidRPr="00BB5F8A" w:rsidRDefault="00BB5F8A" w:rsidP="00BB5F8A">
            <w:pPr>
              <w:spacing w:after="0"/>
              <w:rPr>
                <w:sz w:val="20"/>
                <w:szCs w:val="20"/>
              </w:rPr>
            </w:pPr>
          </w:p>
        </w:tc>
      </w:tr>
      <w:tr w:rsidR="00BB5F8A" w:rsidRPr="00BB5F8A" w14:paraId="5AE556C4"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02D011FB"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 4.2.3 Gospodarka wodno-ściekowa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E859B"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7668405B"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879EAF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10 083 715,00</w:t>
            </w:r>
          </w:p>
        </w:tc>
        <w:tc>
          <w:tcPr>
            <w:tcW w:w="101" w:type="pct"/>
            <w:tcBorders>
              <w:top w:val="nil"/>
              <w:left w:val="nil"/>
              <w:bottom w:val="single" w:sz="4" w:space="0" w:color="auto"/>
              <w:right w:val="single" w:sz="4" w:space="0" w:color="auto"/>
            </w:tcBorders>
            <w:shd w:val="clear" w:color="auto" w:fill="auto"/>
            <w:vAlign w:val="center"/>
            <w:hideMark/>
          </w:tcPr>
          <w:p w14:paraId="183837D6"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3FC2DD5E"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10 083 715,00</w:t>
            </w:r>
          </w:p>
        </w:tc>
        <w:tc>
          <w:tcPr>
            <w:tcW w:w="314" w:type="pct"/>
            <w:tcBorders>
              <w:top w:val="nil"/>
              <w:left w:val="nil"/>
              <w:bottom w:val="single" w:sz="4" w:space="0" w:color="auto"/>
              <w:right w:val="single" w:sz="4" w:space="0" w:color="auto"/>
            </w:tcBorders>
            <w:shd w:val="clear" w:color="auto" w:fill="auto"/>
            <w:vAlign w:val="center"/>
            <w:hideMark/>
          </w:tcPr>
          <w:p w14:paraId="31B323B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406DB85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1 779 479,00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C449B92"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1 601 531,00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F1106F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4B44B374"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1 424 160,00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5A549E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177 371,00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510FDCF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177 948,00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89C80E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11 863 194,00</w:t>
            </w:r>
          </w:p>
        </w:tc>
        <w:tc>
          <w:tcPr>
            <w:tcW w:w="322" w:type="pct"/>
            <w:tcBorders>
              <w:top w:val="nil"/>
              <w:left w:val="nil"/>
              <w:bottom w:val="nil"/>
              <w:right w:val="nil"/>
            </w:tcBorders>
            <w:shd w:val="clear" w:color="auto" w:fill="auto"/>
            <w:noWrap/>
            <w:vAlign w:val="bottom"/>
            <w:hideMark/>
          </w:tcPr>
          <w:p w14:paraId="57097528"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20E06091" w14:textId="77777777" w:rsidR="00BB5F8A" w:rsidRPr="00BB5F8A" w:rsidRDefault="00BB5F8A" w:rsidP="00BB5F8A">
            <w:pPr>
              <w:spacing w:after="0"/>
              <w:rPr>
                <w:sz w:val="20"/>
                <w:szCs w:val="20"/>
              </w:rPr>
            </w:pPr>
          </w:p>
        </w:tc>
      </w:tr>
      <w:tr w:rsidR="00BB5F8A" w:rsidRPr="00BB5F8A" w14:paraId="2D17C5CA"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2B3E90F8"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 4.2.4 Gospodarka wodno-ściekowa –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C45EC"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7B2341AD"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29B8CF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4 902 681,00</w:t>
            </w:r>
          </w:p>
        </w:tc>
        <w:tc>
          <w:tcPr>
            <w:tcW w:w="101" w:type="pct"/>
            <w:tcBorders>
              <w:top w:val="nil"/>
              <w:left w:val="nil"/>
              <w:bottom w:val="single" w:sz="4" w:space="0" w:color="auto"/>
              <w:right w:val="single" w:sz="4" w:space="0" w:color="auto"/>
            </w:tcBorders>
            <w:shd w:val="clear" w:color="auto" w:fill="auto"/>
            <w:vAlign w:val="center"/>
            <w:hideMark/>
          </w:tcPr>
          <w:p w14:paraId="747C017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54526B8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4 902 681,00</w:t>
            </w:r>
          </w:p>
        </w:tc>
        <w:tc>
          <w:tcPr>
            <w:tcW w:w="314" w:type="pct"/>
            <w:tcBorders>
              <w:top w:val="nil"/>
              <w:left w:val="nil"/>
              <w:bottom w:val="single" w:sz="4" w:space="0" w:color="auto"/>
              <w:right w:val="single" w:sz="4" w:space="0" w:color="auto"/>
            </w:tcBorders>
            <w:shd w:val="clear" w:color="auto" w:fill="auto"/>
            <w:vAlign w:val="center"/>
            <w:hideMark/>
          </w:tcPr>
          <w:p w14:paraId="78F521B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6F1A6DD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865 179,00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3F5030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778 661,00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49833F9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4B2ABE2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692 424,00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1CE7AA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86 237,00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944E66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86 518,00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5348206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5 767 860,00</w:t>
            </w:r>
          </w:p>
        </w:tc>
        <w:tc>
          <w:tcPr>
            <w:tcW w:w="322" w:type="pct"/>
            <w:tcBorders>
              <w:top w:val="nil"/>
              <w:left w:val="nil"/>
              <w:bottom w:val="nil"/>
              <w:right w:val="nil"/>
            </w:tcBorders>
            <w:shd w:val="clear" w:color="auto" w:fill="auto"/>
            <w:noWrap/>
            <w:vAlign w:val="bottom"/>
            <w:hideMark/>
          </w:tcPr>
          <w:p w14:paraId="110F526E"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13D9FEFC" w14:textId="77777777" w:rsidR="00BB5F8A" w:rsidRPr="00BB5F8A" w:rsidRDefault="00BB5F8A" w:rsidP="00BB5F8A">
            <w:pPr>
              <w:spacing w:after="0"/>
              <w:rPr>
                <w:sz w:val="20"/>
                <w:szCs w:val="20"/>
              </w:rPr>
            </w:pPr>
          </w:p>
        </w:tc>
      </w:tr>
      <w:tr w:rsidR="00BB5F8A" w:rsidRPr="00BB5F8A" w14:paraId="39FDDCE9"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040BB1B9"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 xml:space="preserve">Działanie nr 4.3 Dziedzictwo kulturowe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DC9CB"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(6.3)</w:t>
            </w:r>
          </w:p>
        </w:tc>
        <w:tc>
          <w:tcPr>
            <w:tcW w:w="101" w:type="pct"/>
            <w:vMerge/>
            <w:tcBorders>
              <w:top w:val="nil"/>
              <w:left w:val="nil"/>
              <w:bottom w:val="single" w:sz="4" w:space="0" w:color="000000"/>
              <w:right w:val="single" w:sz="4" w:space="0" w:color="auto"/>
            </w:tcBorders>
            <w:vAlign w:val="center"/>
            <w:hideMark/>
          </w:tcPr>
          <w:p w14:paraId="59234471"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90578C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31 586 019,00</w:t>
            </w:r>
          </w:p>
        </w:tc>
        <w:tc>
          <w:tcPr>
            <w:tcW w:w="101" w:type="pct"/>
            <w:tcBorders>
              <w:top w:val="nil"/>
              <w:left w:val="nil"/>
              <w:bottom w:val="single" w:sz="4" w:space="0" w:color="auto"/>
              <w:right w:val="single" w:sz="4" w:space="0" w:color="auto"/>
            </w:tcBorders>
            <w:shd w:val="clear" w:color="auto" w:fill="auto"/>
            <w:vAlign w:val="center"/>
            <w:hideMark/>
          </w:tcPr>
          <w:p w14:paraId="21F6EF9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19532FE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31 586 019,00</w:t>
            </w:r>
          </w:p>
        </w:tc>
        <w:tc>
          <w:tcPr>
            <w:tcW w:w="314" w:type="pct"/>
            <w:tcBorders>
              <w:top w:val="nil"/>
              <w:left w:val="nil"/>
              <w:bottom w:val="single" w:sz="4" w:space="0" w:color="auto"/>
              <w:right w:val="single" w:sz="4" w:space="0" w:color="auto"/>
            </w:tcBorders>
            <w:shd w:val="clear" w:color="auto" w:fill="auto"/>
            <w:vAlign w:val="center"/>
            <w:hideMark/>
          </w:tcPr>
          <w:p w14:paraId="276190E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6500BB8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5 574 004,00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827A43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5 020 317,00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3D4320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E8FA15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1 486 401,00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72D50E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3 533 916,00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6086C1D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553 687,00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CC7D10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37 160 023,00</w:t>
            </w:r>
          </w:p>
        </w:tc>
        <w:tc>
          <w:tcPr>
            <w:tcW w:w="322" w:type="pct"/>
            <w:tcBorders>
              <w:top w:val="nil"/>
              <w:left w:val="nil"/>
              <w:bottom w:val="nil"/>
              <w:right w:val="nil"/>
            </w:tcBorders>
            <w:shd w:val="clear" w:color="auto" w:fill="auto"/>
            <w:noWrap/>
            <w:vAlign w:val="bottom"/>
            <w:hideMark/>
          </w:tcPr>
          <w:p w14:paraId="08AA53DC"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095FC464" w14:textId="77777777" w:rsidR="00BB5F8A" w:rsidRPr="00BB5F8A" w:rsidRDefault="00BB5F8A" w:rsidP="00BB5F8A">
            <w:pPr>
              <w:spacing w:after="0"/>
              <w:rPr>
                <w:sz w:val="20"/>
                <w:szCs w:val="20"/>
              </w:rPr>
            </w:pPr>
          </w:p>
        </w:tc>
      </w:tr>
      <w:tr w:rsidR="00BB5F8A" w:rsidRPr="00BB5F8A" w14:paraId="4C3726F4"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5B10B368"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 xml:space="preserve">Poddziałanie 4.3.1 Dziedzictwo kulturowe – konkursy </w:t>
            </w:r>
            <w:r w:rsidRPr="00BB5F8A">
              <w:rPr>
                <w:rFonts w:ascii="Arial" w:hAnsi="Arial" w:cs="Arial"/>
                <w:color w:val="00B050"/>
                <w:sz w:val="16"/>
                <w:szCs w:val="16"/>
              </w:rPr>
              <w:lastRenderedPageBreak/>
              <w:t>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F71AD"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lastRenderedPageBreak/>
              <w:t> </w:t>
            </w:r>
          </w:p>
        </w:tc>
        <w:tc>
          <w:tcPr>
            <w:tcW w:w="101" w:type="pct"/>
            <w:vMerge/>
            <w:tcBorders>
              <w:top w:val="nil"/>
              <w:left w:val="nil"/>
              <w:bottom w:val="single" w:sz="4" w:space="0" w:color="000000"/>
              <w:right w:val="single" w:sz="4" w:space="0" w:color="auto"/>
            </w:tcBorders>
            <w:vAlign w:val="center"/>
            <w:hideMark/>
          </w:tcPr>
          <w:p w14:paraId="0D78CBF9"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E35C5E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20 500 000,00</w:t>
            </w:r>
          </w:p>
        </w:tc>
        <w:tc>
          <w:tcPr>
            <w:tcW w:w="101" w:type="pct"/>
            <w:tcBorders>
              <w:top w:val="nil"/>
              <w:left w:val="nil"/>
              <w:bottom w:val="single" w:sz="4" w:space="0" w:color="auto"/>
              <w:right w:val="single" w:sz="4" w:space="0" w:color="auto"/>
            </w:tcBorders>
            <w:shd w:val="clear" w:color="auto" w:fill="auto"/>
            <w:vAlign w:val="center"/>
            <w:hideMark/>
          </w:tcPr>
          <w:p w14:paraId="1FF7175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6546994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20 500 000,00</w:t>
            </w:r>
          </w:p>
        </w:tc>
        <w:tc>
          <w:tcPr>
            <w:tcW w:w="314" w:type="pct"/>
            <w:tcBorders>
              <w:top w:val="nil"/>
              <w:left w:val="nil"/>
              <w:bottom w:val="single" w:sz="4" w:space="0" w:color="auto"/>
              <w:right w:val="single" w:sz="4" w:space="0" w:color="auto"/>
            </w:tcBorders>
            <w:shd w:val="clear" w:color="auto" w:fill="auto"/>
            <w:vAlign w:val="center"/>
            <w:hideMark/>
          </w:tcPr>
          <w:p w14:paraId="60740A1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5EB5175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3 617 648,00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44E04E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3 258 293,00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201FF68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54076C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964 706,00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5186CF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2 293 587,00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6518B83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359 355,00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0060CFB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24 117 648,00</w:t>
            </w:r>
          </w:p>
        </w:tc>
        <w:tc>
          <w:tcPr>
            <w:tcW w:w="322" w:type="pct"/>
            <w:tcBorders>
              <w:top w:val="nil"/>
              <w:left w:val="nil"/>
              <w:bottom w:val="nil"/>
              <w:right w:val="nil"/>
            </w:tcBorders>
            <w:shd w:val="clear" w:color="auto" w:fill="auto"/>
            <w:noWrap/>
            <w:vAlign w:val="bottom"/>
            <w:hideMark/>
          </w:tcPr>
          <w:p w14:paraId="1D0D1A8A"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1ABFD410" w14:textId="77777777" w:rsidR="00BB5F8A" w:rsidRPr="00BB5F8A" w:rsidRDefault="00BB5F8A" w:rsidP="00BB5F8A">
            <w:pPr>
              <w:spacing w:after="0"/>
              <w:rPr>
                <w:sz w:val="20"/>
                <w:szCs w:val="20"/>
              </w:rPr>
            </w:pPr>
          </w:p>
        </w:tc>
      </w:tr>
      <w:tr w:rsidR="00BB5F8A" w:rsidRPr="00BB5F8A" w14:paraId="01BDB2AB"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7ADE40DE"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4.3.2 Dziedzictwo kulturowe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B89DF"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2795085B"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B6E447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4 086 019,00</w:t>
            </w:r>
          </w:p>
        </w:tc>
        <w:tc>
          <w:tcPr>
            <w:tcW w:w="101" w:type="pct"/>
            <w:tcBorders>
              <w:top w:val="nil"/>
              <w:left w:val="nil"/>
              <w:bottom w:val="single" w:sz="4" w:space="0" w:color="auto"/>
              <w:right w:val="single" w:sz="4" w:space="0" w:color="auto"/>
            </w:tcBorders>
            <w:shd w:val="clear" w:color="auto" w:fill="auto"/>
            <w:vAlign w:val="center"/>
            <w:hideMark/>
          </w:tcPr>
          <w:p w14:paraId="7044F53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208078C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4 086 019,00</w:t>
            </w:r>
          </w:p>
        </w:tc>
        <w:tc>
          <w:tcPr>
            <w:tcW w:w="314" w:type="pct"/>
            <w:tcBorders>
              <w:top w:val="nil"/>
              <w:left w:val="nil"/>
              <w:bottom w:val="single" w:sz="4" w:space="0" w:color="auto"/>
              <w:right w:val="single" w:sz="4" w:space="0" w:color="auto"/>
            </w:tcBorders>
            <w:shd w:val="clear" w:color="auto" w:fill="auto"/>
            <w:vAlign w:val="center"/>
            <w:hideMark/>
          </w:tcPr>
          <w:p w14:paraId="7BA73C4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59C0F1B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721 063,00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A051B9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649 437,00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1007F9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B2AC65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192 284,00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3083B0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457 153,00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DCCFDD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71 626,00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C33F95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4 807 082,00</w:t>
            </w:r>
          </w:p>
        </w:tc>
        <w:tc>
          <w:tcPr>
            <w:tcW w:w="322" w:type="pct"/>
            <w:tcBorders>
              <w:top w:val="nil"/>
              <w:left w:val="nil"/>
              <w:bottom w:val="nil"/>
              <w:right w:val="nil"/>
            </w:tcBorders>
            <w:shd w:val="clear" w:color="auto" w:fill="auto"/>
            <w:noWrap/>
            <w:vAlign w:val="bottom"/>
            <w:hideMark/>
          </w:tcPr>
          <w:p w14:paraId="70F0D086"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617C89C2" w14:textId="77777777" w:rsidR="00BB5F8A" w:rsidRPr="00BB5F8A" w:rsidRDefault="00BB5F8A" w:rsidP="00BB5F8A">
            <w:pPr>
              <w:spacing w:after="0"/>
              <w:rPr>
                <w:sz w:val="20"/>
                <w:szCs w:val="20"/>
              </w:rPr>
            </w:pPr>
          </w:p>
        </w:tc>
      </w:tr>
      <w:tr w:rsidR="00BB5F8A" w:rsidRPr="00BB5F8A" w14:paraId="529306A3"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657BFFC5"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4.3.3 Dziedzictwo kulturowe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100481"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3E89B4D6"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3EB45C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4 000 000,00</w:t>
            </w:r>
          </w:p>
        </w:tc>
        <w:tc>
          <w:tcPr>
            <w:tcW w:w="101" w:type="pct"/>
            <w:tcBorders>
              <w:top w:val="nil"/>
              <w:left w:val="nil"/>
              <w:bottom w:val="single" w:sz="4" w:space="0" w:color="auto"/>
              <w:right w:val="single" w:sz="4" w:space="0" w:color="auto"/>
            </w:tcBorders>
            <w:shd w:val="clear" w:color="auto" w:fill="auto"/>
            <w:vAlign w:val="center"/>
            <w:hideMark/>
          </w:tcPr>
          <w:p w14:paraId="33E049B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3E79DA3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4 000 000,00</w:t>
            </w:r>
          </w:p>
        </w:tc>
        <w:tc>
          <w:tcPr>
            <w:tcW w:w="314" w:type="pct"/>
            <w:tcBorders>
              <w:top w:val="nil"/>
              <w:left w:val="nil"/>
              <w:bottom w:val="single" w:sz="4" w:space="0" w:color="auto"/>
              <w:right w:val="single" w:sz="4" w:space="0" w:color="auto"/>
            </w:tcBorders>
            <w:shd w:val="clear" w:color="auto" w:fill="auto"/>
            <w:vAlign w:val="center"/>
            <w:hideMark/>
          </w:tcPr>
          <w:p w14:paraId="63B426F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1147050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705 882,00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C97D13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635 764,00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741899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484732D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188 235,00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E76B15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447 529,00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5A7ED9E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70 118,00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4F7B72A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4 705 882,00</w:t>
            </w:r>
          </w:p>
        </w:tc>
        <w:tc>
          <w:tcPr>
            <w:tcW w:w="322" w:type="pct"/>
            <w:tcBorders>
              <w:top w:val="nil"/>
              <w:left w:val="nil"/>
              <w:bottom w:val="nil"/>
              <w:right w:val="nil"/>
            </w:tcBorders>
            <w:shd w:val="clear" w:color="auto" w:fill="auto"/>
            <w:noWrap/>
            <w:vAlign w:val="bottom"/>
            <w:hideMark/>
          </w:tcPr>
          <w:p w14:paraId="4DE944EF"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09065261" w14:textId="77777777" w:rsidR="00BB5F8A" w:rsidRPr="00BB5F8A" w:rsidRDefault="00BB5F8A" w:rsidP="00BB5F8A">
            <w:pPr>
              <w:spacing w:after="0"/>
              <w:rPr>
                <w:sz w:val="20"/>
                <w:szCs w:val="20"/>
              </w:rPr>
            </w:pPr>
          </w:p>
        </w:tc>
      </w:tr>
      <w:tr w:rsidR="00BB5F8A" w:rsidRPr="00BB5F8A" w14:paraId="40344B53"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6D728C47"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4.3.4 Dziedzictwo kulturowe –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C83AA"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69D404F8"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05CF93B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3 000 000,00</w:t>
            </w:r>
          </w:p>
        </w:tc>
        <w:tc>
          <w:tcPr>
            <w:tcW w:w="101" w:type="pct"/>
            <w:tcBorders>
              <w:top w:val="nil"/>
              <w:left w:val="nil"/>
              <w:bottom w:val="single" w:sz="4" w:space="0" w:color="auto"/>
              <w:right w:val="single" w:sz="4" w:space="0" w:color="auto"/>
            </w:tcBorders>
            <w:shd w:val="clear" w:color="auto" w:fill="auto"/>
            <w:vAlign w:val="center"/>
            <w:hideMark/>
          </w:tcPr>
          <w:p w14:paraId="07634D8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7A19FF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3 000 000,00</w:t>
            </w:r>
          </w:p>
        </w:tc>
        <w:tc>
          <w:tcPr>
            <w:tcW w:w="314" w:type="pct"/>
            <w:tcBorders>
              <w:top w:val="nil"/>
              <w:left w:val="nil"/>
              <w:bottom w:val="single" w:sz="4" w:space="0" w:color="auto"/>
              <w:right w:val="single" w:sz="4" w:space="0" w:color="auto"/>
            </w:tcBorders>
            <w:shd w:val="clear" w:color="auto" w:fill="auto"/>
            <w:vAlign w:val="center"/>
            <w:hideMark/>
          </w:tcPr>
          <w:p w14:paraId="5E82867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506E7FB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529 411,00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A26778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476 823,00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0C567E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602F5F7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141 176,00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46EE0C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335 647,00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CB3009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52 588,00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A2BC00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3 529 411,00</w:t>
            </w:r>
          </w:p>
        </w:tc>
        <w:tc>
          <w:tcPr>
            <w:tcW w:w="322" w:type="pct"/>
            <w:tcBorders>
              <w:top w:val="nil"/>
              <w:left w:val="nil"/>
              <w:bottom w:val="nil"/>
              <w:right w:val="nil"/>
            </w:tcBorders>
            <w:shd w:val="clear" w:color="auto" w:fill="auto"/>
            <w:noWrap/>
            <w:vAlign w:val="bottom"/>
            <w:hideMark/>
          </w:tcPr>
          <w:p w14:paraId="7B72DEE0"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00DD2DD7" w14:textId="77777777" w:rsidR="00BB5F8A" w:rsidRPr="00BB5F8A" w:rsidRDefault="00BB5F8A" w:rsidP="00BB5F8A">
            <w:pPr>
              <w:spacing w:after="0"/>
              <w:rPr>
                <w:sz w:val="20"/>
                <w:szCs w:val="20"/>
              </w:rPr>
            </w:pPr>
          </w:p>
        </w:tc>
      </w:tr>
      <w:tr w:rsidR="00BB5F8A" w:rsidRPr="00BB5F8A" w14:paraId="53629243"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313A8E2A"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4.4. Ochrona i udostępnianie zasobów przyrodniczych</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6CAC7D"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(6.4)</w:t>
            </w:r>
          </w:p>
        </w:tc>
        <w:tc>
          <w:tcPr>
            <w:tcW w:w="101" w:type="pct"/>
            <w:vMerge/>
            <w:tcBorders>
              <w:top w:val="nil"/>
              <w:left w:val="nil"/>
              <w:bottom w:val="single" w:sz="4" w:space="0" w:color="000000"/>
              <w:right w:val="single" w:sz="4" w:space="0" w:color="auto"/>
            </w:tcBorders>
            <w:vAlign w:val="center"/>
            <w:hideMark/>
          </w:tcPr>
          <w:p w14:paraId="1A21F8FA"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4593FD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28 866 981,00</w:t>
            </w:r>
          </w:p>
        </w:tc>
        <w:tc>
          <w:tcPr>
            <w:tcW w:w="101" w:type="pct"/>
            <w:tcBorders>
              <w:top w:val="nil"/>
              <w:left w:val="nil"/>
              <w:bottom w:val="single" w:sz="4" w:space="0" w:color="auto"/>
              <w:right w:val="single" w:sz="4" w:space="0" w:color="auto"/>
            </w:tcBorders>
            <w:shd w:val="clear" w:color="auto" w:fill="auto"/>
            <w:vAlign w:val="center"/>
            <w:hideMark/>
          </w:tcPr>
          <w:p w14:paraId="0EF2538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17C102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28 866 981,00</w:t>
            </w:r>
          </w:p>
        </w:tc>
        <w:tc>
          <w:tcPr>
            <w:tcW w:w="314" w:type="pct"/>
            <w:tcBorders>
              <w:top w:val="nil"/>
              <w:left w:val="nil"/>
              <w:bottom w:val="single" w:sz="4" w:space="0" w:color="auto"/>
              <w:right w:val="single" w:sz="4" w:space="0" w:color="auto"/>
            </w:tcBorders>
            <w:shd w:val="clear" w:color="auto" w:fill="auto"/>
            <w:vAlign w:val="center"/>
            <w:hideMark/>
          </w:tcPr>
          <w:p w14:paraId="0F84906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6BA43F9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5 094 174,00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72790F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4 075 339,00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63F0B8D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4EF953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3 735 727,00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63BACD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339 612,00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0A63138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1 018 835,00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5F1880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33 961 155,00</w:t>
            </w:r>
          </w:p>
        </w:tc>
        <w:tc>
          <w:tcPr>
            <w:tcW w:w="322" w:type="pct"/>
            <w:tcBorders>
              <w:top w:val="nil"/>
              <w:left w:val="nil"/>
              <w:bottom w:val="nil"/>
              <w:right w:val="nil"/>
            </w:tcBorders>
            <w:shd w:val="clear" w:color="auto" w:fill="auto"/>
            <w:noWrap/>
            <w:vAlign w:val="bottom"/>
            <w:hideMark/>
          </w:tcPr>
          <w:p w14:paraId="6DFB2CEE"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57F7AADC" w14:textId="77777777" w:rsidR="00BB5F8A" w:rsidRPr="00BB5F8A" w:rsidRDefault="00BB5F8A" w:rsidP="00BB5F8A">
            <w:pPr>
              <w:spacing w:after="0"/>
              <w:rPr>
                <w:sz w:val="20"/>
                <w:szCs w:val="20"/>
              </w:rPr>
            </w:pPr>
          </w:p>
        </w:tc>
      </w:tr>
      <w:tr w:rsidR="00BB5F8A" w:rsidRPr="00BB5F8A" w14:paraId="0D194232"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0791F41A"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4.4.1 Ochrona i udostępnianie zasobów przyrodniczych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4E422C"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264D325B"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A91928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19 561 501,00</w:t>
            </w:r>
          </w:p>
        </w:tc>
        <w:tc>
          <w:tcPr>
            <w:tcW w:w="101" w:type="pct"/>
            <w:tcBorders>
              <w:top w:val="nil"/>
              <w:left w:val="nil"/>
              <w:bottom w:val="single" w:sz="4" w:space="0" w:color="auto"/>
              <w:right w:val="single" w:sz="4" w:space="0" w:color="auto"/>
            </w:tcBorders>
            <w:shd w:val="clear" w:color="auto" w:fill="auto"/>
            <w:vAlign w:val="center"/>
            <w:hideMark/>
          </w:tcPr>
          <w:p w14:paraId="3DAEBA6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7331E35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19 561 501,00</w:t>
            </w:r>
          </w:p>
        </w:tc>
        <w:tc>
          <w:tcPr>
            <w:tcW w:w="314" w:type="pct"/>
            <w:tcBorders>
              <w:top w:val="nil"/>
              <w:left w:val="nil"/>
              <w:bottom w:val="single" w:sz="4" w:space="0" w:color="auto"/>
              <w:right w:val="single" w:sz="4" w:space="0" w:color="auto"/>
            </w:tcBorders>
            <w:shd w:val="clear" w:color="auto" w:fill="auto"/>
            <w:vAlign w:val="center"/>
            <w:hideMark/>
          </w:tcPr>
          <w:p w14:paraId="5BEBB6A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7CCC1A0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3 452 030,00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D0FA98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2 761 624,00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CE78D5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A27032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2 531 488,00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5B0A4E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230 136,00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4B2A1C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690 406,00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3F65A0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23 013 531,00</w:t>
            </w:r>
          </w:p>
        </w:tc>
        <w:tc>
          <w:tcPr>
            <w:tcW w:w="322" w:type="pct"/>
            <w:tcBorders>
              <w:top w:val="nil"/>
              <w:left w:val="nil"/>
              <w:bottom w:val="nil"/>
              <w:right w:val="nil"/>
            </w:tcBorders>
            <w:shd w:val="clear" w:color="auto" w:fill="auto"/>
            <w:noWrap/>
            <w:vAlign w:val="bottom"/>
            <w:hideMark/>
          </w:tcPr>
          <w:p w14:paraId="4CE820CC"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003F07C2" w14:textId="77777777" w:rsidR="00BB5F8A" w:rsidRPr="00BB5F8A" w:rsidRDefault="00BB5F8A" w:rsidP="00BB5F8A">
            <w:pPr>
              <w:spacing w:after="0"/>
              <w:rPr>
                <w:sz w:val="20"/>
                <w:szCs w:val="20"/>
              </w:rPr>
            </w:pPr>
          </w:p>
        </w:tc>
      </w:tr>
      <w:tr w:rsidR="00BB5F8A" w:rsidRPr="00BB5F8A" w14:paraId="003EF753" w14:textId="77777777" w:rsidTr="00BB5F8A">
        <w:trPr>
          <w:trHeight w:val="1125"/>
        </w:trPr>
        <w:tc>
          <w:tcPr>
            <w:tcW w:w="508" w:type="pct"/>
            <w:tcBorders>
              <w:top w:val="single" w:sz="4" w:space="0" w:color="auto"/>
              <w:left w:val="single" w:sz="4" w:space="0" w:color="auto"/>
              <w:bottom w:val="single" w:sz="4" w:space="0" w:color="auto"/>
              <w:right w:val="nil"/>
            </w:tcBorders>
            <w:shd w:val="clear" w:color="auto" w:fill="auto"/>
            <w:hideMark/>
          </w:tcPr>
          <w:p w14:paraId="1D0D2BCB"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4.4.2 Ochrona i udostępnianie zasobów przyrodniczych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5D25F"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0074439F"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0752CFF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3 034 590,00</w:t>
            </w:r>
          </w:p>
        </w:tc>
        <w:tc>
          <w:tcPr>
            <w:tcW w:w="101" w:type="pct"/>
            <w:tcBorders>
              <w:top w:val="nil"/>
              <w:left w:val="nil"/>
              <w:bottom w:val="single" w:sz="4" w:space="0" w:color="auto"/>
              <w:right w:val="single" w:sz="4" w:space="0" w:color="auto"/>
            </w:tcBorders>
            <w:shd w:val="clear" w:color="auto" w:fill="auto"/>
            <w:vAlign w:val="center"/>
            <w:hideMark/>
          </w:tcPr>
          <w:p w14:paraId="0F01047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3515531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3 034 590,00</w:t>
            </w:r>
          </w:p>
        </w:tc>
        <w:tc>
          <w:tcPr>
            <w:tcW w:w="314" w:type="pct"/>
            <w:tcBorders>
              <w:top w:val="nil"/>
              <w:left w:val="nil"/>
              <w:bottom w:val="single" w:sz="4" w:space="0" w:color="auto"/>
              <w:right w:val="single" w:sz="4" w:space="0" w:color="auto"/>
            </w:tcBorders>
            <w:shd w:val="clear" w:color="auto" w:fill="auto"/>
            <w:vAlign w:val="center"/>
            <w:hideMark/>
          </w:tcPr>
          <w:p w14:paraId="0E21C85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410E83E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535 516,00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4E7CCE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428 413,00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2BAD71E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37F82BB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392 712,00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6B1380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35 701,00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7BE979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107 103,00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05CA672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3 570 106,00</w:t>
            </w:r>
          </w:p>
        </w:tc>
        <w:tc>
          <w:tcPr>
            <w:tcW w:w="322" w:type="pct"/>
            <w:tcBorders>
              <w:top w:val="nil"/>
              <w:left w:val="nil"/>
              <w:bottom w:val="nil"/>
              <w:right w:val="nil"/>
            </w:tcBorders>
            <w:shd w:val="clear" w:color="auto" w:fill="auto"/>
            <w:noWrap/>
            <w:vAlign w:val="bottom"/>
            <w:hideMark/>
          </w:tcPr>
          <w:p w14:paraId="40E42134"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0ADAA029" w14:textId="77777777" w:rsidR="00BB5F8A" w:rsidRPr="00BB5F8A" w:rsidRDefault="00BB5F8A" w:rsidP="00BB5F8A">
            <w:pPr>
              <w:spacing w:after="0"/>
              <w:rPr>
                <w:sz w:val="20"/>
                <w:szCs w:val="20"/>
              </w:rPr>
            </w:pPr>
          </w:p>
        </w:tc>
      </w:tr>
      <w:tr w:rsidR="00BB5F8A" w:rsidRPr="00BB5F8A" w14:paraId="7B7CBC19"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0AA2E7FF"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4.4.3 Ochrona i udostępnianie zasobów przyrodniczych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AE7FF"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0592F8FF"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267114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3 553 000,00</w:t>
            </w:r>
          </w:p>
        </w:tc>
        <w:tc>
          <w:tcPr>
            <w:tcW w:w="101" w:type="pct"/>
            <w:tcBorders>
              <w:top w:val="nil"/>
              <w:left w:val="nil"/>
              <w:bottom w:val="single" w:sz="4" w:space="0" w:color="auto"/>
              <w:right w:val="single" w:sz="4" w:space="0" w:color="auto"/>
            </w:tcBorders>
            <w:shd w:val="clear" w:color="auto" w:fill="auto"/>
            <w:vAlign w:val="center"/>
            <w:hideMark/>
          </w:tcPr>
          <w:p w14:paraId="770EFA0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149A619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3 553 000,00</w:t>
            </w:r>
          </w:p>
        </w:tc>
        <w:tc>
          <w:tcPr>
            <w:tcW w:w="314" w:type="pct"/>
            <w:tcBorders>
              <w:top w:val="nil"/>
              <w:left w:val="nil"/>
              <w:bottom w:val="single" w:sz="4" w:space="0" w:color="auto"/>
              <w:right w:val="single" w:sz="4" w:space="0" w:color="auto"/>
            </w:tcBorders>
            <w:shd w:val="clear" w:color="auto" w:fill="auto"/>
            <w:vAlign w:val="center"/>
            <w:hideMark/>
          </w:tcPr>
          <w:p w14:paraId="019FAF1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660D8E4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627 000,00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119049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501 600,00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27D26B1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4E629DA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459 800,00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847032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41 800,00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75005A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125 400,00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3F6548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4 180 000,00</w:t>
            </w:r>
          </w:p>
        </w:tc>
        <w:tc>
          <w:tcPr>
            <w:tcW w:w="322" w:type="pct"/>
            <w:tcBorders>
              <w:top w:val="nil"/>
              <w:left w:val="nil"/>
              <w:bottom w:val="nil"/>
              <w:right w:val="nil"/>
            </w:tcBorders>
            <w:shd w:val="clear" w:color="auto" w:fill="auto"/>
            <w:noWrap/>
            <w:vAlign w:val="bottom"/>
            <w:hideMark/>
          </w:tcPr>
          <w:p w14:paraId="4C16807C"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164BF82E" w14:textId="77777777" w:rsidR="00BB5F8A" w:rsidRPr="00BB5F8A" w:rsidRDefault="00BB5F8A" w:rsidP="00BB5F8A">
            <w:pPr>
              <w:spacing w:after="0"/>
              <w:rPr>
                <w:sz w:val="20"/>
                <w:szCs w:val="20"/>
              </w:rPr>
            </w:pPr>
          </w:p>
        </w:tc>
      </w:tr>
      <w:tr w:rsidR="00BB5F8A" w:rsidRPr="00BB5F8A" w14:paraId="0269EF72"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7B48FE8B"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lastRenderedPageBreak/>
              <w:t>Poddziałanie 4.4.4 Ochrona i udostępnianie zasobów przyrodniczych –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A1741"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2D3ADCB9"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632835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2 717 890,00</w:t>
            </w:r>
          </w:p>
        </w:tc>
        <w:tc>
          <w:tcPr>
            <w:tcW w:w="101" w:type="pct"/>
            <w:tcBorders>
              <w:top w:val="nil"/>
              <w:left w:val="nil"/>
              <w:bottom w:val="single" w:sz="4" w:space="0" w:color="auto"/>
              <w:right w:val="single" w:sz="4" w:space="0" w:color="auto"/>
            </w:tcBorders>
            <w:shd w:val="clear" w:color="auto" w:fill="auto"/>
            <w:vAlign w:val="center"/>
            <w:hideMark/>
          </w:tcPr>
          <w:p w14:paraId="1AE499A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4EE7BD1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2 717 890,00</w:t>
            </w:r>
          </w:p>
        </w:tc>
        <w:tc>
          <w:tcPr>
            <w:tcW w:w="314" w:type="pct"/>
            <w:tcBorders>
              <w:top w:val="nil"/>
              <w:left w:val="nil"/>
              <w:bottom w:val="single" w:sz="4" w:space="0" w:color="auto"/>
              <w:right w:val="single" w:sz="4" w:space="0" w:color="auto"/>
            </w:tcBorders>
            <w:shd w:val="clear" w:color="auto" w:fill="auto"/>
            <w:vAlign w:val="center"/>
            <w:hideMark/>
          </w:tcPr>
          <w:p w14:paraId="2B4CF26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41FBCF8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479 628,00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45548C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383 702,00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06D5F93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9C6CE2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351 727,00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ADFB53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31 975,00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336D86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95 926,00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5A193C8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3 197 518,00</w:t>
            </w:r>
          </w:p>
        </w:tc>
        <w:tc>
          <w:tcPr>
            <w:tcW w:w="322" w:type="pct"/>
            <w:tcBorders>
              <w:top w:val="nil"/>
              <w:left w:val="nil"/>
              <w:bottom w:val="nil"/>
              <w:right w:val="nil"/>
            </w:tcBorders>
            <w:shd w:val="clear" w:color="auto" w:fill="auto"/>
            <w:noWrap/>
            <w:vAlign w:val="bottom"/>
            <w:hideMark/>
          </w:tcPr>
          <w:p w14:paraId="15335DE9"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6EA671D5" w14:textId="77777777" w:rsidR="00BB5F8A" w:rsidRPr="00BB5F8A" w:rsidRDefault="00BB5F8A" w:rsidP="00BB5F8A">
            <w:pPr>
              <w:spacing w:after="0"/>
              <w:rPr>
                <w:sz w:val="20"/>
                <w:szCs w:val="20"/>
              </w:rPr>
            </w:pPr>
          </w:p>
        </w:tc>
      </w:tr>
      <w:tr w:rsidR="00BB5F8A" w:rsidRPr="00BB5F8A" w14:paraId="3D80D90D" w14:textId="77777777" w:rsidTr="00BB5F8A">
        <w:trPr>
          <w:trHeight w:val="285"/>
        </w:trPr>
        <w:tc>
          <w:tcPr>
            <w:tcW w:w="508" w:type="pct"/>
            <w:tcBorders>
              <w:top w:val="single" w:sz="4" w:space="0" w:color="auto"/>
              <w:left w:val="single" w:sz="4" w:space="0" w:color="auto"/>
              <w:bottom w:val="single" w:sz="4" w:space="0" w:color="auto"/>
              <w:right w:val="nil"/>
            </w:tcBorders>
            <w:shd w:val="clear" w:color="auto" w:fill="auto"/>
            <w:hideMark/>
          </w:tcPr>
          <w:p w14:paraId="35138DA8"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 xml:space="preserve">Działanie nr 4.5 Bezpieczeństwo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2E2413"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(5.2)</w:t>
            </w:r>
          </w:p>
        </w:tc>
        <w:tc>
          <w:tcPr>
            <w:tcW w:w="101" w:type="pct"/>
            <w:vMerge/>
            <w:tcBorders>
              <w:top w:val="nil"/>
              <w:left w:val="nil"/>
              <w:bottom w:val="single" w:sz="4" w:space="0" w:color="000000"/>
              <w:right w:val="single" w:sz="4" w:space="0" w:color="auto"/>
            </w:tcBorders>
            <w:vAlign w:val="center"/>
            <w:hideMark/>
          </w:tcPr>
          <w:p w14:paraId="672AC6AA"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F1458D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27 100 000,00</w:t>
            </w:r>
          </w:p>
        </w:tc>
        <w:tc>
          <w:tcPr>
            <w:tcW w:w="101" w:type="pct"/>
            <w:tcBorders>
              <w:top w:val="nil"/>
              <w:left w:val="nil"/>
              <w:bottom w:val="single" w:sz="4" w:space="0" w:color="auto"/>
              <w:right w:val="single" w:sz="4" w:space="0" w:color="auto"/>
            </w:tcBorders>
            <w:shd w:val="clear" w:color="auto" w:fill="auto"/>
            <w:vAlign w:val="center"/>
            <w:hideMark/>
          </w:tcPr>
          <w:p w14:paraId="7AA0742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78953D1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27 100 000,00</w:t>
            </w:r>
          </w:p>
        </w:tc>
        <w:tc>
          <w:tcPr>
            <w:tcW w:w="314" w:type="pct"/>
            <w:tcBorders>
              <w:top w:val="nil"/>
              <w:left w:val="nil"/>
              <w:bottom w:val="single" w:sz="4" w:space="0" w:color="auto"/>
              <w:right w:val="single" w:sz="4" w:space="0" w:color="auto"/>
            </w:tcBorders>
            <w:shd w:val="clear" w:color="auto" w:fill="auto"/>
            <w:vAlign w:val="center"/>
            <w:hideMark/>
          </w:tcPr>
          <w:p w14:paraId="10562A8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54AA17F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4 782 352,00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C655A6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4 463 529,00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74A2A2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34053B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4 463 529,00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5D77D4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6ECD2E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318 823,00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663827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31 882 352,00</w:t>
            </w:r>
          </w:p>
        </w:tc>
        <w:tc>
          <w:tcPr>
            <w:tcW w:w="322" w:type="pct"/>
            <w:tcBorders>
              <w:top w:val="nil"/>
              <w:left w:val="nil"/>
              <w:bottom w:val="nil"/>
              <w:right w:val="nil"/>
            </w:tcBorders>
            <w:shd w:val="clear" w:color="auto" w:fill="auto"/>
            <w:noWrap/>
            <w:vAlign w:val="bottom"/>
            <w:hideMark/>
          </w:tcPr>
          <w:p w14:paraId="22900E6E"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0B866296" w14:textId="77777777" w:rsidR="00BB5F8A" w:rsidRPr="00BB5F8A" w:rsidRDefault="00BB5F8A" w:rsidP="00BB5F8A">
            <w:pPr>
              <w:spacing w:after="0"/>
              <w:rPr>
                <w:sz w:val="20"/>
                <w:szCs w:val="20"/>
              </w:rPr>
            </w:pPr>
          </w:p>
        </w:tc>
      </w:tr>
      <w:tr w:rsidR="00BB5F8A" w:rsidRPr="00BB5F8A" w14:paraId="13CFD336"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1313A948"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4.5.1 Bezpieczeństwo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1F5A9"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074A51AE"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92C284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21 600 000,00</w:t>
            </w:r>
          </w:p>
        </w:tc>
        <w:tc>
          <w:tcPr>
            <w:tcW w:w="101" w:type="pct"/>
            <w:tcBorders>
              <w:top w:val="nil"/>
              <w:left w:val="nil"/>
              <w:bottom w:val="single" w:sz="4" w:space="0" w:color="auto"/>
              <w:right w:val="nil"/>
            </w:tcBorders>
            <w:shd w:val="clear" w:color="auto" w:fill="auto"/>
            <w:vAlign w:val="center"/>
            <w:hideMark/>
          </w:tcPr>
          <w:p w14:paraId="3E12CC4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23332A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21 600 000,00</w:t>
            </w:r>
          </w:p>
        </w:tc>
        <w:tc>
          <w:tcPr>
            <w:tcW w:w="314" w:type="pct"/>
            <w:tcBorders>
              <w:top w:val="nil"/>
              <w:left w:val="nil"/>
              <w:bottom w:val="single" w:sz="4" w:space="0" w:color="auto"/>
              <w:right w:val="single" w:sz="4" w:space="0" w:color="auto"/>
            </w:tcBorders>
            <w:shd w:val="clear" w:color="auto" w:fill="auto"/>
            <w:vAlign w:val="center"/>
            <w:hideMark/>
          </w:tcPr>
          <w:p w14:paraId="312C1F3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04B6714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3 811 764,00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625552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3 557 647,00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4140FCF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5350E8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3 557 647,00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F7B54D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0972A96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254 117,00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0EDA94F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25 411 764,00</w:t>
            </w:r>
          </w:p>
        </w:tc>
        <w:tc>
          <w:tcPr>
            <w:tcW w:w="322" w:type="pct"/>
            <w:tcBorders>
              <w:top w:val="nil"/>
              <w:left w:val="nil"/>
              <w:bottom w:val="nil"/>
              <w:right w:val="nil"/>
            </w:tcBorders>
            <w:shd w:val="clear" w:color="auto" w:fill="auto"/>
            <w:noWrap/>
            <w:vAlign w:val="bottom"/>
            <w:hideMark/>
          </w:tcPr>
          <w:p w14:paraId="72917D74"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5286AE0C" w14:textId="77777777" w:rsidR="00BB5F8A" w:rsidRPr="00BB5F8A" w:rsidRDefault="00BB5F8A" w:rsidP="00BB5F8A">
            <w:pPr>
              <w:spacing w:after="0"/>
              <w:rPr>
                <w:sz w:val="20"/>
                <w:szCs w:val="20"/>
              </w:rPr>
            </w:pPr>
          </w:p>
        </w:tc>
      </w:tr>
      <w:tr w:rsidR="00BB5F8A" w:rsidRPr="00BB5F8A" w14:paraId="69E4957B"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26E671B8"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4.5.2 Bezpieczeństwo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57509"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7387C843"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B1AA50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5 500 000,00</w:t>
            </w:r>
          </w:p>
        </w:tc>
        <w:tc>
          <w:tcPr>
            <w:tcW w:w="101" w:type="pct"/>
            <w:tcBorders>
              <w:top w:val="nil"/>
              <w:left w:val="nil"/>
              <w:bottom w:val="single" w:sz="4" w:space="0" w:color="auto"/>
              <w:right w:val="nil"/>
            </w:tcBorders>
            <w:shd w:val="clear" w:color="auto" w:fill="auto"/>
            <w:vAlign w:val="center"/>
            <w:hideMark/>
          </w:tcPr>
          <w:p w14:paraId="083AE78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56D0C69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5 500 000,00</w:t>
            </w:r>
          </w:p>
        </w:tc>
        <w:tc>
          <w:tcPr>
            <w:tcW w:w="314" w:type="pct"/>
            <w:tcBorders>
              <w:top w:val="nil"/>
              <w:left w:val="nil"/>
              <w:bottom w:val="single" w:sz="4" w:space="0" w:color="auto"/>
              <w:right w:val="single" w:sz="4" w:space="0" w:color="auto"/>
            </w:tcBorders>
            <w:shd w:val="clear" w:color="auto" w:fill="auto"/>
            <w:vAlign w:val="center"/>
            <w:hideMark/>
          </w:tcPr>
          <w:p w14:paraId="225E55B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180AE0F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970 588,00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4651FE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905 882,00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66858EE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CC8E1F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905 882,00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1912EE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9C0FE8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64 706,00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BF24E9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6 470 588,00</w:t>
            </w:r>
          </w:p>
        </w:tc>
        <w:tc>
          <w:tcPr>
            <w:tcW w:w="322" w:type="pct"/>
            <w:tcBorders>
              <w:top w:val="nil"/>
              <w:left w:val="nil"/>
              <w:bottom w:val="nil"/>
              <w:right w:val="nil"/>
            </w:tcBorders>
            <w:shd w:val="clear" w:color="auto" w:fill="auto"/>
            <w:noWrap/>
            <w:vAlign w:val="bottom"/>
            <w:hideMark/>
          </w:tcPr>
          <w:p w14:paraId="49BF1D13"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43CB50B9" w14:textId="77777777" w:rsidR="00BB5F8A" w:rsidRPr="00BB5F8A" w:rsidRDefault="00BB5F8A" w:rsidP="00BB5F8A">
            <w:pPr>
              <w:spacing w:after="0"/>
              <w:rPr>
                <w:sz w:val="20"/>
                <w:szCs w:val="20"/>
              </w:rPr>
            </w:pPr>
          </w:p>
        </w:tc>
      </w:tr>
      <w:tr w:rsidR="00BB5F8A" w:rsidRPr="00BB5F8A" w14:paraId="2F4D852D" w14:textId="77777777" w:rsidTr="00BB5F8A">
        <w:trPr>
          <w:trHeight w:val="285"/>
        </w:trPr>
        <w:tc>
          <w:tcPr>
            <w:tcW w:w="508" w:type="pct"/>
            <w:tcBorders>
              <w:top w:val="single" w:sz="4" w:space="0" w:color="auto"/>
              <w:left w:val="single" w:sz="4" w:space="0" w:color="auto"/>
              <w:bottom w:val="single" w:sz="4" w:space="0" w:color="auto"/>
              <w:right w:val="nil"/>
            </w:tcBorders>
            <w:shd w:val="clear" w:color="000000" w:fill="FFFF00"/>
            <w:hideMark/>
          </w:tcPr>
          <w:p w14:paraId="01478C71"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 xml:space="preserve">oś priorytetowa nr 5 </w:t>
            </w:r>
          </w:p>
        </w:tc>
        <w:tc>
          <w:tcPr>
            <w:tcW w:w="426" w:type="pct"/>
            <w:tcBorders>
              <w:top w:val="nil"/>
              <w:left w:val="single" w:sz="4" w:space="0" w:color="auto"/>
              <w:bottom w:val="single" w:sz="4" w:space="0" w:color="auto"/>
              <w:right w:val="single" w:sz="4" w:space="0" w:color="auto"/>
            </w:tcBorders>
            <w:shd w:val="clear" w:color="000000" w:fill="FFFF00"/>
            <w:vAlign w:val="center"/>
            <w:hideMark/>
          </w:tcPr>
          <w:p w14:paraId="30E38F16"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Transport</w:t>
            </w:r>
          </w:p>
        </w:tc>
        <w:tc>
          <w:tcPr>
            <w:tcW w:w="101" w:type="pct"/>
            <w:vMerge/>
            <w:tcBorders>
              <w:top w:val="nil"/>
              <w:left w:val="nil"/>
              <w:bottom w:val="single" w:sz="4" w:space="0" w:color="000000"/>
              <w:right w:val="single" w:sz="4" w:space="0" w:color="auto"/>
            </w:tcBorders>
            <w:vAlign w:val="center"/>
            <w:hideMark/>
          </w:tcPr>
          <w:p w14:paraId="24F51623" w14:textId="77777777" w:rsidR="00BB5F8A" w:rsidRPr="00BB5F8A" w:rsidRDefault="00BB5F8A" w:rsidP="00BB5F8A">
            <w:pPr>
              <w:spacing w:after="0"/>
              <w:rPr>
                <w:rFonts w:ascii="Arial" w:hAnsi="Arial" w:cs="Arial"/>
                <w:sz w:val="16"/>
                <w:szCs w:val="16"/>
              </w:rPr>
            </w:pPr>
          </w:p>
        </w:tc>
        <w:tc>
          <w:tcPr>
            <w:tcW w:w="3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95F053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340 626 305,00</w:t>
            </w:r>
          </w:p>
        </w:tc>
        <w:tc>
          <w:tcPr>
            <w:tcW w:w="1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D57A53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66956B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340 626 305,00</w:t>
            </w:r>
          </w:p>
        </w:tc>
        <w:tc>
          <w:tcPr>
            <w:tcW w:w="3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230858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single" w:sz="4" w:space="0" w:color="auto"/>
              <w:left w:val="nil"/>
              <w:bottom w:val="single" w:sz="4" w:space="0" w:color="auto"/>
              <w:right w:val="nil"/>
            </w:tcBorders>
            <w:shd w:val="clear" w:color="000000" w:fill="FFFF00"/>
            <w:vAlign w:val="center"/>
            <w:hideMark/>
          </w:tcPr>
          <w:p w14:paraId="0A7F0D6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60 110 525,00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731998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51 114 353,00</w:t>
            </w:r>
          </w:p>
        </w:tc>
        <w:tc>
          <w:tcPr>
            <w:tcW w:w="29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4DAE47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16 533 074,00</w:t>
            </w:r>
          </w:p>
        </w:tc>
        <w:tc>
          <w:tcPr>
            <w:tcW w:w="30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C7AC98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22 629 658,00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92DB6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11 951 621,00</w:t>
            </w:r>
          </w:p>
        </w:tc>
        <w:tc>
          <w:tcPr>
            <w:tcW w:w="32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5F896E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8 996 172,00</w:t>
            </w:r>
          </w:p>
        </w:tc>
        <w:tc>
          <w:tcPr>
            <w:tcW w:w="42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CC0E4A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400 736 830,00</w:t>
            </w:r>
          </w:p>
        </w:tc>
        <w:tc>
          <w:tcPr>
            <w:tcW w:w="322" w:type="pct"/>
            <w:tcBorders>
              <w:top w:val="nil"/>
              <w:left w:val="nil"/>
              <w:bottom w:val="nil"/>
              <w:right w:val="nil"/>
            </w:tcBorders>
            <w:shd w:val="clear" w:color="auto" w:fill="auto"/>
            <w:noWrap/>
            <w:vAlign w:val="bottom"/>
            <w:hideMark/>
          </w:tcPr>
          <w:p w14:paraId="3F105C8B"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71BB08CD" w14:textId="77777777" w:rsidR="00BB5F8A" w:rsidRPr="00BB5F8A" w:rsidRDefault="00BB5F8A" w:rsidP="00BB5F8A">
            <w:pPr>
              <w:spacing w:after="0"/>
              <w:rPr>
                <w:sz w:val="20"/>
                <w:szCs w:val="20"/>
              </w:rPr>
            </w:pPr>
          </w:p>
        </w:tc>
      </w:tr>
      <w:tr w:rsidR="00BB5F8A" w:rsidRPr="00BB5F8A" w14:paraId="729DA9D4"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4BFAEDFB"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nr 5.1 Drogowa dostępność transportowa</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89FD4"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(7.2)</w:t>
            </w:r>
          </w:p>
        </w:tc>
        <w:tc>
          <w:tcPr>
            <w:tcW w:w="101" w:type="pct"/>
            <w:vMerge/>
            <w:tcBorders>
              <w:top w:val="nil"/>
              <w:left w:val="nil"/>
              <w:bottom w:val="single" w:sz="4" w:space="0" w:color="000000"/>
              <w:right w:val="single" w:sz="4" w:space="0" w:color="auto"/>
            </w:tcBorders>
            <w:vAlign w:val="center"/>
            <w:hideMark/>
          </w:tcPr>
          <w:p w14:paraId="38688C91"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DE5569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191 075 661,00</w:t>
            </w:r>
          </w:p>
        </w:tc>
        <w:tc>
          <w:tcPr>
            <w:tcW w:w="101" w:type="pct"/>
            <w:tcBorders>
              <w:top w:val="nil"/>
              <w:left w:val="nil"/>
              <w:bottom w:val="single" w:sz="4" w:space="0" w:color="auto"/>
              <w:right w:val="single" w:sz="4" w:space="0" w:color="auto"/>
            </w:tcBorders>
            <w:shd w:val="clear" w:color="auto" w:fill="auto"/>
            <w:vAlign w:val="center"/>
            <w:hideMark/>
          </w:tcPr>
          <w:p w14:paraId="0237B66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nil"/>
              <w:left w:val="nil"/>
              <w:bottom w:val="single" w:sz="4" w:space="0" w:color="auto"/>
              <w:right w:val="single" w:sz="4" w:space="0" w:color="auto"/>
            </w:tcBorders>
            <w:shd w:val="clear" w:color="auto" w:fill="auto"/>
            <w:vAlign w:val="center"/>
            <w:hideMark/>
          </w:tcPr>
          <w:p w14:paraId="2E5C3A5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191 075 661,00</w:t>
            </w:r>
          </w:p>
        </w:tc>
        <w:tc>
          <w:tcPr>
            <w:tcW w:w="314" w:type="pct"/>
            <w:tcBorders>
              <w:top w:val="nil"/>
              <w:left w:val="nil"/>
              <w:bottom w:val="single" w:sz="4" w:space="0" w:color="auto"/>
              <w:right w:val="single" w:sz="4" w:space="0" w:color="auto"/>
            </w:tcBorders>
            <w:shd w:val="clear" w:color="auto" w:fill="auto"/>
            <w:vAlign w:val="center"/>
            <w:hideMark/>
          </w:tcPr>
          <w:p w14:paraId="2337280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160747C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39 162 732,00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05A19E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39 162 732,00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0B9F8C2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16 533 074,00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2CF9B1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22 629 658,00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17D97A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A3084E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267F74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230 238 393,00</w:t>
            </w:r>
          </w:p>
        </w:tc>
        <w:tc>
          <w:tcPr>
            <w:tcW w:w="322" w:type="pct"/>
            <w:tcBorders>
              <w:top w:val="nil"/>
              <w:left w:val="nil"/>
              <w:bottom w:val="nil"/>
              <w:right w:val="nil"/>
            </w:tcBorders>
            <w:shd w:val="clear" w:color="auto" w:fill="auto"/>
            <w:noWrap/>
            <w:vAlign w:val="bottom"/>
            <w:hideMark/>
          </w:tcPr>
          <w:p w14:paraId="5986126B"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077D727C" w14:textId="77777777" w:rsidR="00BB5F8A" w:rsidRPr="00BB5F8A" w:rsidRDefault="00BB5F8A" w:rsidP="00BB5F8A">
            <w:pPr>
              <w:spacing w:after="0"/>
              <w:rPr>
                <w:sz w:val="20"/>
                <w:szCs w:val="20"/>
              </w:rPr>
            </w:pPr>
          </w:p>
        </w:tc>
      </w:tr>
      <w:tr w:rsidR="00BB5F8A" w:rsidRPr="00BB5F8A" w14:paraId="42EDAEC0"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25891F5B"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5.1.1 Drogowa dostępność transportowa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84AAEC"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349DD070"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552351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138 739 928,00</w:t>
            </w:r>
          </w:p>
        </w:tc>
        <w:tc>
          <w:tcPr>
            <w:tcW w:w="101" w:type="pct"/>
            <w:tcBorders>
              <w:top w:val="nil"/>
              <w:left w:val="nil"/>
              <w:bottom w:val="single" w:sz="4" w:space="0" w:color="auto"/>
              <w:right w:val="single" w:sz="4" w:space="0" w:color="auto"/>
            </w:tcBorders>
            <w:shd w:val="clear" w:color="auto" w:fill="auto"/>
            <w:vAlign w:val="center"/>
            <w:hideMark/>
          </w:tcPr>
          <w:p w14:paraId="5DCAF25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4DBEF42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138 739 928,00</w:t>
            </w:r>
          </w:p>
        </w:tc>
        <w:tc>
          <w:tcPr>
            <w:tcW w:w="314" w:type="pct"/>
            <w:tcBorders>
              <w:top w:val="nil"/>
              <w:left w:val="nil"/>
              <w:bottom w:val="single" w:sz="4" w:space="0" w:color="auto"/>
              <w:right w:val="single" w:sz="4" w:space="0" w:color="auto"/>
            </w:tcBorders>
            <w:shd w:val="clear" w:color="auto" w:fill="auto"/>
            <w:vAlign w:val="center"/>
            <w:hideMark/>
          </w:tcPr>
          <w:p w14:paraId="31A9572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48807A7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24 706 582,00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3E6C2C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24 706 582,00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46CC2CA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12 710 071,00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1DAF2D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11 996 511,00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7A3F87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87F50C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749FB6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163 446 510,00</w:t>
            </w:r>
          </w:p>
        </w:tc>
        <w:tc>
          <w:tcPr>
            <w:tcW w:w="322" w:type="pct"/>
            <w:tcBorders>
              <w:top w:val="nil"/>
              <w:left w:val="nil"/>
              <w:bottom w:val="nil"/>
              <w:right w:val="nil"/>
            </w:tcBorders>
            <w:shd w:val="clear" w:color="auto" w:fill="auto"/>
            <w:noWrap/>
            <w:vAlign w:val="bottom"/>
            <w:hideMark/>
          </w:tcPr>
          <w:p w14:paraId="1C3F02A7"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38557EC9" w14:textId="77777777" w:rsidR="00BB5F8A" w:rsidRPr="00BB5F8A" w:rsidRDefault="00BB5F8A" w:rsidP="00BB5F8A">
            <w:pPr>
              <w:spacing w:after="0"/>
              <w:rPr>
                <w:sz w:val="20"/>
                <w:szCs w:val="20"/>
              </w:rPr>
            </w:pPr>
          </w:p>
        </w:tc>
      </w:tr>
      <w:tr w:rsidR="00BB5F8A" w:rsidRPr="00BB5F8A" w14:paraId="26152BF0"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3355CB66"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5.1.2 Drogowa dostępność transportowa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8E51D"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3C2A7A4E"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4A2C40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27 335 733,00</w:t>
            </w:r>
          </w:p>
        </w:tc>
        <w:tc>
          <w:tcPr>
            <w:tcW w:w="101" w:type="pct"/>
            <w:tcBorders>
              <w:top w:val="nil"/>
              <w:left w:val="nil"/>
              <w:bottom w:val="single" w:sz="4" w:space="0" w:color="auto"/>
              <w:right w:val="single" w:sz="4" w:space="0" w:color="auto"/>
            </w:tcBorders>
            <w:shd w:val="clear" w:color="auto" w:fill="auto"/>
            <w:vAlign w:val="center"/>
            <w:hideMark/>
          </w:tcPr>
          <w:p w14:paraId="3347E5A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6842746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27 335 733,00</w:t>
            </w:r>
          </w:p>
        </w:tc>
        <w:tc>
          <w:tcPr>
            <w:tcW w:w="314" w:type="pct"/>
            <w:tcBorders>
              <w:top w:val="nil"/>
              <w:left w:val="nil"/>
              <w:bottom w:val="single" w:sz="4" w:space="0" w:color="auto"/>
              <w:right w:val="single" w:sz="4" w:space="0" w:color="auto"/>
            </w:tcBorders>
            <w:shd w:val="clear" w:color="auto" w:fill="auto"/>
            <w:vAlign w:val="center"/>
            <w:hideMark/>
          </w:tcPr>
          <w:p w14:paraId="5878CF3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2DB1459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8 778 077,00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4C8AEC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8 778 077,00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21E666E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1 516 341,00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F069ED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7 261 736,00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C0929D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66965D9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1905C5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36 113 810,00</w:t>
            </w:r>
          </w:p>
        </w:tc>
        <w:tc>
          <w:tcPr>
            <w:tcW w:w="322" w:type="pct"/>
            <w:tcBorders>
              <w:top w:val="nil"/>
              <w:left w:val="nil"/>
              <w:bottom w:val="nil"/>
              <w:right w:val="nil"/>
            </w:tcBorders>
            <w:shd w:val="clear" w:color="auto" w:fill="auto"/>
            <w:noWrap/>
            <w:vAlign w:val="bottom"/>
            <w:hideMark/>
          </w:tcPr>
          <w:p w14:paraId="0A3264B3"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4A4DCF43" w14:textId="77777777" w:rsidR="00BB5F8A" w:rsidRPr="00BB5F8A" w:rsidRDefault="00BB5F8A" w:rsidP="00BB5F8A">
            <w:pPr>
              <w:spacing w:after="0"/>
              <w:rPr>
                <w:sz w:val="20"/>
                <w:szCs w:val="20"/>
              </w:rPr>
            </w:pPr>
          </w:p>
        </w:tc>
      </w:tr>
      <w:tr w:rsidR="00BB5F8A" w:rsidRPr="00BB5F8A" w14:paraId="19598D64"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15434D90"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5.1.3 Drogowa dostępność transportowa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349B4"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632F67AA"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CA8C67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10 000 000,00</w:t>
            </w:r>
          </w:p>
        </w:tc>
        <w:tc>
          <w:tcPr>
            <w:tcW w:w="101" w:type="pct"/>
            <w:tcBorders>
              <w:top w:val="nil"/>
              <w:left w:val="nil"/>
              <w:bottom w:val="single" w:sz="4" w:space="0" w:color="auto"/>
              <w:right w:val="single" w:sz="4" w:space="0" w:color="auto"/>
            </w:tcBorders>
            <w:shd w:val="clear" w:color="auto" w:fill="auto"/>
            <w:vAlign w:val="center"/>
            <w:hideMark/>
          </w:tcPr>
          <w:p w14:paraId="61D297A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6711968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10 000 000,00</w:t>
            </w:r>
          </w:p>
        </w:tc>
        <w:tc>
          <w:tcPr>
            <w:tcW w:w="314" w:type="pct"/>
            <w:tcBorders>
              <w:top w:val="nil"/>
              <w:left w:val="nil"/>
              <w:bottom w:val="single" w:sz="4" w:space="0" w:color="auto"/>
              <w:right w:val="single" w:sz="4" w:space="0" w:color="auto"/>
            </w:tcBorders>
            <w:shd w:val="clear" w:color="auto" w:fill="auto"/>
            <w:vAlign w:val="center"/>
            <w:hideMark/>
          </w:tcPr>
          <w:p w14:paraId="28C861E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2A5FCE5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3 031 014,00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87C35D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3 031 014,00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029C56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797 334,00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D86F3E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2 233 680,00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D46FB6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7281B4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8AC343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13 031 014,00</w:t>
            </w:r>
          </w:p>
        </w:tc>
        <w:tc>
          <w:tcPr>
            <w:tcW w:w="322" w:type="pct"/>
            <w:tcBorders>
              <w:top w:val="nil"/>
              <w:left w:val="nil"/>
              <w:bottom w:val="nil"/>
              <w:right w:val="nil"/>
            </w:tcBorders>
            <w:shd w:val="clear" w:color="auto" w:fill="auto"/>
            <w:noWrap/>
            <w:vAlign w:val="bottom"/>
            <w:hideMark/>
          </w:tcPr>
          <w:p w14:paraId="015CC4C8"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5EF5DE2F" w14:textId="77777777" w:rsidR="00BB5F8A" w:rsidRPr="00BB5F8A" w:rsidRDefault="00BB5F8A" w:rsidP="00BB5F8A">
            <w:pPr>
              <w:spacing w:after="0"/>
              <w:rPr>
                <w:sz w:val="20"/>
                <w:szCs w:val="20"/>
              </w:rPr>
            </w:pPr>
          </w:p>
        </w:tc>
      </w:tr>
      <w:tr w:rsidR="00BB5F8A" w:rsidRPr="00BB5F8A" w14:paraId="4943834E"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1B91EBE1"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 xml:space="preserve">Poddziałanie 5.1.4 Drogowa dostępność transportowa – ZIT Aglomeracji </w:t>
            </w:r>
            <w:r w:rsidRPr="00BB5F8A">
              <w:rPr>
                <w:rFonts w:ascii="Arial" w:hAnsi="Arial" w:cs="Arial"/>
                <w:color w:val="00B050"/>
                <w:sz w:val="16"/>
                <w:szCs w:val="16"/>
              </w:rPr>
              <w:lastRenderedPageBreak/>
              <w:t>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2D335"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lastRenderedPageBreak/>
              <w:t> </w:t>
            </w:r>
          </w:p>
        </w:tc>
        <w:tc>
          <w:tcPr>
            <w:tcW w:w="101" w:type="pct"/>
            <w:vMerge/>
            <w:tcBorders>
              <w:top w:val="nil"/>
              <w:left w:val="nil"/>
              <w:bottom w:val="single" w:sz="4" w:space="0" w:color="000000"/>
              <w:right w:val="single" w:sz="4" w:space="0" w:color="auto"/>
            </w:tcBorders>
            <w:vAlign w:val="center"/>
            <w:hideMark/>
          </w:tcPr>
          <w:p w14:paraId="153D6223"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EEA8FE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15 000 000,00</w:t>
            </w:r>
          </w:p>
        </w:tc>
        <w:tc>
          <w:tcPr>
            <w:tcW w:w="101" w:type="pct"/>
            <w:tcBorders>
              <w:top w:val="nil"/>
              <w:left w:val="nil"/>
              <w:bottom w:val="single" w:sz="4" w:space="0" w:color="auto"/>
              <w:right w:val="single" w:sz="4" w:space="0" w:color="auto"/>
            </w:tcBorders>
            <w:shd w:val="clear" w:color="auto" w:fill="auto"/>
            <w:vAlign w:val="center"/>
            <w:hideMark/>
          </w:tcPr>
          <w:p w14:paraId="37A0BF0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2CCC7AE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15 000 000,00</w:t>
            </w:r>
          </w:p>
        </w:tc>
        <w:tc>
          <w:tcPr>
            <w:tcW w:w="314" w:type="pct"/>
            <w:tcBorders>
              <w:top w:val="nil"/>
              <w:left w:val="nil"/>
              <w:bottom w:val="single" w:sz="4" w:space="0" w:color="auto"/>
              <w:right w:val="single" w:sz="4" w:space="0" w:color="auto"/>
            </w:tcBorders>
            <w:shd w:val="clear" w:color="auto" w:fill="auto"/>
            <w:vAlign w:val="center"/>
            <w:hideMark/>
          </w:tcPr>
          <w:p w14:paraId="3B92EAB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0E428A2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2 647 059,00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9BACBB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2 647 059,00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E2510C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1 509 328,00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6F00929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1 137 731,00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404294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EB0903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469863E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17 647 059,00</w:t>
            </w:r>
          </w:p>
        </w:tc>
        <w:tc>
          <w:tcPr>
            <w:tcW w:w="322" w:type="pct"/>
            <w:tcBorders>
              <w:top w:val="nil"/>
              <w:left w:val="nil"/>
              <w:bottom w:val="nil"/>
              <w:right w:val="nil"/>
            </w:tcBorders>
            <w:shd w:val="clear" w:color="auto" w:fill="auto"/>
            <w:noWrap/>
            <w:vAlign w:val="bottom"/>
            <w:hideMark/>
          </w:tcPr>
          <w:p w14:paraId="5F3D1597"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4572340C" w14:textId="77777777" w:rsidR="00BB5F8A" w:rsidRPr="00BB5F8A" w:rsidRDefault="00BB5F8A" w:rsidP="00BB5F8A">
            <w:pPr>
              <w:spacing w:after="0"/>
              <w:rPr>
                <w:sz w:val="20"/>
                <w:szCs w:val="20"/>
              </w:rPr>
            </w:pPr>
          </w:p>
        </w:tc>
      </w:tr>
      <w:tr w:rsidR="00BB5F8A" w:rsidRPr="00BB5F8A" w14:paraId="05B2306A"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3E112419"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nr 5.2 System transportu kolejowego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2A7FA"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(7.4)</w:t>
            </w:r>
          </w:p>
        </w:tc>
        <w:tc>
          <w:tcPr>
            <w:tcW w:w="101" w:type="pct"/>
            <w:vMerge/>
            <w:tcBorders>
              <w:top w:val="nil"/>
              <w:left w:val="nil"/>
              <w:bottom w:val="single" w:sz="4" w:space="0" w:color="000000"/>
              <w:right w:val="single" w:sz="4" w:space="0" w:color="auto"/>
            </w:tcBorders>
            <w:vAlign w:val="center"/>
            <w:hideMark/>
          </w:tcPr>
          <w:p w14:paraId="2512F3F2"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325416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149 550 644,00</w:t>
            </w:r>
          </w:p>
        </w:tc>
        <w:tc>
          <w:tcPr>
            <w:tcW w:w="101" w:type="pct"/>
            <w:tcBorders>
              <w:top w:val="nil"/>
              <w:left w:val="nil"/>
              <w:bottom w:val="single" w:sz="4" w:space="0" w:color="auto"/>
              <w:right w:val="single" w:sz="4" w:space="0" w:color="auto"/>
            </w:tcBorders>
            <w:shd w:val="clear" w:color="auto" w:fill="auto"/>
            <w:vAlign w:val="center"/>
            <w:hideMark/>
          </w:tcPr>
          <w:p w14:paraId="274A4ED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68BEE90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149 550 644,00</w:t>
            </w:r>
          </w:p>
        </w:tc>
        <w:tc>
          <w:tcPr>
            <w:tcW w:w="314" w:type="pct"/>
            <w:tcBorders>
              <w:top w:val="nil"/>
              <w:left w:val="nil"/>
              <w:bottom w:val="single" w:sz="4" w:space="0" w:color="auto"/>
              <w:right w:val="single" w:sz="4" w:space="0" w:color="auto"/>
            </w:tcBorders>
            <w:shd w:val="clear" w:color="auto" w:fill="auto"/>
            <w:vAlign w:val="center"/>
            <w:hideMark/>
          </w:tcPr>
          <w:p w14:paraId="7EFE1BA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7578211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20 947 793,00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C9A9BE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11 951 621,00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25C462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8FB764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1F6037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11 951 621,00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5F005D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8 996 172,00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41CA42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170 498 437,00</w:t>
            </w:r>
          </w:p>
        </w:tc>
        <w:tc>
          <w:tcPr>
            <w:tcW w:w="322" w:type="pct"/>
            <w:tcBorders>
              <w:top w:val="nil"/>
              <w:left w:val="nil"/>
              <w:bottom w:val="nil"/>
              <w:right w:val="nil"/>
            </w:tcBorders>
            <w:shd w:val="clear" w:color="auto" w:fill="auto"/>
            <w:noWrap/>
            <w:vAlign w:val="bottom"/>
            <w:hideMark/>
          </w:tcPr>
          <w:p w14:paraId="49D25BF6"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261EC682" w14:textId="77777777" w:rsidR="00BB5F8A" w:rsidRPr="00BB5F8A" w:rsidRDefault="00BB5F8A" w:rsidP="00BB5F8A">
            <w:pPr>
              <w:spacing w:after="0"/>
              <w:rPr>
                <w:sz w:val="20"/>
                <w:szCs w:val="20"/>
              </w:rPr>
            </w:pPr>
          </w:p>
        </w:tc>
      </w:tr>
      <w:tr w:rsidR="00BB5F8A" w:rsidRPr="00BB5F8A" w14:paraId="356470B4"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1FF7F50D"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5.2.1 System transportu kolejowego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0C373"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14D6D072"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0076BB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100 442 086,00</w:t>
            </w:r>
          </w:p>
        </w:tc>
        <w:tc>
          <w:tcPr>
            <w:tcW w:w="101" w:type="pct"/>
            <w:tcBorders>
              <w:top w:val="nil"/>
              <w:left w:val="nil"/>
              <w:bottom w:val="single" w:sz="4" w:space="0" w:color="auto"/>
              <w:right w:val="nil"/>
            </w:tcBorders>
            <w:shd w:val="clear" w:color="auto" w:fill="auto"/>
            <w:vAlign w:val="center"/>
            <w:hideMark/>
          </w:tcPr>
          <w:p w14:paraId="07BB740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D5F7E7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100 442 086,00</w:t>
            </w:r>
          </w:p>
        </w:tc>
        <w:tc>
          <w:tcPr>
            <w:tcW w:w="314" w:type="pct"/>
            <w:tcBorders>
              <w:top w:val="nil"/>
              <w:left w:val="nil"/>
              <w:bottom w:val="single" w:sz="4" w:space="0" w:color="auto"/>
              <w:right w:val="single" w:sz="4" w:space="0" w:color="auto"/>
            </w:tcBorders>
            <w:shd w:val="clear" w:color="auto" w:fill="auto"/>
            <w:vAlign w:val="center"/>
            <w:hideMark/>
          </w:tcPr>
          <w:p w14:paraId="1382BAF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194AC67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15 373 205,00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4AC499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8 710 492,00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40905D4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D575FC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C035B1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8 710 492,00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7C9977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6 662 713,00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BC530A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115 815 291,00</w:t>
            </w:r>
          </w:p>
        </w:tc>
        <w:tc>
          <w:tcPr>
            <w:tcW w:w="322" w:type="pct"/>
            <w:tcBorders>
              <w:top w:val="nil"/>
              <w:left w:val="nil"/>
              <w:bottom w:val="nil"/>
              <w:right w:val="nil"/>
            </w:tcBorders>
            <w:shd w:val="clear" w:color="auto" w:fill="auto"/>
            <w:noWrap/>
            <w:vAlign w:val="bottom"/>
            <w:hideMark/>
          </w:tcPr>
          <w:p w14:paraId="76E7A6B7"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2FF3C1F4" w14:textId="77777777" w:rsidR="00BB5F8A" w:rsidRPr="00BB5F8A" w:rsidRDefault="00BB5F8A" w:rsidP="00BB5F8A">
            <w:pPr>
              <w:spacing w:after="0"/>
              <w:rPr>
                <w:sz w:val="20"/>
                <w:szCs w:val="20"/>
              </w:rPr>
            </w:pPr>
          </w:p>
        </w:tc>
      </w:tr>
      <w:tr w:rsidR="00BB5F8A" w:rsidRPr="00BB5F8A" w14:paraId="75993420"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694472AB"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5.2.2 System transportu kolejowego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FFCB1"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6EBDBB5C"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FC9A6F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23 532 968,00</w:t>
            </w:r>
          </w:p>
        </w:tc>
        <w:tc>
          <w:tcPr>
            <w:tcW w:w="101" w:type="pct"/>
            <w:tcBorders>
              <w:top w:val="nil"/>
              <w:left w:val="nil"/>
              <w:bottom w:val="single" w:sz="4" w:space="0" w:color="auto"/>
              <w:right w:val="nil"/>
            </w:tcBorders>
            <w:shd w:val="clear" w:color="auto" w:fill="auto"/>
            <w:vAlign w:val="center"/>
            <w:hideMark/>
          </w:tcPr>
          <w:p w14:paraId="7616595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526D7CA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23 532 968,00</w:t>
            </w:r>
          </w:p>
        </w:tc>
        <w:tc>
          <w:tcPr>
            <w:tcW w:w="314" w:type="pct"/>
            <w:tcBorders>
              <w:top w:val="nil"/>
              <w:left w:val="nil"/>
              <w:bottom w:val="single" w:sz="4" w:space="0" w:color="auto"/>
              <w:right w:val="single" w:sz="4" w:space="0" w:color="auto"/>
            </w:tcBorders>
            <w:shd w:val="clear" w:color="auto" w:fill="auto"/>
            <w:vAlign w:val="center"/>
            <w:hideMark/>
          </w:tcPr>
          <w:p w14:paraId="4D54C34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47D3564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2 407 377,00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1A0B39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1 402 612,00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D164F4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3BEBD25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0F26B3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1 402 612,00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F07FB9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1 004 765,00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004C9FB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25 940 345,00</w:t>
            </w:r>
          </w:p>
        </w:tc>
        <w:tc>
          <w:tcPr>
            <w:tcW w:w="322" w:type="pct"/>
            <w:tcBorders>
              <w:top w:val="nil"/>
              <w:left w:val="nil"/>
              <w:bottom w:val="nil"/>
              <w:right w:val="nil"/>
            </w:tcBorders>
            <w:shd w:val="clear" w:color="auto" w:fill="auto"/>
            <w:noWrap/>
            <w:vAlign w:val="bottom"/>
            <w:hideMark/>
          </w:tcPr>
          <w:p w14:paraId="1696DAC3"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34532AAE" w14:textId="77777777" w:rsidR="00BB5F8A" w:rsidRPr="00BB5F8A" w:rsidRDefault="00BB5F8A" w:rsidP="00BB5F8A">
            <w:pPr>
              <w:spacing w:after="0"/>
              <w:rPr>
                <w:sz w:val="20"/>
                <w:szCs w:val="20"/>
              </w:rPr>
            </w:pPr>
          </w:p>
        </w:tc>
      </w:tr>
      <w:tr w:rsidR="00BB5F8A" w:rsidRPr="00BB5F8A" w14:paraId="676417AD"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117196A8"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5.2.3 System transportu kolejowego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D5537"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0DAB02F0"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49C708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3 665 759,00</w:t>
            </w:r>
          </w:p>
        </w:tc>
        <w:tc>
          <w:tcPr>
            <w:tcW w:w="101" w:type="pct"/>
            <w:tcBorders>
              <w:top w:val="nil"/>
              <w:left w:val="nil"/>
              <w:bottom w:val="single" w:sz="4" w:space="0" w:color="auto"/>
              <w:right w:val="nil"/>
            </w:tcBorders>
            <w:shd w:val="clear" w:color="auto" w:fill="auto"/>
            <w:vAlign w:val="center"/>
            <w:hideMark/>
          </w:tcPr>
          <w:p w14:paraId="3094CAF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573C731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3 665 759,00</w:t>
            </w:r>
          </w:p>
        </w:tc>
        <w:tc>
          <w:tcPr>
            <w:tcW w:w="314" w:type="pct"/>
            <w:tcBorders>
              <w:top w:val="nil"/>
              <w:left w:val="nil"/>
              <w:bottom w:val="single" w:sz="4" w:space="0" w:color="auto"/>
              <w:right w:val="single" w:sz="4" w:space="0" w:color="auto"/>
            </w:tcBorders>
            <w:shd w:val="clear" w:color="auto" w:fill="auto"/>
            <w:vAlign w:val="center"/>
            <w:hideMark/>
          </w:tcPr>
          <w:p w14:paraId="451782F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3207CFC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565 271,00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0BB499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326 052,00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C03954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0819F4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7C8374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326 052,00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6FD08B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239 219,00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44331B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4 231 030,00</w:t>
            </w:r>
          </w:p>
        </w:tc>
        <w:tc>
          <w:tcPr>
            <w:tcW w:w="322" w:type="pct"/>
            <w:tcBorders>
              <w:top w:val="nil"/>
              <w:left w:val="nil"/>
              <w:bottom w:val="nil"/>
              <w:right w:val="nil"/>
            </w:tcBorders>
            <w:shd w:val="clear" w:color="auto" w:fill="auto"/>
            <w:noWrap/>
            <w:vAlign w:val="bottom"/>
            <w:hideMark/>
          </w:tcPr>
          <w:p w14:paraId="40D7E56B"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358917D5" w14:textId="77777777" w:rsidR="00BB5F8A" w:rsidRPr="00BB5F8A" w:rsidRDefault="00BB5F8A" w:rsidP="00BB5F8A">
            <w:pPr>
              <w:spacing w:after="0"/>
              <w:rPr>
                <w:sz w:val="20"/>
                <w:szCs w:val="20"/>
              </w:rPr>
            </w:pPr>
          </w:p>
        </w:tc>
      </w:tr>
      <w:tr w:rsidR="00BB5F8A" w:rsidRPr="00BB5F8A" w14:paraId="526F2B63"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05ED24C3"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5.2.4 System transportu kolejowego –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8094E"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4A79E594"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1693C8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21 909 831,00</w:t>
            </w:r>
          </w:p>
        </w:tc>
        <w:tc>
          <w:tcPr>
            <w:tcW w:w="101" w:type="pct"/>
            <w:tcBorders>
              <w:top w:val="nil"/>
              <w:left w:val="nil"/>
              <w:bottom w:val="single" w:sz="4" w:space="0" w:color="auto"/>
              <w:right w:val="nil"/>
            </w:tcBorders>
            <w:shd w:val="clear" w:color="auto" w:fill="auto"/>
            <w:vAlign w:val="center"/>
            <w:hideMark/>
          </w:tcPr>
          <w:p w14:paraId="7D42DD4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092EEFE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21 909 831,00</w:t>
            </w:r>
          </w:p>
        </w:tc>
        <w:tc>
          <w:tcPr>
            <w:tcW w:w="314" w:type="pct"/>
            <w:tcBorders>
              <w:top w:val="nil"/>
              <w:left w:val="nil"/>
              <w:bottom w:val="single" w:sz="4" w:space="0" w:color="auto"/>
              <w:right w:val="single" w:sz="4" w:space="0" w:color="auto"/>
            </w:tcBorders>
            <w:shd w:val="clear" w:color="auto" w:fill="auto"/>
            <w:vAlign w:val="center"/>
            <w:hideMark/>
          </w:tcPr>
          <w:p w14:paraId="68B5B93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1E90814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2 601 940,00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8BD318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1 512 465,00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D21D79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6599E7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722166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1 512 465,00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1C1291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1 089 475,00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A52CE8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24 511 771,00</w:t>
            </w:r>
          </w:p>
        </w:tc>
        <w:tc>
          <w:tcPr>
            <w:tcW w:w="322" w:type="pct"/>
            <w:tcBorders>
              <w:top w:val="nil"/>
              <w:left w:val="nil"/>
              <w:bottom w:val="nil"/>
              <w:right w:val="nil"/>
            </w:tcBorders>
            <w:shd w:val="clear" w:color="auto" w:fill="auto"/>
            <w:noWrap/>
            <w:vAlign w:val="bottom"/>
            <w:hideMark/>
          </w:tcPr>
          <w:p w14:paraId="45CA8D40"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0699B987" w14:textId="77777777" w:rsidR="00BB5F8A" w:rsidRPr="00BB5F8A" w:rsidRDefault="00BB5F8A" w:rsidP="00BB5F8A">
            <w:pPr>
              <w:spacing w:after="0"/>
              <w:rPr>
                <w:sz w:val="20"/>
                <w:szCs w:val="20"/>
              </w:rPr>
            </w:pPr>
          </w:p>
        </w:tc>
      </w:tr>
      <w:tr w:rsidR="00BB5F8A" w:rsidRPr="00BB5F8A" w14:paraId="3B68618B" w14:textId="77777777" w:rsidTr="00BB5F8A">
        <w:trPr>
          <w:trHeight w:val="450"/>
        </w:trPr>
        <w:tc>
          <w:tcPr>
            <w:tcW w:w="508" w:type="pct"/>
            <w:tcBorders>
              <w:top w:val="single" w:sz="4" w:space="0" w:color="auto"/>
              <w:left w:val="single" w:sz="4" w:space="0" w:color="auto"/>
              <w:bottom w:val="single" w:sz="4" w:space="0" w:color="auto"/>
              <w:right w:val="nil"/>
            </w:tcBorders>
            <w:shd w:val="clear" w:color="000000" w:fill="FFFF00"/>
            <w:hideMark/>
          </w:tcPr>
          <w:p w14:paraId="0DE0496A"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Oś priorytetowa nr 6</w:t>
            </w:r>
          </w:p>
        </w:tc>
        <w:tc>
          <w:tcPr>
            <w:tcW w:w="426" w:type="pct"/>
            <w:tcBorders>
              <w:top w:val="nil"/>
              <w:left w:val="single" w:sz="4" w:space="0" w:color="auto"/>
              <w:bottom w:val="single" w:sz="4" w:space="0" w:color="auto"/>
              <w:right w:val="single" w:sz="4" w:space="0" w:color="auto"/>
            </w:tcBorders>
            <w:shd w:val="clear" w:color="000000" w:fill="FFFF00"/>
            <w:vAlign w:val="center"/>
            <w:hideMark/>
          </w:tcPr>
          <w:p w14:paraId="706D0FD1"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Infrastruktura spójności społecznej</w:t>
            </w:r>
          </w:p>
        </w:tc>
        <w:tc>
          <w:tcPr>
            <w:tcW w:w="101" w:type="pct"/>
            <w:vMerge/>
            <w:tcBorders>
              <w:top w:val="nil"/>
              <w:left w:val="nil"/>
              <w:bottom w:val="single" w:sz="4" w:space="0" w:color="000000"/>
              <w:right w:val="single" w:sz="4" w:space="0" w:color="auto"/>
            </w:tcBorders>
            <w:vAlign w:val="center"/>
            <w:hideMark/>
          </w:tcPr>
          <w:p w14:paraId="2304BA7E" w14:textId="77777777" w:rsidR="00BB5F8A" w:rsidRPr="00BB5F8A" w:rsidRDefault="00BB5F8A" w:rsidP="00BB5F8A">
            <w:pPr>
              <w:spacing w:after="0"/>
              <w:rPr>
                <w:rFonts w:ascii="Arial" w:hAnsi="Arial" w:cs="Arial"/>
                <w:sz w:val="16"/>
                <w:szCs w:val="16"/>
              </w:rPr>
            </w:pPr>
          </w:p>
        </w:tc>
        <w:tc>
          <w:tcPr>
            <w:tcW w:w="3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773271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187 206 832,00</w:t>
            </w:r>
          </w:p>
        </w:tc>
        <w:tc>
          <w:tcPr>
            <w:tcW w:w="1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7AFD42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F6BCA5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187 206 832,00</w:t>
            </w:r>
          </w:p>
        </w:tc>
        <w:tc>
          <w:tcPr>
            <w:tcW w:w="3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53E5F7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single" w:sz="4" w:space="0" w:color="auto"/>
              <w:left w:val="nil"/>
              <w:bottom w:val="single" w:sz="4" w:space="0" w:color="auto"/>
              <w:right w:val="nil"/>
            </w:tcBorders>
            <w:shd w:val="clear" w:color="000000" w:fill="FFFF00"/>
            <w:vAlign w:val="center"/>
            <w:hideMark/>
          </w:tcPr>
          <w:p w14:paraId="04E06B3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33 036 499,00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07DC57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25 329 504,00</w:t>
            </w:r>
          </w:p>
        </w:tc>
        <w:tc>
          <w:tcPr>
            <w:tcW w:w="29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40C5D2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8 179 734,00</w:t>
            </w:r>
          </w:p>
        </w:tc>
        <w:tc>
          <w:tcPr>
            <w:tcW w:w="30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95FCBC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12 779 000,00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B1AA81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4 370 770,00</w:t>
            </w:r>
          </w:p>
        </w:tc>
        <w:tc>
          <w:tcPr>
            <w:tcW w:w="32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8AEE5F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7 706 995,00</w:t>
            </w:r>
          </w:p>
        </w:tc>
        <w:tc>
          <w:tcPr>
            <w:tcW w:w="42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8B9721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220 243 331,00</w:t>
            </w:r>
          </w:p>
        </w:tc>
        <w:tc>
          <w:tcPr>
            <w:tcW w:w="322" w:type="pct"/>
            <w:tcBorders>
              <w:top w:val="nil"/>
              <w:left w:val="nil"/>
              <w:bottom w:val="nil"/>
              <w:right w:val="nil"/>
            </w:tcBorders>
            <w:shd w:val="clear" w:color="auto" w:fill="auto"/>
            <w:noWrap/>
            <w:vAlign w:val="bottom"/>
            <w:hideMark/>
          </w:tcPr>
          <w:p w14:paraId="7D5A1CF6"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05161676" w14:textId="77777777" w:rsidR="00BB5F8A" w:rsidRPr="00BB5F8A" w:rsidRDefault="00BB5F8A" w:rsidP="00BB5F8A">
            <w:pPr>
              <w:spacing w:after="0"/>
              <w:rPr>
                <w:sz w:val="20"/>
                <w:szCs w:val="20"/>
              </w:rPr>
            </w:pPr>
          </w:p>
        </w:tc>
      </w:tr>
      <w:tr w:rsidR="00BB5F8A" w:rsidRPr="00BB5F8A" w14:paraId="4B57B43F"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2E72DF93"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nr 6.1  Inwestycje w infrastrukturę społeczną</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7C839"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(9.1)</w:t>
            </w:r>
          </w:p>
        </w:tc>
        <w:tc>
          <w:tcPr>
            <w:tcW w:w="101" w:type="pct"/>
            <w:vMerge/>
            <w:tcBorders>
              <w:top w:val="nil"/>
              <w:left w:val="nil"/>
              <w:bottom w:val="single" w:sz="4" w:space="0" w:color="000000"/>
              <w:right w:val="single" w:sz="4" w:space="0" w:color="auto"/>
            </w:tcBorders>
            <w:vAlign w:val="center"/>
            <w:hideMark/>
          </w:tcPr>
          <w:p w14:paraId="47C8E090"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005BD47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24 300 666,00</w:t>
            </w:r>
          </w:p>
        </w:tc>
        <w:tc>
          <w:tcPr>
            <w:tcW w:w="101" w:type="pct"/>
            <w:tcBorders>
              <w:top w:val="nil"/>
              <w:left w:val="nil"/>
              <w:bottom w:val="single" w:sz="4" w:space="0" w:color="auto"/>
              <w:right w:val="single" w:sz="4" w:space="0" w:color="auto"/>
            </w:tcBorders>
            <w:shd w:val="clear" w:color="auto" w:fill="auto"/>
            <w:vAlign w:val="center"/>
            <w:hideMark/>
          </w:tcPr>
          <w:p w14:paraId="5DF1F4F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nil"/>
              <w:left w:val="nil"/>
              <w:bottom w:val="single" w:sz="4" w:space="0" w:color="auto"/>
              <w:right w:val="single" w:sz="4" w:space="0" w:color="auto"/>
            </w:tcBorders>
            <w:shd w:val="clear" w:color="auto" w:fill="auto"/>
            <w:vAlign w:val="center"/>
            <w:hideMark/>
          </w:tcPr>
          <w:p w14:paraId="264FF35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24 300 666,00</w:t>
            </w:r>
          </w:p>
        </w:tc>
        <w:tc>
          <w:tcPr>
            <w:tcW w:w="314" w:type="pct"/>
            <w:tcBorders>
              <w:top w:val="nil"/>
              <w:left w:val="nil"/>
              <w:bottom w:val="single" w:sz="4" w:space="0" w:color="auto"/>
              <w:right w:val="single" w:sz="4" w:space="0" w:color="auto"/>
            </w:tcBorders>
            <w:shd w:val="clear" w:color="auto" w:fill="auto"/>
            <w:vAlign w:val="center"/>
            <w:hideMark/>
          </w:tcPr>
          <w:p w14:paraId="643619C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0A87DFB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4 288 353,00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99DD24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3 443 720,00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6980DF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25C63F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1 410 121,00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D74E80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2 033 599,00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8F55B5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844 633,00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7BCC39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28 589 019,00</w:t>
            </w:r>
          </w:p>
        </w:tc>
        <w:tc>
          <w:tcPr>
            <w:tcW w:w="322" w:type="pct"/>
            <w:tcBorders>
              <w:top w:val="nil"/>
              <w:left w:val="nil"/>
              <w:bottom w:val="nil"/>
              <w:right w:val="nil"/>
            </w:tcBorders>
            <w:shd w:val="clear" w:color="auto" w:fill="auto"/>
            <w:noWrap/>
            <w:vAlign w:val="bottom"/>
            <w:hideMark/>
          </w:tcPr>
          <w:p w14:paraId="3FA81BD2"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2F402853" w14:textId="77777777" w:rsidR="00BB5F8A" w:rsidRPr="00BB5F8A" w:rsidRDefault="00BB5F8A" w:rsidP="00BB5F8A">
            <w:pPr>
              <w:spacing w:after="0"/>
              <w:rPr>
                <w:sz w:val="20"/>
                <w:szCs w:val="20"/>
              </w:rPr>
            </w:pPr>
          </w:p>
        </w:tc>
      </w:tr>
      <w:tr w:rsidR="00BB5F8A" w:rsidRPr="00BB5F8A" w14:paraId="432852FF"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7EAAA249"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6.1.1 Inwestycje w infrastrukturę społeczną-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20BCB5"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49F46510"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FD5F3A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11 558 066,00</w:t>
            </w:r>
          </w:p>
        </w:tc>
        <w:tc>
          <w:tcPr>
            <w:tcW w:w="101" w:type="pct"/>
            <w:tcBorders>
              <w:top w:val="nil"/>
              <w:left w:val="nil"/>
              <w:bottom w:val="single" w:sz="4" w:space="0" w:color="auto"/>
              <w:right w:val="single" w:sz="4" w:space="0" w:color="auto"/>
            </w:tcBorders>
            <w:shd w:val="clear" w:color="auto" w:fill="auto"/>
            <w:vAlign w:val="center"/>
            <w:hideMark/>
          </w:tcPr>
          <w:p w14:paraId="0DF1032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7213569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11 558 066,00</w:t>
            </w:r>
          </w:p>
        </w:tc>
        <w:tc>
          <w:tcPr>
            <w:tcW w:w="314" w:type="pct"/>
            <w:tcBorders>
              <w:top w:val="nil"/>
              <w:left w:val="nil"/>
              <w:bottom w:val="single" w:sz="4" w:space="0" w:color="auto"/>
              <w:right w:val="single" w:sz="4" w:space="0" w:color="auto"/>
            </w:tcBorders>
            <w:shd w:val="clear" w:color="auto" w:fill="auto"/>
            <w:vAlign w:val="center"/>
            <w:hideMark/>
          </w:tcPr>
          <w:p w14:paraId="6AEEEEF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6B529EC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2 039 658,00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BA2D7F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1 631 727,00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1431EA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6FCC2C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670 897,00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9C9A77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960 830,00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082A18D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407 931,00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520686D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13 597 724,00</w:t>
            </w:r>
          </w:p>
        </w:tc>
        <w:tc>
          <w:tcPr>
            <w:tcW w:w="322" w:type="pct"/>
            <w:tcBorders>
              <w:top w:val="nil"/>
              <w:left w:val="nil"/>
              <w:bottom w:val="nil"/>
              <w:right w:val="nil"/>
            </w:tcBorders>
            <w:shd w:val="clear" w:color="auto" w:fill="auto"/>
            <w:noWrap/>
            <w:vAlign w:val="bottom"/>
            <w:hideMark/>
          </w:tcPr>
          <w:p w14:paraId="5F70483D"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71902D57" w14:textId="77777777" w:rsidR="00BB5F8A" w:rsidRPr="00BB5F8A" w:rsidRDefault="00BB5F8A" w:rsidP="00BB5F8A">
            <w:pPr>
              <w:spacing w:after="0"/>
              <w:rPr>
                <w:sz w:val="20"/>
                <w:szCs w:val="20"/>
              </w:rPr>
            </w:pPr>
          </w:p>
        </w:tc>
      </w:tr>
      <w:tr w:rsidR="00BB5F8A" w:rsidRPr="00BB5F8A" w14:paraId="2070FAF7"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7D04EC28"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6.1.2 Inwestycje w infrastrukturę społeczną-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4AD79"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1FDFC703"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6E27F9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6 354 344,00</w:t>
            </w:r>
          </w:p>
        </w:tc>
        <w:tc>
          <w:tcPr>
            <w:tcW w:w="101" w:type="pct"/>
            <w:tcBorders>
              <w:top w:val="nil"/>
              <w:left w:val="nil"/>
              <w:bottom w:val="single" w:sz="4" w:space="0" w:color="auto"/>
              <w:right w:val="single" w:sz="4" w:space="0" w:color="auto"/>
            </w:tcBorders>
            <w:shd w:val="clear" w:color="auto" w:fill="auto"/>
            <w:vAlign w:val="center"/>
            <w:hideMark/>
          </w:tcPr>
          <w:p w14:paraId="1A45212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69161E4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6 354 344,00</w:t>
            </w:r>
          </w:p>
        </w:tc>
        <w:tc>
          <w:tcPr>
            <w:tcW w:w="314" w:type="pct"/>
            <w:tcBorders>
              <w:top w:val="nil"/>
              <w:left w:val="nil"/>
              <w:bottom w:val="single" w:sz="4" w:space="0" w:color="auto"/>
              <w:right w:val="single" w:sz="4" w:space="0" w:color="auto"/>
            </w:tcBorders>
            <w:shd w:val="clear" w:color="auto" w:fill="auto"/>
            <w:vAlign w:val="center"/>
            <w:hideMark/>
          </w:tcPr>
          <w:p w14:paraId="1094515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2501AF1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1 121 355,00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CA673B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897 084,00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28B34C4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1828DE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368 843,00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88B64D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528 241,00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66A73D6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224 271,00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8EA91F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7 475 699,00</w:t>
            </w:r>
          </w:p>
        </w:tc>
        <w:tc>
          <w:tcPr>
            <w:tcW w:w="322" w:type="pct"/>
            <w:tcBorders>
              <w:top w:val="nil"/>
              <w:left w:val="nil"/>
              <w:bottom w:val="nil"/>
              <w:right w:val="nil"/>
            </w:tcBorders>
            <w:shd w:val="clear" w:color="auto" w:fill="auto"/>
            <w:noWrap/>
            <w:vAlign w:val="bottom"/>
            <w:hideMark/>
          </w:tcPr>
          <w:p w14:paraId="19EE52C0"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66E9550E" w14:textId="77777777" w:rsidR="00BB5F8A" w:rsidRPr="00BB5F8A" w:rsidRDefault="00BB5F8A" w:rsidP="00BB5F8A">
            <w:pPr>
              <w:spacing w:after="0"/>
              <w:rPr>
                <w:sz w:val="20"/>
                <w:szCs w:val="20"/>
              </w:rPr>
            </w:pPr>
          </w:p>
        </w:tc>
      </w:tr>
      <w:tr w:rsidR="00BB5F8A" w:rsidRPr="00BB5F8A" w14:paraId="069D4FFC"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29589964"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lastRenderedPageBreak/>
              <w:t>Poddziałanie 6.1.3 Inwestycje w infrastrukturę społeczną-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16BFE"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1C98C0DF"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B2BFD6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1 748 331,00</w:t>
            </w:r>
          </w:p>
        </w:tc>
        <w:tc>
          <w:tcPr>
            <w:tcW w:w="101" w:type="pct"/>
            <w:tcBorders>
              <w:top w:val="nil"/>
              <w:left w:val="nil"/>
              <w:bottom w:val="single" w:sz="4" w:space="0" w:color="auto"/>
              <w:right w:val="single" w:sz="4" w:space="0" w:color="auto"/>
            </w:tcBorders>
            <w:shd w:val="clear" w:color="auto" w:fill="auto"/>
            <w:vAlign w:val="center"/>
            <w:hideMark/>
          </w:tcPr>
          <w:p w14:paraId="51A65DA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76645AD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1 748 331,00</w:t>
            </w:r>
          </w:p>
        </w:tc>
        <w:tc>
          <w:tcPr>
            <w:tcW w:w="314" w:type="pct"/>
            <w:tcBorders>
              <w:top w:val="nil"/>
              <w:left w:val="nil"/>
              <w:bottom w:val="single" w:sz="4" w:space="0" w:color="auto"/>
              <w:right w:val="single" w:sz="4" w:space="0" w:color="auto"/>
            </w:tcBorders>
            <w:shd w:val="clear" w:color="auto" w:fill="auto"/>
            <w:vAlign w:val="center"/>
            <w:hideMark/>
          </w:tcPr>
          <w:p w14:paraId="02FE9FC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7D44B13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308 530,00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F4F8AF6"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259 861,00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992D33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0BDA24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101 053,00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607213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158 808,00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A92D16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48 669,00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5D78A872"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2 056 861,00</w:t>
            </w:r>
          </w:p>
        </w:tc>
        <w:tc>
          <w:tcPr>
            <w:tcW w:w="322" w:type="pct"/>
            <w:tcBorders>
              <w:top w:val="nil"/>
              <w:left w:val="nil"/>
              <w:bottom w:val="nil"/>
              <w:right w:val="nil"/>
            </w:tcBorders>
            <w:shd w:val="clear" w:color="auto" w:fill="auto"/>
            <w:noWrap/>
            <w:vAlign w:val="bottom"/>
            <w:hideMark/>
          </w:tcPr>
          <w:p w14:paraId="78E30E8D"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39B24211" w14:textId="77777777" w:rsidR="00BB5F8A" w:rsidRPr="00BB5F8A" w:rsidRDefault="00BB5F8A" w:rsidP="00BB5F8A">
            <w:pPr>
              <w:spacing w:after="0"/>
              <w:rPr>
                <w:sz w:val="20"/>
                <w:szCs w:val="20"/>
              </w:rPr>
            </w:pPr>
          </w:p>
        </w:tc>
      </w:tr>
      <w:tr w:rsidR="00BB5F8A" w:rsidRPr="00BB5F8A" w14:paraId="544E957F"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5C1226CD"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6.1.4 Inwestycje w infrastrukturę społeczną-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75F6A"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7BC43048"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07D450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4 639 925,00</w:t>
            </w:r>
          </w:p>
        </w:tc>
        <w:tc>
          <w:tcPr>
            <w:tcW w:w="101" w:type="pct"/>
            <w:tcBorders>
              <w:top w:val="nil"/>
              <w:left w:val="nil"/>
              <w:bottom w:val="single" w:sz="4" w:space="0" w:color="auto"/>
              <w:right w:val="single" w:sz="4" w:space="0" w:color="auto"/>
            </w:tcBorders>
            <w:shd w:val="clear" w:color="auto" w:fill="auto"/>
            <w:vAlign w:val="center"/>
            <w:hideMark/>
          </w:tcPr>
          <w:p w14:paraId="50CCDAC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5DF2E77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4 639 925,00</w:t>
            </w:r>
          </w:p>
        </w:tc>
        <w:tc>
          <w:tcPr>
            <w:tcW w:w="314" w:type="pct"/>
            <w:tcBorders>
              <w:top w:val="nil"/>
              <w:left w:val="nil"/>
              <w:bottom w:val="single" w:sz="4" w:space="0" w:color="auto"/>
              <w:right w:val="single" w:sz="4" w:space="0" w:color="auto"/>
            </w:tcBorders>
            <w:shd w:val="clear" w:color="auto" w:fill="auto"/>
            <w:vAlign w:val="center"/>
            <w:hideMark/>
          </w:tcPr>
          <w:p w14:paraId="4AA6261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630FBE6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818 810,00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E08804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655 048,00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72D541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0FF063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269 328,00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29D3C7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385 720,00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526C4E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163 762,00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B5CC56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5 458 735,00</w:t>
            </w:r>
          </w:p>
        </w:tc>
        <w:tc>
          <w:tcPr>
            <w:tcW w:w="322" w:type="pct"/>
            <w:tcBorders>
              <w:top w:val="nil"/>
              <w:left w:val="nil"/>
              <w:bottom w:val="nil"/>
              <w:right w:val="nil"/>
            </w:tcBorders>
            <w:shd w:val="clear" w:color="auto" w:fill="auto"/>
            <w:noWrap/>
            <w:vAlign w:val="bottom"/>
            <w:hideMark/>
          </w:tcPr>
          <w:p w14:paraId="610D16FE"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4E37F8BF" w14:textId="77777777" w:rsidR="00BB5F8A" w:rsidRPr="00BB5F8A" w:rsidRDefault="00BB5F8A" w:rsidP="00BB5F8A">
            <w:pPr>
              <w:spacing w:after="0"/>
              <w:rPr>
                <w:sz w:val="20"/>
                <w:szCs w:val="20"/>
              </w:rPr>
            </w:pPr>
          </w:p>
        </w:tc>
      </w:tr>
      <w:tr w:rsidR="00BB5F8A" w:rsidRPr="00BB5F8A" w14:paraId="1FDD9579"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65CA085E"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 xml:space="preserve">Działanie nr 6.2 Inwestycje w infrastrukturę zdrowotną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FF92F"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(9.1)</w:t>
            </w:r>
          </w:p>
        </w:tc>
        <w:tc>
          <w:tcPr>
            <w:tcW w:w="101" w:type="pct"/>
            <w:vMerge/>
            <w:tcBorders>
              <w:top w:val="nil"/>
              <w:left w:val="nil"/>
              <w:bottom w:val="single" w:sz="4" w:space="0" w:color="000000"/>
              <w:right w:val="single" w:sz="4" w:space="0" w:color="auto"/>
            </w:tcBorders>
            <w:vAlign w:val="center"/>
            <w:hideMark/>
          </w:tcPr>
          <w:p w14:paraId="03F73D4B"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EF7291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72 590 801,00</w:t>
            </w:r>
          </w:p>
        </w:tc>
        <w:tc>
          <w:tcPr>
            <w:tcW w:w="101" w:type="pct"/>
            <w:tcBorders>
              <w:top w:val="nil"/>
              <w:left w:val="nil"/>
              <w:bottom w:val="single" w:sz="4" w:space="0" w:color="auto"/>
              <w:right w:val="single" w:sz="4" w:space="0" w:color="auto"/>
            </w:tcBorders>
            <w:shd w:val="clear" w:color="auto" w:fill="auto"/>
            <w:vAlign w:val="center"/>
            <w:hideMark/>
          </w:tcPr>
          <w:p w14:paraId="2AEFE55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503F1FB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72 590 801,00</w:t>
            </w:r>
          </w:p>
        </w:tc>
        <w:tc>
          <w:tcPr>
            <w:tcW w:w="314" w:type="pct"/>
            <w:tcBorders>
              <w:top w:val="nil"/>
              <w:left w:val="nil"/>
              <w:bottom w:val="single" w:sz="4" w:space="0" w:color="auto"/>
              <w:right w:val="single" w:sz="4" w:space="0" w:color="auto"/>
            </w:tcBorders>
            <w:shd w:val="clear" w:color="auto" w:fill="auto"/>
            <w:vAlign w:val="center"/>
            <w:hideMark/>
          </w:tcPr>
          <w:p w14:paraId="20B07DC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2DD6346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12 810 142,00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DA4351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10 187 915,00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6F95BAF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E32D9D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8 479 896,00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FDB0E6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1 708 019,00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1C4595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2 622 227,00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4A422D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85 400 943,00</w:t>
            </w:r>
          </w:p>
        </w:tc>
        <w:tc>
          <w:tcPr>
            <w:tcW w:w="322" w:type="pct"/>
            <w:tcBorders>
              <w:top w:val="nil"/>
              <w:left w:val="nil"/>
              <w:bottom w:val="nil"/>
              <w:right w:val="nil"/>
            </w:tcBorders>
            <w:shd w:val="clear" w:color="auto" w:fill="auto"/>
            <w:noWrap/>
            <w:vAlign w:val="bottom"/>
            <w:hideMark/>
          </w:tcPr>
          <w:p w14:paraId="77DA6467"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104AC7BF" w14:textId="77777777" w:rsidR="00BB5F8A" w:rsidRPr="00BB5F8A" w:rsidRDefault="00BB5F8A" w:rsidP="00BB5F8A">
            <w:pPr>
              <w:spacing w:after="0"/>
              <w:rPr>
                <w:sz w:val="20"/>
                <w:szCs w:val="20"/>
              </w:rPr>
            </w:pPr>
          </w:p>
        </w:tc>
      </w:tr>
      <w:tr w:rsidR="00BB5F8A" w:rsidRPr="00BB5F8A" w14:paraId="6EFFF1F5"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12BC0772"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nr 6.3 Rewitalizacja zdegradowanych obszarów</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654A3"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(9.2)</w:t>
            </w:r>
          </w:p>
        </w:tc>
        <w:tc>
          <w:tcPr>
            <w:tcW w:w="101" w:type="pct"/>
            <w:vMerge/>
            <w:tcBorders>
              <w:top w:val="nil"/>
              <w:left w:val="nil"/>
              <w:bottom w:val="single" w:sz="4" w:space="0" w:color="000000"/>
              <w:right w:val="single" w:sz="4" w:space="0" w:color="auto"/>
            </w:tcBorders>
            <w:vAlign w:val="center"/>
            <w:hideMark/>
          </w:tcPr>
          <w:p w14:paraId="2099E235"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A87E1C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90 315 365,00</w:t>
            </w:r>
          </w:p>
        </w:tc>
        <w:tc>
          <w:tcPr>
            <w:tcW w:w="101" w:type="pct"/>
            <w:tcBorders>
              <w:top w:val="nil"/>
              <w:left w:val="nil"/>
              <w:bottom w:val="single" w:sz="4" w:space="0" w:color="auto"/>
              <w:right w:val="single" w:sz="4" w:space="0" w:color="auto"/>
            </w:tcBorders>
            <w:shd w:val="clear" w:color="auto" w:fill="auto"/>
            <w:vAlign w:val="center"/>
            <w:hideMark/>
          </w:tcPr>
          <w:p w14:paraId="59EE211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1F77F18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90 315 365,00</w:t>
            </w:r>
          </w:p>
        </w:tc>
        <w:tc>
          <w:tcPr>
            <w:tcW w:w="314" w:type="pct"/>
            <w:tcBorders>
              <w:top w:val="nil"/>
              <w:left w:val="nil"/>
              <w:bottom w:val="single" w:sz="4" w:space="0" w:color="auto"/>
              <w:right w:val="single" w:sz="4" w:space="0" w:color="auto"/>
            </w:tcBorders>
            <w:shd w:val="clear" w:color="auto" w:fill="auto"/>
            <w:vAlign w:val="center"/>
            <w:hideMark/>
          </w:tcPr>
          <w:p w14:paraId="5779AC2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71CDFB0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15 938 004,00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6252C5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11 697 869,00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B22E0F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8 179 734,00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641C677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2 888 983,00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0BB6D3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629 152,00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158ECE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4 240 135,00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B846C2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106 253 369,00</w:t>
            </w:r>
          </w:p>
        </w:tc>
        <w:tc>
          <w:tcPr>
            <w:tcW w:w="322" w:type="pct"/>
            <w:tcBorders>
              <w:top w:val="nil"/>
              <w:left w:val="nil"/>
              <w:bottom w:val="nil"/>
              <w:right w:val="nil"/>
            </w:tcBorders>
            <w:shd w:val="clear" w:color="auto" w:fill="auto"/>
            <w:noWrap/>
            <w:vAlign w:val="bottom"/>
            <w:hideMark/>
          </w:tcPr>
          <w:p w14:paraId="5235C3AC"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73A07D9D" w14:textId="77777777" w:rsidR="00BB5F8A" w:rsidRPr="00BB5F8A" w:rsidRDefault="00BB5F8A" w:rsidP="00BB5F8A">
            <w:pPr>
              <w:spacing w:after="0"/>
              <w:rPr>
                <w:sz w:val="20"/>
                <w:szCs w:val="20"/>
              </w:rPr>
            </w:pPr>
          </w:p>
        </w:tc>
      </w:tr>
      <w:tr w:rsidR="00BB5F8A" w:rsidRPr="00BB5F8A" w14:paraId="6F0F624B"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6BF24301"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6.3.1 Rewitalizacja zdegradowanych obszarów-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17912"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7B8E7D2E"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4653F2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43 141 034,00</w:t>
            </w:r>
          </w:p>
        </w:tc>
        <w:tc>
          <w:tcPr>
            <w:tcW w:w="101" w:type="pct"/>
            <w:tcBorders>
              <w:top w:val="nil"/>
              <w:left w:val="nil"/>
              <w:bottom w:val="single" w:sz="4" w:space="0" w:color="auto"/>
              <w:right w:val="nil"/>
            </w:tcBorders>
            <w:shd w:val="clear" w:color="auto" w:fill="auto"/>
            <w:vAlign w:val="center"/>
            <w:hideMark/>
          </w:tcPr>
          <w:p w14:paraId="5B34954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0B50BEE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43 141 034,00</w:t>
            </w:r>
          </w:p>
        </w:tc>
        <w:tc>
          <w:tcPr>
            <w:tcW w:w="314" w:type="pct"/>
            <w:tcBorders>
              <w:top w:val="nil"/>
              <w:left w:val="nil"/>
              <w:bottom w:val="single" w:sz="4" w:space="0" w:color="auto"/>
              <w:right w:val="single" w:sz="4" w:space="0" w:color="auto"/>
            </w:tcBorders>
            <w:shd w:val="clear" w:color="auto" w:fill="auto"/>
            <w:vAlign w:val="center"/>
            <w:hideMark/>
          </w:tcPr>
          <w:p w14:paraId="33B7AD0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2874F57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7 613 123,00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9F920C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5 582 957,00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56C6B7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3 396 753,00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3B64360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1 932 434,00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E7AB84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253 770,00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4FBC1E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2 030 166,00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949788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50 754 157,00</w:t>
            </w:r>
          </w:p>
        </w:tc>
        <w:tc>
          <w:tcPr>
            <w:tcW w:w="322" w:type="pct"/>
            <w:tcBorders>
              <w:top w:val="nil"/>
              <w:left w:val="nil"/>
              <w:bottom w:val="nil"/>
              <w:right w:val="nil"/>
            </w:tcBorders>
            <w:shd w:val="clear" w:color="auto" w:fill="auto"/>
            <w:noWrap/>
            <w:vAlign w:val="bottom"/>
            <w:hideMark/>
          </w:tcPr>
          <w:p w14:paraId="32A2B2AF"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26ADA7E9" w14:textId="77777777" w:rsidR="00BB5F8A" w:rsidRPr="00BB5F8A" w:rsidRDefault="00BB5F8A" w:rsidP="00BB5F8A">
            <w:pPr>
              <w:spacing w:after="0"/>
              <w:rPr>
                <w:sz w:val="20"/>
                <w:szCs w:val="20"/>
              </w:rPr>
            </w:pPr>
          </w:p>
        </w:tc>
      </w:tr>
      <w:tr w:rsidR="00BB5F8A" w:rsidRPr="00BB5F8A" w14:paraId="1840D124"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3C3AD07B"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 xml:space="preserve">Poddziałanie 6.3.2 Rewitalizacja zdegradowanych obszarów- ZIT Wrocławskiego Obszaru Funkcjonalnego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CD4A1"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7F55E513"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D41F9C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18 460 629,00</w:t>
            </w:r>
          </w:p>
        </w:tc>
        <w:tc>
          <w:tcPr>
            <w:tcW w:w="101" w:type="pct"/>
            <w:tcBorders>
              <w:top w:val="nil"/>
              <w:left w:val="nil"/>
              <w:bottom w:val="single" w:sz="4" w:space="0" w:color="auto"/>
              <w:right w:val="nil"/>
            </w:tcBorders>
            <w:shd w:val="clear" w:color="auto" w:fill="auto"/>
            <w:vAlign w:val="center"/>
            <w:hideMark/>
          </w:tcPr>
          <w:p w14:paraId="0717DBC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9561EC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18 460 629,00</w:t>
            </w:r>
          </w:p>
        </w:tc>
        <w:tc>
          <w:tcPr>
            <w:tcW w:w="314" w:type="pct"/>
            <w:tcBorders>
              <w:top w:val="nil"/>
              <w:left w:val="nil"/>
              <w:bottom w:val="single" w:sz="4" w:space="0" w:color="auto"/>
              <w:right w:val="single" w:sz="4" w:space="0" w:color="auto"/>
            </w:tcBorders>
            <w:shd w:val="clear" w:color="auto" w:fill="auto"/>
            <w:vAlign w:val="center"/>
            <w:hideMark/>
          </w:tcPr>
          <w:p w14:paraId="37E7A3D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4C84558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3 257 758,00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BD101C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2 399 022,00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6C3D961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1 914 333,00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1B4D58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310 443,00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170E47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174 246,00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2F9F1E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858 736,00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09C17BF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21 718 387,00</w:t>
            </w:r>
          </w:p>
        </w:tc>
        <w:tc>
          <w:tcPr>
            <w:tcW w:w="322" w:type="pct"/>
            <w:tcBorders>
              <w:top w:val="nil"/>
              <w:left w:val="nil"/>
              <w:bottom w:val="nil"/>
              <w:right w:val="nil"/>
            </w:tcBorders>
            <w:shd w:val="clear" w:color="auto" w:fill="auto"/>
            <w:noWrap/>
            <w:vAlign w:val="bottom"/>
            <w:hideMark/>
          </w:tcPr>
          <w:p w14:paraId="5EBC844C"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012C36D9" w14:textId="77777777" w:rsidR="00BB5F8A" w:rsidRPr="00BB5F8A" w:rsidRDefault="00BB5F8A" w:rsidP="00BB5F8A">
            <w:pPr>
              <w:spacing w:after="0"/>
              <w:rPr>
                <w:sz w:val="20"/>
                <w:szCs w:val="20"/>
              </w:rPr>
            </w:pPr>
          </w:p>
        </w:tc>
      </w:tr>
      <w:tr w:rsidR="00BB5F8A" w:rsidRPr="00BB5F8A" w14:paraId="5D3F2B89"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09A40F4D"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 6.3.3 Rewitalizacja zdegradowanych obszarów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BA4F2"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6C23C14C"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2BB801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10 728 618,00</w:t>
            </w:r>
          </w:p>
        </w:tc>
        <w:tc>
          <w:tcPr>
            <w:tcW w:w="101" w:type="pct"/>
            <w:tcBorders>
              <w:top w:val="nil"/>
              <w:left w:val="nil"/>
              <w:bottom w:val="single" w:sz="4" w:space="0" w:color="auto"/>
              <w:right w:val="nil"/>
            </w:tcBorders>
            <w:shd w:val="clear" w:color="auto" w:fill="auto"/>
            <w:vAlign w:val="center"/>
            <w:hideMark/>
          </w:tcPr>
          <w:p w14:paraId="5E2CBE9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598FD26"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10 728 618,00</w:t>
            </w:r>
          </w:p>
        </w:tc>
        <w:tc>
          <w:tcPr>
            <w:tcW w:w="314" w:type="pct"/>
            <w:tcBorders>
              <w:top w:val="nil"/>
              <w:left w:val="nil"/>
              <w:bottom w:val="single" w:sz="4" w:space="0" w:color="auto"/>
              <w:right w:val="single" w:sz="4" w:space="0" w:color="auto"/>
            </w:tcBorders>
            <w:shd w:val="clear" w:color="auto" w:fill="auto"/>
            <w:vAlign w:val="center"/>
            <w:hideMark/>
          </w:tcPr>
          <w:p w14:paraId="0934878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3F400F1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1 893 285,00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7900FB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1 388 409,00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0CB8C7D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1 084 320,00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7D63D9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208 747,00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105D18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95 342,00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744E63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504 876,00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93FA2B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12 621 903,00</w:t>
            </w:r>
          </w:p>
        </w:tc>
        <w:tc>
          <w:tcPr>
            <w:tcW w:w="322" w:type="pct"/>
            <w:tcBorders>
              <w:top w:val="nil"/>
              <w:left w:val="nil"/>
              <w:bottom w:val="nil"/>
              <w:right w:val="nil"/>
            </w:tcBorders>
            <w:shd w:val="clear" w:color="auto" w:fill="auto"/>
            <w:noWrap/>
            <w:vAlign w:val="bottom"/>
            <w:hideMark/>
          </w:tcPr>
          <w:p w14:paraId="49523A2B"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728E6ED7" w14:textId="77777777" w:rsidR="00BB5F8A" w:rsidRPr="00BB5F8A" w:rsidRDefault="00BB5F8A" w:rsidP="00BB5F8A">
            <w:pPr>
              <w:spacing w:after="0"/>
              <w:rPr>
                <w:sz w:val="20"/>
                <w:szCs w:val="20"/>
              </w:rPr>
            </w:pPr>
          </w:p>
        </w:tc>
      </w:tr>
      <w:tr w:rsidR="00BB5F8A" w:rsidRPr="00BB5F8A" w14:paraId="6B5BB000"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5B76034E"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6.3.4 Rewitalizacja zdegradowanych obszarów-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9ADB0"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4639176C"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74465F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17 985 084,00</w:t>
            </w:r>
          </w:p>
        </w:tc>
        <w:tc>
          <w:tcPr>
            <w:tcW w:w="101" w:type="pct"/>
            <w:tcBorders>
              <w:top w:val="nil"/>
              <w:left w:val="nil"/>
              <w:bottom w:val="single" w:sz="4" w:space="0" w:color="auto"/>
              <w:right w:val="nil"/>
            </w:tcBorders>
            <w:shd w:val="clear" w:color="auto" w:fill="auto"/>
            <w:vAlign w:val="center"/>
            <w:hideMark/>
          </w:tcPr>
          <w:p w14:paraId="3607DB5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6767E0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17 985 084,00</w:t>
            </w:r>
          </w:p>
        </w:tc>
        <w:tc>
          <w:tcPr>
            <w:tcW w:w="314" w:type="pct"/>
            <w:tcBorders>
              <w:top w:val="nil"/>
              <w:left w:val="nil"/>
              <w:bottom w:val="single" w:sz="4" w:space="0" w:color="auto"/>
              <w:right w:val="single" w:sz="4" w:space="0" w:color="auto"/>
            </w:tcBorders>
            <w:shd w:val="clear" w:color="auto" w:fill="auto"/>
            <w:vAlign w:val="center"/>
            <w:hideMark/>
          </w:tcPr>
          <w:p w14:paraId="6ACEDD0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1D02AF7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3 173 838,00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B11174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2 327 481,00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29B601F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1 784 328,00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4676230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437 359,00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D2B2D5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105 794,00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C7671D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846 357,00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6FA10C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21 158 922,00</w:t>
            </w:r>
          </w:p>
        </w:tc>
        <w:tc>
          <w:tcPr>
            <w:tcW w:w="322" w:type="pct"/>
            <w:tcBorders>
              <w:top w:val="nil"/>
              <w:left w:val="nil"/>
              <w:bottom w:val="nil"/>
              <w:right w:val="nil"/>
            </w:tcBorders>
            <w:shd w:val="clear" w:color="auto" w:fill="auto"/>
            <w:noWrap/>
            <w:vAlign w:val="bottom"/>
            <w:hideMark/>
          </w:tcPr>
          <w:p w14:paraId="6262B407"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7FA1558B" w14:textId="77777777" w:rsidR="00BB5F8A" w:rsidRPr="00BB5F8A" w:rsidRDefault="00BB5F8A" w:rsidP="00BB5F8A">
            <w:pPr>
              <w:spacing w:after="0"/>
              <w:rPr>
                <w:sz w:val="20"/>
                <w:szCs w:val="20"/>
              </w:rPr>
            </w:pPr>
          </w:p>
        </w:tc>
      </w:tr>
      <w:tr w:rsidR="00BB5F8A" w:rsidRPr="00BB5F8A" w14:paraId="79436F20" w14:textId="77777777" w:rsidTr="00BB5F8A">
        <w:trPr>
          <w:trHeight w:val="285"/>
        </w:trPr>
        <w:tc>
          <w:tcPr>
            <w:tcW w:w="508" w:type="pct"/>
            <w:tcBorders>
              <w:top w:val="single" w:sz="4" w:space="0" w:color="auto"/>
              <w:left w:val="single" w:sz="4" w:space="0" w:color="auto"/>
              <w:bottom w:val="single" w:sz="4" w:space="0" w:color="auto"/>
              <w:right w:val="nil"/>
            </w:tcBorders>
            <w:shd w:val="clear" w:color="000000" w:fill="FFFF00"/>
            <w:hideMark/>
          </w:tcPr>
          <w:p w14:paraId="377BEF9B"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oś priorytetowa nr 7</w:t>
            </w:r>
          </w:p>
        </w:tc>
        <w:tc>
          <w:tcPr>
            <w:tcW w:w="426" w:type="pct"/>
            <w:tcBorders>
              <w:top w:val="nil"/>
              <w:left w:val="single" w:sz="4" w:space="0" w:color="auto"/>
              <w:bottom w:val="single" w:sz="4" w:space="0" w:color="auto"/>
              <w:right w:val="single" w:sz="4" w:space="0" w:color="auto"/>
            </w:tcBorders>
            <w:shd w:val="clear" w:color="000000" w:fill="FFFF00"/>
            <w:vAlign w:val="center"/>
            <w:hideMark/>
          </w:tcPr>
          <w:p w14:paraId="28A3CDAC"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xml:space="preserve">Infrastruktura edukacyjna </w:t>
            </w:r>
          </w:p>
        </w:tc>
        <w:tc>
          <w:tcPr>
            <w:tcW w:w="101" w:type="pct"/>
            <w:vMerge/>
            <w:tcBorders>
              <w:top w:val="nil"/>
              <w:left w:val="nil"/>
              <w:bottom w:val="single" w:sz="4" w:space="0" w:color="000000"/>
              <w:right w:val="single" w:sz="4" w:space="0" w:color="auto"/>
            </w:tcBorders>
            <w:vAlign w:val="center"/>
            <w:hideMark/>
          </w:tcPr>
          <w:p w14:paraId="2F161A73" w14:textId="77777777" w:rsidR="00BB5F8A" w:rsidRPr="00BB5F8A" w:rsidRDefault="00BB5F8A" w:rsidP="00BB5F8A">
            <w:pPr>
              <w:spacing w:after="0"/>
              <w:rPr>
                <w:rFonts w:ascii="Arial" w:hAnsi="Arial" w:cs="Arial"/>
                <w:sz w:val="16"/>
                <w:szCs w:val="16"/>
              </w:rPr>
            </w:pPr>
          </w:p>
        </w:tc>
        <w:tc>
          <w:tcPr>
            <w:tcW w:w="3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E0174E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60 952 230,00</w:t>
            </w:r>
          </w:p>
        </w:tc>
        <w:tc>
          <w:tcPr>
            <w:tcW w:w="1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8EDEA6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A46454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60 952 230,00</w:t>
            </w:r>
          </w:p>
        </w:tc>
        <w:tc>
          <w:tcPr>
            <w:tcW w:w="3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4DBFEF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single" w:sz="4" w:space="0" w:color="auto"/>
              <w:left w:val="nil"/>
              <w:bottom w:val="single" w:sz="4" w:space="0" w:color="auto"/>
              <w:right w:val="nil"/>
            </w:tcBorders>
            <w:shd w:val="clear" w:color="000000" w:fill="FFFF00"/>
            <w:vAlign w:val="center"/>
            <w:hideMark/>
          </w:tcPr>
          <w:p w14:paraId="36D2469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10 756 276,00</w:t>
            </w:r>
          </w:p>
        </w:tc>
        <w:tc>
          <w:tcPr>
            <w:tcW w:w="31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BEAF37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10 265 009,00</w:t>
            </w:r>
          </w:p>
        </w:tc>
        <w:tc>
          <w:tcPr>
            <w:tcW w:w="29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F8BB3B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D7A3AE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10 265 009,00</w:t>
            </w:r>
          </w:p>
        </w:tc>
        <w:tc>
          <w:tcPr>
            <w:tcW w:w="29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531F44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8750B2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491 267,00</w:t>
            </w:r>
          </w:p>
        </w:tc>
        <w:tc>
          <w:tcPr>
            <w:tcW w:w="42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D39BC5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71 708 506,00</w:t>
            </w:r>
          </w:p>
        </w:tc>
        <w:tc>
          <w:tcPr>
            <w:tcW w:w="322" w:type="pct"/>
            <w:tcBorders>
              <w:top w:val="nil"/>
              <w:left w:val="nil"/>
              <w:bottom w:val="nil"/>
              <w:right w:val="nil"/>
            </w:tcBorders>
            <w:shd w:val="clear" w:color="auto" w:fill="auto"/>
            <w:noWrap/>
            <w:vAlign w:val="bottom"/>
            <w:hideMark/>
          </w:tcPr>
          <w:p w14:paraId="5AFA77DE"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55D57702" w14:textId="77777777" w:rsidR="00BB5F8A" w:rsidRPr="00BB5F8A" w:rsidRDefault="00BB5F8A" w:rsidP="00BB5F8A">
            <w:pPr>
              <w:spacing w:after="0"/>
              <w:rPr>
                <w:sz w:val="20"/>
                <w:szCs w:val="20"/>
              </w:rPr>
            </w:pPr>
          </w:p>
        </w:tc>
      </w:tr>
      <w:tr w:rsidR="00BB5F8A" w:rsidRPr="00BB5F8A" w14:paraId="4916983A"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2B0B11F1"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lastRenderedPageBreak/>
              <w:t>Działanie nr 7.1 Inwestycje w edukację przedszkolną, podstawową i gimnazjalną</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BC1301"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(10.4)</w:t>
            </w:r>
          </w:p>
        </w:tc>
        <w:tc>
          <w:tcPr>
            <w:tcW w:w="101" w:type="pct"/>
            <w:vMerge/>
            <w:tcBorders>
              <w:top w:val="nil"/>
              <w:left w:val="nil"/>
              <w:bottom w:val="single" w:sz="4" w:space="0" w:color="000000"/>
              <w:right w:val="single" w:sz="4" w:space="0" w:color="auto"/>
            </w:tcBorders>
            <w:vAlign w:val="center"/>
            <w:hideMark/>
          </w:tcPr>
          <w:p w14:paraId="64320000"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D36FCC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38 495 533,00</w:t>
            </w:r>
          </w:p>
        </w:tc>
        <w:tc>
          <w:tcPr>
            <w:tcW w:w="101" w:type="pct"/>
            <w:tcBorders>
              <w:top w:val="nil"/>
              <w:left w:val="nil"/>
              <w:bottom w:val="single" w:sz="4" w:space="0" w:color="auto"/>
              <w:right w:val="single" w:sz="4" w:space="0" w:color="auto"/>
            </w:tcBorders>
            <w:shd w:val="clear" w:color="auto" w:fill="auto"/>
            <w:vAlign w:val="center"/>
            <w:hideMark/>
          </w:tcPr>
          <w:p w14:paraId="718B628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nil"/>
              <w:left w:val="nil"/>
              <w:bottom w:val="single" w:sz="4" w:space="0" w:color="auto"/>
              <w:right w:val="single" w:sz="4" w:space="0" w:color="auto"/>
            </w:tcBorders>
            <w:shd w:val="clear" w:color="auto" w:fill="auto"/>
            <w:vAlign w:val="center"/>
            <w:hideMark/>
          </w:tcPr>
          <w:p w14:paraId="0B4F12B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38 495 533,00</w:t>
            </w:r>
          </w:p>
        </w:tc>
        <w:tc>
          <w:tcPr>
            <w:tcW w:w="314" w:type="pct"/>
            <w:tcBorders>
              <w:top w:val="nil"/>
              <w:left w:val="nil"/>
              <w:bottom w:val="single" w:sz="4" w:space="0" w:color="auto"/>
              <w:right w:val="single" w:sz="4" w:space="0" w:color="auto"/>
            </w:tcBorders>
            <w:shd w:val="clear" w:color="auto" w:fill="auto"/>
            <w:vAlign w:val="center"/>
            <w:hideMark/>
          </w:tcPr>
          <w:p w14:paraId="738E735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3AEC920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6 793 330,00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0ABB97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6 498 952,00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6F7D62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CDFD65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6 498 952,00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22F5DD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E2EDEF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294 378,00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72C5A8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45 288 863,00</w:t>
            </w:r>
          </w:p>
        </w:tc>
        <w:tc>
          <w:tcPr>
            <w:tcW w:w="322" w:type="pct"/>
            <w:tcBorders>
              <w:top w:val="nil"/>
              <w:left w:val="nil"/>
              <w:bottom w:val="nil"/>
              <w:right w:val="nil"/>
            </w:tcBorders>
            <w:shd w:val="clear" w:color="auto" w:fill="auto"/>
            <w:noWrap/>
            <w:vAlign w:val="bottom"/>
            <w:hideMark/>
          </w:tcPr>
          <w:p w14:paraId="2B9910A8"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2A20D84C" w14:textId="77777777" w:rsidR="00BB5F8A" w:rsidRPr="00BB5F8A" w:rsidRDefault="00BB5F8A" w:rsidP="00BB5F8A">
            <w:pPr>
              <w:spacing w:after="0"/>
              <w:rPr>
                <w:sz w:val="20"/>
                <w:szCs w:val="20"/>
              </w:rPr>
            </w:pPr>
          </w:p>
        </w:tc>
      </w:tr>
      <w:tr w:rsidR="00BB5F8A" w:rsidRPr="00BB5F8A" w14:paraId="55B77DBF"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02DAC0E4"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7.1.1 Inwestycje w edukację przedszkolną, podstawową i gimnazjalną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699D0"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6CE76FC4"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05B7B3A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17 338 101,00</w:t>
            </w:r>
          </w:p>
        </w:tc>
        <w:tc>
          <w:tcPr>
            <w:tcW w:w="101" w:type="pct"/>
            <w:tcBorders>
              <w:top w:val="nil"/>
              <w:left w:val="nil"/>
              <w:bottom w:val="single" w:sz="4" w:space="0" w:color="auto"/>
              <w:right w:val="single" w:sz="4" w:space="0" w:color="auto"/>
            </w:tcBorders>
            <w:shd w:val="clear" w:color="auto" w:fill="auto"/>
            <w:vAlign w:val="center"/>
            <w:hideMark/>
          </w:tcPr>
          <w:p w14:paraId="7374EF4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680B70A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17 338 101,00</w:t>
            </w:r>
          </w:p>
        </w:tc>
        <w:tc>
          <w:tcPr>
            <w:tcW w:w="314" w:type="pct"/>
            <w:tcBorders>
              <w:top w:val="nil"/>
              <w:left w:val="nil"/>
              <w:bottom w:val="single" w:sz="4" w:space="0" w:color="auto"/>
              <w:right w:val="single" w:sz="4" w:space="0" w:color="auto"/>
            </w:tcBorders>
            <w:shd w:val="clear" w:color="auto" w:fill="auto"/>
            <w:vAlign w:val="center"/>
            <w:hideMark/>
          </w:tcPr>
          <w:p w14:paraId="19EE4B3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65C8DA9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3 059 666,00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577C47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2 927 080,00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EB9576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675C125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2 927 080,00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239803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02F845D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132 586,00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099C727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20 397 767,00</w:t>
            </w:r>
          </w:p>
        </w:tc>
        <w:tc>
          <w:tcPr>
            <w:tcW w:w="322" w:type="pct"/>
            <w:tcBorders>
              <w:top w:val="nil"/>
              <w:left w:val="nil"/>
              <w:bottom w:val="nil"/>
              <w:right w:val="nil"/>
            </w:tcBorders>
            <w:shd w:val="clear" w:color="auto" w:fill="auto"/>
            <w:noWrap/>
            <w:vAlign w:val="bottom"/>
            <w:hideMark/>
          </w:tcPr>
          <w:p w14:paraId="51DF465F"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7D9B9BDE" w14:textId="77777777" w:rsidR="00BB5F8A" w:rsidRPr="00BB5F8A" w:rsidRDefault="00BB5F8A" w:rsidP="00BB5F8A">
            <w:pPr>
              <w:spacing w:after="0"/>
              <w:rPr>
                <w:sz w:val="20"/>
                <w:szCs w:val="20"/>
              </w:rPr>
            </w:pPr>
          </w:p>
        </w:tc>
      </w:tr>
      <w:tr w:rsidR="00BB5F8A" w:rsidRPr="00BB5F8A" w14:paraId="5E5958B9" w14:textId="77777777" w:rsidTr="00BB5F8A">
        <w:trPr>
          <w:trHeight w:val="1125"/>
        </w:trPr>
        <w:tc>
          <w:tcPr>
            <w:tcW w:w="508" w:type="pct"/>
            <w:tcBorders>
              <w:top w:val="single" w:sz="4" w:space="0" w:color="auto"/>
              <w:left w:val="single" w:sz="4" w:space="0" w:color="auto"/>
              <w:bottom w:val="single" w:sz="4" w:space="0" w:color="auto"/>
              <w:right w:val="nil"/>
            </w:tcBorders>
            <w:shd w:val="clear" w:color="auto" w:fill="auto"/>
            <w:hideMark/>
          </w:tcPr>
          <w:p w14:paraId="7B5FEA04"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7.1.2 Inwestycje w edukację przedszkolną, podstawową i gimnazjalną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18F4B"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36030331"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C9E4B9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9 590 404,00</w:t>
            </w:r>
          </w:p>
        </w:tc>
        <w:tc>
          <w:tcPr>
            <w:tcW w:w="101" w:type="pct"/>
            <w:tcBorders>
              <w:top w:val="nil"/>
              <w:left w:val="nil"/>
              <w:bottom w:val="single" w:sz="4" w:space="0" w:color="auto"/>
              <w:right w:val="single" w:sz="4" w:space="0" w:color="auto"/>
            </w:tcBorders>
            <w:shd w:val="clear" w:color="auto" w:fill="auto"/>
            <w:vAlign w:val="center"/>
            <w:hideMark/>
          </w:tcPr>
          <w:p w14:paraId="4FC5A83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6CD2CB5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9 590 404,00</w:t>
            </w:r>
          </w:p>
        </w:tc>
        <w:tc>
          <w:tcPr>
            <w:tcW w:w="314" w:type="pct"/>
            <w:tcBorders>
              <w:top w:val="nil"/>
              <w:left w:val="nil"/>
              <w:bottom w:val="single" w:sz="4" w:space="0" w:color="auto"/>
              <w:right w:val="single" w:sz="4" w:space="0" w:color="auto"/>
            </w:tcBorders>
            <w:shd w:val="clear" w:color="auto" w:fill="auto"/>
            <w:vAlign w:val="center"/>
            <w:hideMark/>
          </w:tcPr>
          <w:p w14:paraId="6DD0FEB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05C8680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1 692 423,00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44CB62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1 619 085,00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DF3F00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24CD11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1 619 085,00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7FEBCF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2A5415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73 338,00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08C8F4D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11 282 827,00</w:t>
            </w:r>
          </w:p>
        </w:tc>
        <w:tc>
          <w:tcPr>
            <w:tcW w:w="322" w:type="pct"/>
            <w:tcBorders>
              <w:top w:val="nil"/>
              <w:left w:val="nil"/>
              <w:bottom w:val="nil"/>
              <w:right w:val="nil"/>
            </w:tcBorders>
            <w:shd w:val="clear" w:color="auto" w:fill="auto"/>
            <w:noWrap/>
            <w:vAlign w:val="bottom"/>
            <w:hideMark/>
          </w:tcPr>
          <w:p w14:paraId="20647E3F"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4A4BF095" w14:textId="77777777" w:rsidR="00BB5F8A" w:rsidRPr="00BB5F8A" w:rsidRDefault="00BB5F8A" w:rsidP="00BB5F8A">
            <w:pPr>
              <w:spacing w:after="0"/>
              <w:rPr>
                <w:sz w:val="20"/>
                <w:szCs w:val="20"/>
              </w:rPr>
            </w:pPr>
          </w:p>
        </w:tc>
      </w:tr>
      <w:tr w:rsidR="00BB5F8A" w:rsidRPr="00BB5F8A" w14:paraId="6B35F2A5"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24AD8DD2"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7.1.3 Inwestycje w edukację przedszkolną, podstawową i gimnazjalną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6783F"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2BDFE340"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71DEA5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4 826 637,00</w:t>
            </w:r>
          </w:p>
        </w:tc>
        <w:tc>
          <w:tcPr>
            <w:tcW w:w="101" w:type="pct"/>
            <w:tcBorders>
              <w:top w:val="nil"/>
              <w:left w:val="nil"/>
              <w:bottom w:val="single" w:sz="4" w:space="0" w:color="auto"/>
              <w:right w:val="single" w:sz="4" w:space="0" w:color="auto"/>
            </w:tcBorders>
            <w:shd w:val="clear" w:color="auto" w:fill="auto"/>
            <w:vAlign w:val="center"/>
            <w:hideMark/>
          </w:tcPr>
          <w:p w14:paraId="61B3C82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49122AA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4 826 637,00</w:t>
            </w:r>
          </w:p>
        </w:tc>
        <w:tc>
          <w:tcPr>
            <w:tcW w:w="314" w:type="pct"/>
            <w:tcBorders>
              <w:top w:val="nil"/>
              <w:left w:val="nil"/>
              <w:bottom w:val="single" w:sz="4" w:space="0" w:color="auto"/>
              <w:right w:val="single" w:sz="4" w:space="0" w:color="auto"/>
            </w:tcBorders>
            <w:shd w:val="clear" w:color="auto" w:fill="auto"/>
            <w:vAlign w:val="center"/>
            <w:hideMark/>
          </w:tcPr>
          <w:p w14:paraId="58FB222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3559478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851 759,00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D1A8D7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814 850,00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EB2E72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05993F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814 850,00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78F10D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0685463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36 909,00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41E49F5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5 678 396,00</w:t>
            </w:r>
          </w:p>
        </w:tc>
        <w:tc>
          <w:tcPr>
            <w:tcW w:w="322" w:type="pct"/>
            <w:tcBorders>
              <w:top w:val="nil"/>
              <w:left w:val="nil"/>
              <w:bottom w:val="nil"/>
              <w:right w:val="nil"/>
            </w:tcBorders>
            <w:shd w:val="clear" w:color="auto" w:fill="auto"/>
            <w:noWrap/>
            <w:vAlign w:val="bottom"/>
            <w:hideMark/>
          </w:tcPr>
          <w:p w14:paraId="7AC11515"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5C52AFFA" w14:textId="77777777" w:rsidR="00BB5F8A" w:rsidRPr="00BB5F8A" w:rsidRDefault="00BB5F8A" w:rsidP="00BB5F8A">
            <w:pPr>
              <w:spacing w:after="0"/>
              <w:rPr>
                <w:sz w:val="20"/>
                <w:szCs w:val="20"/>
              </w:rPr>
            </w:pPr>
          </w:p>
        </w:tc>
      </w:tr>
      <w:tr w:rsidR="00BB5F8A" w:rsidRPr="00BB5F8A" w14:paraId="160905B6"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0FAA8234"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7.1.4 Inwestycje w edukację przedszkolną, podstawową i gimnazjalną –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51CBDA"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2C061E32"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01C1404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6 740 391,00</w:t>
            </w:r>
          </w:p>
        </w:tc>
        <w:tc>
          <w:tcPr>
            <w:tcW w:w="101" w:type="pct"/>
            <w:tcBorders>
              <w:top w:val="nil"/>
              <w:left w:val="nil"/>
              <w:bottom w:val="single" w:sz="4" w:space="0" w:color="auto"/>
              <w:right w:val="single" w:sz="4" w:space="0" w:color="auto"/>
            </w:tcBorders>
            <w:shd w:val="clear" w:color="auto" w:fill="auto"/>
            <w:vAlign w:val="center"/>
            <w:hideMark/>
          </w:tcPr>
          <w:p w14:paraId="6DCABA2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1554616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6 740 391,00</w:t>
            </w:r>
          </w:p>
        </w:tc>
        <w:tc>
          <w:tcPr>
            <w:tcW w:w="314" w:type="pct"/>
            <w:tcBorders>
              <w:top w:val="nil"/>
              <w:left w:val="nil"/>
              <w:bottom w:val="single" w:sz="4" w:space="0" w:color="auto"/>
              <w:right w:val="single" w:sz="4" w:space="0" w:color="auto"/>
            </w:tcBorders>
            <w:shd w:val="clear" w:color="auto" w:fill="auto"/>
            <w:vAlign w:val="center"/>
            <w:hideMark/>
          </w:tcPr>
          <w:p w14:paraId="6128B6B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71F609E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1 189 482,00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6E5EB9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1 137 937,00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D8A994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927FC5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1 137 937,00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E082F2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B05E90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51 545,00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CCA513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7 929 873,00</w:t>
            </w:r>
          </w:p>
        </w:tc>
        <w:tc>
          <w:tcPr>
            <w:tcW w:w="322" w:type="pct"/>
            <w:tcBorders>
              <w:top w:val="nil"/>
              <w:left w:val="nil"/>
              <w:bottom w:val="nil"/>
              <w:right w:val="nil"/>
            </w:tcBorders>
            <w:shd w:val="clear" w:color="auto" w:fill="auto"/>
            <w:noWrap/>
            <w:vAlign w:val="bottom"/>
            <w:hideMark/>
          </w:tcPr>
          <w:p w14:paraId="6899AAED"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6A3F360A" w14:textId="77777777" w:rsidR="00BB5F8A" w:rsidRPr="00BB5F8A" w:rsidRDefault="00BB5F8A" w:rsidP="00BB5F8A">
            <w:pPr>
              <w:spacing w:after="0"/>
              <w:rPr>
                <w:sz w:val="20"/>
                <w:szCs w:val="20"/>
              </w:rPr>
            </w:pPr>
          </w:p>
        </w:tc>
      </w:tr>
      <w:tr w:rsidR="00BB5F8A" w:rsidRPr="00BB5F8A" w14:paraId="7D1AC1CF"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732CD60E"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nr 7.2 Inwestycje w edukację ponadgimnazjalną, w tym zawodową</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CC71B"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(10.4)</w:t>
            </w:r>
          </w:p>
        </w:tc>
        <w:tc>
          <w:tcPr>
            <w:tcW w:w="101" w:type="pct"/>
            <w:vMerge/>
            <w:tcBorders>
              <w:top w:val="nil"/>
              <w:left w:val="nil"/>
              <w:bottom w:val="single" w:sz="4" w:space="0" w:color="000000"/>
              <w:right w:val="single" w:sz="4" w:space="0" w:color="auto"/>
            </w:tcBorders>
            <w:vAlign w:val="center"/>
            <w:hideMark/>
          </w:tcPr>
          <w:p w14:paraId="5D0F1F90"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83ABF7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22 456 697,00</w:t>
            </w:r>
          </w:p>
        </w:tc>
        <w:tc>
          <w:tcPr>
            <w:tcW w:w="101" w:type="pct"/>
            <w:tcBorders>
              <w:top w:val="nil"/>
              <w:left w:val="nil"/>
              <w:bottom w:val="single" w:sz="4" w:space="0" w:color="auto"/>
              <w:right w:val="single" w:sz="4" w:space="0" w:color="auto"/>
            </w:tcBorders>
            <w:shd w:val="clear" w:color="auto" w:fill="auto"/>
            <w:vAlign w:val="center"/>
            <w:hideMark/>
          </w:tcPr>
          <w:p w14:paraId="70CFFE2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7655709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22 456 697,00</w:t>
            </w:r>
          </w:p>
        </w:tc>
        <w:tc>
          <w:tcPr>
            <w:tcW w:w="314" w:type="pct"/>
            <w:tcBorders>
              <w:top w:val="nil"/>
              <w:left w:val="nil"/>
              <w:bottom w:val="single" w:sz="4" w:space="0" w:color="auto"/>
              <w:right w:val="single" w:sz="4" w:space="0" w:color="auto"/>
            </w:tcBorders>
            <w:shd w:val="clear" w:color="auto" w:fill="auto"/>
            <w:vAlign w:val="center"/>
            <w:hideMark/>
          </w:tcPr>
          <w:p w14:paraId="46CE001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nil"/>
              <w:left w:val="nil"/>
              <w:bottom w:val="single" w:sz="4" w:space="0" w:color="auto"/>
              <w:right w:val="nil"/>
            </w:tcBorders>
            <w:shd w:val="clear" w:color="auto" w:fill="auto"/>
            <w:vAlign w:val="center"/>
            <w:hideMark/>
          </w:tcPr>
          <w:p w14:paraId="67E6501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3 962 946,00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99B651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3 766 057,00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2982CC7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9EA132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3 766 057,00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3EC60B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5E46CE6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196 889,00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5D6A212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26 419 643,00</w:t>
            </w:r>
          </w:p>
        </w:tc>
        <w:tc>
          <w:tcPr>
            <w:tcW w:w="322" w:type="pct"/>
            <w:tcBorders>
              <w:top w:val="nil"/>
              <w:left w:val="nil"/>
              <w:bottom w:val="nil"/>
              <w:right w:val="nil"/>
            </w:tcBorders>
            <w:shd w:val="clear" w:color="auto" w:fill="auto"/>
            <w:noWrap/>
            <w:vAlign w:val="bottom"/>
            <w:hideMark/>
          </w:tcPr>
          <w:p w14:paraId="4B86FB82"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146B8D5C" w14:textId="77777777" w:rsidR="00BB5F8A" w:rsidRPr="00BB5F8A" w:rsidRDefault="00BB5F8A" w:rsidP="00BB5F8A">
            <w:pPr>
              <w:spacing w:after="0"/>
              <w:rPr>
                <w:sz w:val="20"/>
                <w:szCs w:val="20"/>
              </w:rPr>
            </w:pPr>
          </w:p>
        </w:tc>
      </w:tr>
      <w:tr w:rsidR="00BB5F8A" w:rsidRPr="00BB5F8A" w14:paraId="69CB30CA"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068A15AB"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lastRenderedPageBreak/>
              <w:t>Poddziałanie 7.2.1 Inwestycje w edukację ponadgimnazjalną w tym zawodową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6DF126"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66C92933"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E3E870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15 614 129,00</w:t>
            </w:r>
          </w:p>
        </w:tc>
        <w:tc>
          <w:tcPr>
            <w:tcW w:w="101" w:type="pct"/>
            <w:tcBorders>
              <w:top w:val="nil"/>
              <w:left w:val="nil"/>
              <w:bottom w:val="single" w:sz="4" w:space="0" w:color="auto"/>
              <w:right w:val="nil"/>
            </w:tcBorders>
            <w:shd w:val="clear" w:color="auto" w:fill="auto"/>
            <w:vAlign w:val="center"/>
            <w:hideMark/>
          </w:tcPr>
          <w:p w14:paraId="4FCF214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583BDBA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15 614 129,00</w:t>
            </w:r>
          </w:p>
        </w:tc>
        <w:tc>
          <w:tcPr>
            <w:tcW w:w="314" w:type="pct"/>
            <w:tcBorders>
              <w:top w:val="nil"/>
              <w:left w:val="nil"/>
              <w:bottom w:val="single" w:sz="4" w:space="0" w:color="auto"/>
              <w:right w:val="single" w:sz="4" w:space="0" w:color="auto"/>
            </w:tcBorders>
            <w:shd w:val="clear" w:color="auto" w:fill="auto"/>
            <w:vAlign w:val="center"/>
            <w:hideMark/>
          </w:tcPr>
          <w:p w14:paraId="0B65BCF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590EB41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2 755 435,00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41F627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2 618 538,00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631265F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3DDDD8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2 618 538,00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187DA5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53CEDBD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136 897,00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41D5C55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18 369 564,00</w:t>
            </w:r>
          </w:p>
        </w:tc>
        <w:tc>
          <w:tcPr>
            <w:tcW w:w="322" w:type="pct"/>
            <w:tcBorders>
              <w:top w:val="nil"/>
              <w:left w:val="nil"/>
              <w:bottom w:val="nil"/>
              <w:right w:val="nil"/>
            </w:tcBorders>
            <w:shd w:val="clear" w:color="auto" w:fill="auto"/>
            <w:noWrap/>
            <w:vAlign w:val="bottom"/>
            <w:hideMark/>
          </w:tcPr>
          <w:p w14:paraId="40FF886C"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26216277" w14:textId="77777777" w:rsidR="00BB5F8A" w:rsidRPr="00BB5F8A" w:rsidRDefault="00BB5F8A" w:rsidP="00BB5F8A">
            <w:pPr>
              <w:spacing w:after="0"/>
              <w:rPr>
                <w:sz w:val="20"/>
                <w:szCs w:val="20"/>
              </w:rPr>
            </w:pPr>
          </w:p>
        </w:tc>
      </w:tr>
      <w:tr w:rsidR="00BB5F8A" w:rsidRPr="00BB5F8A" w14:paraId="7741923A" w14:textId="77777777" w:rsidTr="00BB5F8A">
        <w:trPr>
          <w:trHeight w:val="1125"/>
        </w:trPr>
        <w:tc>
          <w:tcPr>
            <w:tcW w:w="508" w:type="pct"/>
            <w:tcBorders>
              <w:top w:val="single" w:sz="4" w:space="0" w:color="auto"/>
              <w:left w:val="single" w:sz="4" w:space="0" w:color="auto"/>
              <w:bottom w:val="single" w:sz="4" w:space="0" w:color="auto"/>
              <w:right w:val="nil"/>
            </w:tcBorders>
            <w:shd w:val="clear" w:color="auto" w:fill="auto"/>
            <w:hideMark/>
          </w:tcPr>
          <w:p w14:paraId="331BB31D"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7.2.2 Inwestycje w edukację ponadgimnazjalną w tym zawodową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3316E"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1D7C3742"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160A0D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4 409 596,00</w:t>
            </w:r>
          </w:p>
        </w:tc>
        <w:tc>
          <w:tcPr>
            <w:tcW w:w="101" w:type="pct"/>
            <w:tcBorders>
              <w:top w:val="nil"/>
              <w:left w:val="nil"/>
              <w:bottom w:val="single" w:sz="4" w:space="0" w:color="auto"/>
              <w:right w:val="nil"/>
            </w:tcBorders>
            <w:shd w:val="clear" w:color="auto" w:fill="auto"/>
            <w:vAlign w:val="center"/>
            <w:hideMark/>
          </w:tcPr>
          <w:p w14:paraId="330724F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42298F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4 409 596,00</w:t>
            </w:r>
          </w:p>
        </w:tc>
        <w:tc>
          <w:tcPr>
            <w:tcW w:w="314" w:type="pct"/>
            <w:tcBorders>
              <w:top w:val="nil"/>
              <w:left w:val="nil"/>
              <w:bottom w:val="single" w:sz="4" w:space="0" w:color="auto"/>
              <w:right w:val="single" w:sz="4" w:space="0" w:color="auto"/>
            </w:tcBorders>
            <w:shd w:val="clear" w:color="auto" w:fill="auto"/>
            <w:vAlign w:val="center"/>
            <w:hideMark/>
          </w:tcPr>
          <w:p w14:paraId="2E52DEC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3C3A124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778 164,00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ADAE86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739 502,00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B13B33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DCFAE2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739 502,00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359189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C10129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38 662,00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FA6399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5 187 760,00</w:t>
            </w:r>
          </w:p>
        </w:tc>
        <w:tc>
          <w:tcPr>
            <w:tcW w:w="322" w:type="pct"/>
            <w:tcBorders>
              <w:top w:val="nil"/>
              <w:left w:val="nil"/>
              <w:bottom w:val="nil"/>
              <w:right w:val="nil"/>
            </w:tcBorders>
            <w:shd w:val="clear" w:color="auto" w:fill="auto"/>
            <w:noWrap/>
            <w:vAlign w:val="bottom"/>
            <w:hideMark/>
          </w:tcPr>
          <w:p w14:paraId="46FC5708"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59A3AD70" w14:textId="77777777" w:rsidR="00BB5F8A" w:rsidRPr="00BB5F8A" w:rsidRDefault="00BB5F8A" w:rsidP="00BB5F8A">
            <w:pPr>
              <w:spacing w:after="0"/>
              <w:rPr>
                <w:sz w:val="20"/>
                <w:szCs w:val="20"/>
              </w:rPr>
            </w:pPr>
          </w:p>
        </w:tc>
      </w:tr>
      <w:tr w:rsidR="00BB5F8A" w:rsidRPr="00BB5F8A" w14:paraId="0DE73584"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2993B488"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7.2.3 Inwestycje w edukację ponadgimnazjalną w tym zawodową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189D1"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5E90EA8B"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882CB9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1 173 363,00</w:t>
            </w:r>
          </w:p>
        </w:tc>
        <w:tc>
          <w:tcPr>
            <w:tcW w:w="101" w:type="pct"/>
            <w:tcBorders>
              <w:top w:val="nil"/>
              <w:left w:val="nil"/>
              <w:bottom w:val="single" w:sz="4" w:space="0" w:color="auto"/>
              <w:right w:val="nil"/>
            </w:tcBorders>
            <w:shd w:val="clear" w:color="auto" w:fill="auto"/>
            <w:vAlign w:val="center"/>
            <w:hideMark/>
          </w:tcPr>
          <w:p w14:paraId="4CC9F5D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AE90EB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1 173 363,00</w:t>
            </w:r>
          </w:p>
        </w:tc>
        <w:tc>
          <w:tcPr>
            <w:tcW w:w="314" w:type="pct"/>
            <w:tcBorders>
              <w:top w:val="nil"/>
              <w:left w:val="nil"/>
              <w:bottom w:val="single" w:sz="4" w:space="0" w:color="auto"/>
              <w:right w:val="single" w:sz="4" w:space="0" w:color="auto"/>
            </w:tcBorders>
            <w:shd w:val="clear" w:color="auto" w:fill="auto"/>
            <w:vAlign w:val="center"/>
            <w:hideMark/>
          </w:tcPr>
          <w:p w14:paraId="59E7A6D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26F7ED2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207 063,00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051DEB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196 776,00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2FD9DB6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3C234B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196 776,00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C6C27F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C461B6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10 287,00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8951A3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1 380 426,00</w:t>
            </w:r>
          </w:p>
        </w:tc>
        <w:tc>
          <w:tcPr>
            <w:tcW w:w="322" w:type="pct"/>
            <w:tcBorders>
              <w:top w:val="nil"/>
              <w:left w:val="nil"/>
              <w:bottom w:val="nil"/>
              <w:right w:val="nil"/>
            </w:tcBorders>
            <w:shd w:val="clear" w:color="auto" w:fill="auto"/>
            <w:noWrap/>
            <w:vAlign w:val="bottom"/>
            <w:hideMark/>
          </w:tcPr>
          <w:p w14:paraId="3B1CE410"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5E661958" w14:textId="77777777" w:rsidR="00BB5F8A" w:rsidRPr="00BB5F8A" w:rsidRDefault="00BB5F8A" w:rsidP="00BB5F8A">
            <w:pPr>
              <w:spacing w:after="0"/>
              <w:rPr>
                <w:sz w:val="20"/>
                <w:szCs w:val="20"/>
              </w:rPr>
            </w:pPr>
          </w:p>
        </w:tc>
      </w:tr>
      <w:tr w:rsidR="00BB5F8A" w:rsidRPr="00BB5F8A" w14:paraId="079F05D1"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79FCB5AF"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7.2.4 Inwestycje w edukację ponadgimnazjalną w tym zawodową –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2E545"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2BB27B15"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928A79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1 259 609,00</w:t>
            </w:r>
          </w:p>
        </w:tc>
        <w:tc>
          <w:tcPr>
            <w:tcW w:w="101" w:type="pct"/>
            <w:tcBorders>
              <w:top w:val="nil"/>
              <w:left w:val="nil"/>
              <w:bottom w:val="single" w:sz="4" w:space="0" w:color="auto"/>
              <w:right w:val="nil"/>
            </w:tcBorders>
            <w:shd w:val="clear" w:color="auto" w:fill="auto"/>
            <w:vAlign w:val="center"/>
            <w:hideMark/>
          </w:tcPr>
          <w:p w14:paraId="27B18F2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1CE134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1 259 609,00</w:t>
            </w:r>
          </w:p>
        </w:tc>
        <w:tc>
          <w:tcPr>
            <w:tcW w:w="314" w:type="pct"/>
            <w:tcBorders>
              <w:top w:val="nil"/>
              <w:left w:val="nil"/>
              <w:bottom w:val="single" w:sz="4" w:space="0" w:color="auto"/>
              <w:right w:val="single" w:sz="4" w:space="0" w:color="auto"/>
            </w:tcBorders>
            <w:shd w:val="clear" w:color="auto" w:fill="auto"/>
            <w:vAlign w:val="center"/>
            <w:hideMark/>
          </w:tcPr>
          <w:p w14:paraId="39C7510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nil"/>
            </w:tcBorders>
            <w:shd w:val="clear" w:color="auto" w:fill="auto"/>
            <w:vAlign w:val="center"/>
            <w:hideMark/>
          </w:tcPr>
          <w:p w14:paraId="2E7C748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222 284,00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78E2F1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211 241,00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24B2327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6347E63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211 241,00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85788A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1230D4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11 043,00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8C0E14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1 481 893,00</w:t>
            </w:r>
          </w:p>
        </w:tc>
        <w:tc>
          <w:tcPr>
            <w:tcW w:w="322" w:type="pct"/>
            <w:tcBorders>
              <w:top w:val="nil"/>
              <w:left w:val="nil"/>
              <w:bottom w:val="nil"/>
              <w:right w:val="nil"/>
            </w:tcBorders>
            <w:shd w:val="clear" w:color="auto" w:fill="auto"/>
            <w:noWrap/>
            <w:vAlign w:val="bottom"/>
            <w:hideMark/>
          </w:tcPr>
          <w:p w14:paraId="0A8FA9D4"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4472EA9B" w14:textId="77777777" w:rsidR="00BB5F8A" w:rsidRPr="00BB5F8A" w:rsidRDefault="00BB5F8A" w:rsidP="00BB5F8A">
            <w:pPr>
              <w:spacing w:after="0"/>
              <w:rPr>
                <w:sz w:val="20"/>
                <w:szCs w:val="20"/>
              </w:rPr>
            </w:pPr>
          </w:p>
        </w:tc>
      </w:tr>
      <w:tr w:rsidR="00BB5F8A" w:rsidRPr="00BB5F8A" w14:paraId="50D51B55" w14:textId="77777777" w:rsidTr="00BB5F8A">
        <w:trPr>
          <w:trHeight w:val="300"/>
        </w:trPr>
        <w:tc>
          <w:tcPr>
            <w:tcW w:w="508" w:type="pct"/>
            <w:tcBorders>
              <w:top w:val="nil"/>
              <w:left w:val="single" w:sz="8" w:space="0" w:color="auto"/>
              <w:bottom w:val="single" w:sz="8" w:space="0" w:color="auto"/>
              <w:right w:val="nil"/>
            </w:tcBorders>
            <w:shd w:val="clear" w:color="000000" w:fill="FFC000"/>
            <w:vAlign w:val="center"/>
            <w:hideMark/>
          </w:tcPr>
          <w:p w14:paraId="7AAEDDAB" w14:textId="77777777" w:rsidR="00BB5F8A" w:rsidRPr="00BB5F8A" w:rsidRDefault="00BB5F8A" w:rsidP="00BB5F8A">
            <w:pPr>
              <w:spacing w:after="0"/>
              <w:rPr>
                <w:rFonts w:ascii="Arial" w:hAnsi="Arial" w:cs="Arial"/>
                <w:sz w:val="12"/>
                <w:szCs w:val="12"/>
              </w:rPr>
            </w:pPr>
            <w:r w:rsidRPr="00BB5F8A">
              <w:rPr>
                <w:rFonts w:ascii="Arial" w:hAnsi="Arial" w:cs="Arial"/>
                <w:sz w:val="12"/>
                <w:szCs w:val="12"/>
              </w:rPr>
              <w:t>oś priorytetowa nr 8</w:t>
            </w:r>
          </w:p>
        </w:tc>
        <w:tc>
          <w:tcPr>
            <w:tcW w:w="426" w:type="pct"/>
            <w:tcBorders>
              <w:top w:val="nil"/>
              <w:left w:val="single" w:sz="4" w:space="0" w:color="auto"/>
              <w:bottom w:val="single" w:sz="4" w:space="0" w:color="auto"/>
              <w:right w:val="single" w:sz="4" w:space="0" w:color="auto"/>
            </w:tcBorders>
            <w:shd w:val="clear" w:color="000000" w:fill="FFC000"/>
            <w:vAlign w:val="center"/>
            <w:hideMark/>
          </w:tcPr>
          <w:p w14:paraId="217AD28C" w14:textId="77777777" w:rsidR="00BB5F8A" w:rsidRPr="00BB5F8A" w:rsidRDefault="00BB5F8A" w:rsidP="00BB5F8A">
            <w:pPr>
              <w:spacing w:after="0"/>
              <w:jc w:val="center"/>
              <w:rPr>
                <w:rFonts w:ascii="Arial" w:hAnsi="Arial" w:cs="Arial"/>
                <w:color w:val="000000"/>
                <w:sz w:val="16"/>
                <w:szCs w:val="16"/>
              </w:rPr>
            </w:pPr>
            <w:r w:rsidRPr="00BB5F8A">
              <w:rPr>
                <w:rFonts w:ascii="Arial" w:hAnsi="Arial" w:cs="Arial"/>
                <w:color w:val="000000"/>
                <w:sz w:val="16"/>
                <w:szCs w:val="16"/>
              </w:rPr>
              <w:t xml:space="preserve">Rynek pracy </w:t>
            </w:r>
          </w:p>
        </w:tc>
        <w:tc>
          <w:tcPr>
            <w:tcW w:w="101" w:type="pct"/>
            <w:vMerge/>
            <w:tcBorders>
              <w:top w:val="nil"/>
              <w:left w:val="nil"/>
              <w:bottom w:val="single" w:sz="4" w:space="0" w:color="000000"/>
              <w:right w:val="single" w:sz="4" w:space="0" w:color="auto"/>
            </w:tcBorders>
            <w:vAlign w:val="center"/>
            <w:hideMark/>
          </w:tcPr>
          <w:p w14:paraId="7FEC0E36" w14:textId="77777777" w:rsidR="00BB5F8A" w:rsidRPr="00BB5F8A" w:rsidRDefault="00BB5F8A" w:rsidP="00BB5F8A">
            <w:pPr>
              <w:spacing w:after="0"/>
              <w:rPr>
                <w:rFonts w:ascii="Arial" w:hAnsi="Arial" w:cs="Arial"/>
                <w:sz w:val="16"/>
                <w:szCs w:val="16"/>
              </w:rPr>
            </w:pPr>
          </w:p>
        </w:tc>
        <w:tc>
          <w:tcPr>
            <w:tcW w:w="35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DEA272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260 122 371,00</w:t>
            </w:r>
          </w:p>
        </w:tc>
        <w:tc>
          <w:tcPr>
            <w:tcW w:w="101" w:type="pct"/>
            <w:tcBorders>
              <w:top w:val="single" w:sz="4" w:space="0" w:color="auto"/>
              <w:left w:val="nil"/>
              <w:bottom w:val="single" w:sz="4" w:space="0" w:color="auto"/>
              <w:right w:val="single" w:sz="4" w:space="0" w:color="auto"/>
            </w:tcBorders>
            <w:shd w:val="clear" w:color="000000" w:fill="FFC000"/>
            <w:vAlign w:val="center"/>
            <w:hideMark/>
          </w:tcPr>
          <w:p w14:paraId="3AECCE9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9BF803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2A7227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260 122 371,00</w:t>
            </w:r>
          </w:p>
        </w:tc>
        <w:tc>
          <w:tcPr>
            <w:tcW w:w="314" w:type="pct"/>
            <w:tcBorders>
              <w:top w:val="single" w:sz="4" w:space="0" w:color="auto"/>
              <w:left w:val="nil"/>
              <w:bottom w:val="single" w:sz="4" w:space="0" w:color="auto"/>
              <w:right w:val="nil"/>
            </w:tcBorders>
            <w:shd w:val="clear" w:color="000000" w:fill="FFC000"/>
            <w:vAlign w:val="center"/>
            <w:hideMark/>
          </w:tcPr>
          <w:p w14:paraId="50E0F5B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45 903 949,00</w:t>
            </w:r>
          </w:p>
        </w:tc>
        <w:tc>
          <w:tcPr>
            <w:tcW w:w="31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13F047B"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39 432 217,00</w:t>
            </w:r>
          </w:p>
        </w:tc>
        <w:tc>
          <w:tcPr>
            <w:tcW w:w="29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99BD9D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12 276 590,00</w:t>
            </w:r>
          </w:p>
        </w:tc>
        <w:tc>
          <w:tcPr>
            <w:tcW w:w="30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B001FC8"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6 617 459,00</w:t>
            </w:r>
          </w:p>
        </w:tc>
        <w:tc>
          <w:tcPr>
            <w:tcW w:w="29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ED03B5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20 538 168,00</w:t>
            </w:r>
          </w:p>
        </w:tc>
        <w:tc>
          <w:tcPr>
            <w:tcW w:w="32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581198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6 471 732,00</w:t>
            </w:r>
          </w:p>
        </w:tc>
        <w:tc>
          <w:tcPr>
            <w:tcW w:w="42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4BC135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306 026 320,00</w:t>
            </w:r>
          </w:p>
        </w:tc>
        <w:tc>
          <w:tcPr>
            <w:tcW w:w="322" w:type="pct"/>
            <w:tcBorders>
              <w:top w:val="nil"/>
              <w:left w:val="nil"/>
              <w:bottom w:val="nil"/>
              <w:right w:val="nil"/>
            </w:tcBorders>
            <w:shd w:val="clear" w:color="auto" w:fill="auto"/>
            <w:noWrap/>
            <w:vAlign w:val="bottom"/>
            <w:hideMark/>
          </w:tcPr>
          <w:p w14:paraId="1E40157B"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1B84CDBA" w14:textId="77777777" w:rsidR="00BB5F8A" w:rsidRPr="00BB5F8A" w:rsidRDefault="00BB5F8A" w:rsidP="00BB5F8A">
            <w:pPr>
              <w:spacing w:after="0"/>
              <w:rPr>
                <w:sz w:val="20"/>
                <w:szCs w:val="20"/>
              </w:rPr>
            </w:pPr>
          </w:p>
        </w:tc>
      </w:tr>
      <w:tr w:rsidR="00BB5F8A" w:rsidRPr="00BB5F8A" w14:paraId="006AD01B"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1A865FA7"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Działanie 8.1. Projekty powiatowych urzędów pracy</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14:paraId="30103FFE"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(8.1)</w:t>
            </w:r>
          </w:p>
        </w:tc>
        <w:tc>
          <w:tcPr>
            <w:tcW w:w="101" w:type="pct"/>
            <w:vMerge/>
            <w:tcBorders>
              <w:top w:val="nil"/>
              <w:left w:val="nil"/>
              <w:bottom w:val="single" w:sz="4" w:space="0" w:color="000000"/>
              <w:right w:val="single" w:sz="4" w:space="0" w:color="auto"/>
            </w:tcBorders>
            <w:vAlign w:val="center"/>
            <w:hideMark/>
          </w:tcPr>
          <w:p w14:paraId="7A73C132"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5C797C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118 089 072,00</w:t>
            </w:r>
          </w:p>
        </w:tc>
        <w:tc>
          <w:tcPr>
            <w:tcW w:w="101" w:type="pct"/>
            <w:tcBorders>
              <w:top w:val="nil"/>
              <w:left w:val="nil"/>
              <w:bottom w:val="single" w:sz="4" w:space="0" w:color="auto"/>
              <w:right w:val="single" w:sz="4" w:space="0" w:color="auto"/>
            </w:tcBorders>
            <w:shd w:val="clear" w:color="auto" w:fill="auto"/>
            <w:vAlign w:val="center"/>
            <w:hideMark/>
          </w:tcPr>
          <w:p w14:paraId="15163D1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1132F4C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6AE6149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118 089 072,00</w:t>
            </w:r>
          </w:p>
        </w:tc>
        <w:tc>
          <w:tcPr>
            <w:tcW w:w="314" w:type="pct"/>
            <w:tcBorders>
              <w:top w:val="nil"/>
              <w:left w:val="nil"/>
              <w:bottom w:val="single" w:sz="4" w:space="0" w:color="auto"/>
              <w:right w:val="nil"/>
            </w:tcBorders>
            <w:shd w:val="clear" w:color="auto" w:fill="auto"/>
            <w:vAlign w:val="center"/>
            <w:hideMark/>
          </w:tcPr>
          <w:p w14:paraId="17B0E6E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20 839 248,00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8981EE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20 839 248,00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EE5CFE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301 080,00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166421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B0320F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20 538 168,00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215443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426" w:type="pct"/>
            <w:tcBorders>
              <w:top w:val="nil"/>
              <w:left w:val="dotted" w:sz="4" w:space="0" w:color="auto"/>
              <w:bottom w:val="single" w:sz="4" w:space="0" w:color="auto"/>
              <w:right w:val="single" w:sz="4" w:space="0" w:color="auto"/>
            </w:tcBorders>
            <w:shd w:val="clear" w:color="auto" w:fill="auto"/>
            <w:vAlign w:val="center"/>
            <w:hideMark/>
          </w:tcPr>
          <w:p w14:paraId="24E664D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138 928 320,00</w:t>
            </w:r>
          </w:p>
        </w:tc>
        <w:tc>
          <w:tcPr>
            <w:tcW w:w="322" w:type="pct"/>
            <w:tcBorders>
              <w:top w:val="nil"/>
              <w:left w:val="nil"/>
              <w:bottom w:val="nil"/>
              <w:right w:val="nil"/>
            </w:tcBorders>
            <w:shd w:val="clear" w:color="auto" w:fill="auto"/>
            <w:noWrap/>
            <w:vAlign w:val="bottom"/>
            <w:hideMark/>
          </w:tcPr>
          <w:p w14:paraId="35B87AA8"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014648FD" w14:textId="77777777" w:rsidR="00BB5F8A" w:rsidRPr="00BB5F8A" w:rsidRDefault="00BB5F8A" w:rsidP="00BB5F8A">
            <w:pPr>
              <w:spacing w:after="0"/>
              <w:rPr>
                <w:sz w:val="20"/>
                <w:szCs w:val="20"/>
              </w:rPr>
            </w:pPr>
          </w:p>
        </w:tc>
      </w:tr>
      <w:tr w:rsidR="00BB5F8A" w:rsidRPr="00BB5F8A" w14:paraId="71347DE8"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1CBE4626"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nr 8.2. Wsparcie osób poszukujących pracy</w:t>
            </w:r>
          </w:p>
        </w:tc>
        <w:tc>
          <w:tcPr>
            <w:tcW w:w="426" w:type="pct"/>
            <w:vMerge/>
            <w:tcBorders>
              <w:top w:val="nil"/>
              <w:left w:val="single" w:sz="4" w:space="0" w:color="auto"/>
              <w:bottom w:val="single" w:sz="4" w:space="0" w:color="000000"/>
              <w:right w:val="single" w:sz="4" w:space="0" w:color="auto"/>
            </w:tcBorders>
            <w:vAlign w:val="center"/>
            <w:hideMark/>
          </w:tcPr>
          <w:p w14:paraId="4A95D078" w14:textId="77777777" w:rsidR="00BB5F8A" w:rsidRPr="00BB5F8A" w:rsidRDefault="00BB5F8A" w:rsidP="00BB5F8A">
            <w:pPr>
              <w:spacing w:after="0"/>
              <w:rPr>
                <w:rFonts w:ascii="Arial" w:hAnsi="Arial" w:cs="Arial"/>
                <w:sz w:val="16"/>
                <w:szCs w:val="16"/>
              </w:rPr>
            </w:pPr>
          </w:p>
        </w:tc>
        <w:tc>
          <w:tcPr>
            <w:tcW w:w="101" w:type="pct"/>
            <w:vMerge/>
            <w:tcBorders>
              <w:top w:val="nil"/>
              <w:left w:val="nil"/>
              <w:bottom w:val="single" w:sz="4" w:space="0" w:color="000000"/>
              <w:right w:val="single" w:sz="4" w:space="0" w:color="auto"/>
            </w:tcBorders>
            <w:vAlign w:val="center"/>
            <w:hideMark/>
          </w:tcPr>
          <w:p w14:paraId="706B60AC"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2689D2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21 578 268,00</w:t>
            </w:r>
          </w:p>
        </w:tc>
        <w:tc>
          <w:tcPr>
            <w:tcW w:w="101" w:type="pct"/>
            <w:tcBorders>
              <w:top w:val="nil"/>
              <w:left w:val="nil"/>
              <w:bottom w:val="single" w:sz="4" w:space="0" w:color="auto"/>
              <w:right w:val="single" w:sz="4" w:space="0" w:color="auto"/>
            </w:tcBorders>
            <w:shd w:val="clear" w:color="auto" w:fill="auto"/>
            <w:vAlign w:val="center"/>
            <w:hideMark/>
          </w:tcPr>
          <w:p w14:paraId="6262700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7570D4F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04A6334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21 578 268,00</w:t>
            </w:r>
          </w:p>
        </w:tc>
        <w:tc>
          <w:tcPr>
            <w:tcW w:w="314" w:type="pct"/>
            <w:tcBorders>
              <w:top w:val="nil"/>
              <w:left w:val="nil"/>
              <w:bottom w:val="single" w:sz="4" w:space="0" w:color="auto"/>
              <w:right w:val="nil"/>
            </w:tcBorders>
            <w:shd w:val="clear" w:color="auto" w:fill="auto"/>
            <w:vAlign w:val="center"/>
            <w:hideMark/>
          </w:tcPr>
          <w:p w14:paraId="770A5C9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3 807 931,00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38F34B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3 137 040,00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07E565B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2 538 619,00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67BB0D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598 421,00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23AF02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A1C0B2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670 891,00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0E4516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25 386 199,00</w:t>
            </w:r>
          </w:p>
        </w:tc>
        <w:tc>
          <w:tcPr>
            <w:tcW w:w="322" w:type="pct"/>
            <w:tcBorders>
              <w:top w:val="nil"/>
              <w:left w:val="nil"/>
              <w:bottom w:val="nil"/>
              <w:right w:val="nil"/>
            </w:tcBorders>
            <w:shd w:val="clear" w:color="auto" w:fill="auto"/>
            <w:noWrap/>
            <w:vAlign w:val="bottom"/>
            <w:hideMark/>
          </w:tcPr>
          <w:p w14:paraId="3213906B"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339834F6" w14:textId="77777777" w:rsidR="00BB5F8A" w:rsidRPr="00BB5F8A" w:rsidRDefault="00BB5F8A" w:rsidP="00BB5F8A">
            <w:pPr>
              <w:spacing w:after="0"/>
              <w:rPr>
                <w:sz w:val="20"/>
                <w:szCs w:val="20"/>
              </w:rPr>
            </w:pPr>
          </w:p>
        </w:tc>
      </w:tr>
      <w:tr w:rsidR="00BB5F8A" w:rsidRPr="00BB5F8A" w14:paraId="7E2171E3"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05CF247F"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Działanie 8.3. Samozatrudnienie, przedsiębiorczość oraz tworzenie nowych miejsc pracy</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7CF4F"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(8.2)</w:t>
            </w:r>
          </w:p>
        </w:tc>
        <w:tc>
          <w:tcPr>
            <w:tcW w:w="101" w:type="pct"/>
            <w:vMerge/>
            <w:tcBorders>
              <w:top w:val="nil"/>
              <w:left w:val="nil"/>
              <w:bottom w:val="single" w:sz="4" w:space="0" w:color="000000"/>
              <w:right w:val="single" w:sz="4" w:space="0" w:color="auto"/>
            </w:tcBorders>
            <w:vAlign w:val="center"/>
            <w:hideMark/>
          </w:tcPr>
          <w:p w14:paraId="04990C3A"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E76D0B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44 200 000,00</w:t>
            </w:r>
          </w:p>
        </w:tc>
        <w:tc>
          <w:tcPr>
            <w:tcW w:w="101" w:type="pct"/>
            <w:tcBorders>
              <w:top w:val="nil"/>
              <w:left w:val="nil"/>
              <w:bottom w:val="single" w:sz="4" w:space="0" w:color="auto"/>
              <w:right w:val="single" w:sz="4" w:space="0" w:color="auto"/>
            </w:tcBorders>
            <w:shd w:val="clear" w:color="auto" w:fill="auto"/>
            <w:vAlign w:val="center"/>
            <w:hideMark/>
          </w:tcPr>
          <w:p w14:paraId="2F32709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3D166F5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20B9C9E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44 200 000,00</w:t>
            </w:r>
          </w:p>
        </w:tc>
        <w:tc>
          <w:tcPr>
            <w:tcW w:w="314" w:type="pct"/>
            <w:tcBorders>
              <w:top w:val="nil"/>
              <w:left w:val="nil"/>
              <w:bottom w:val="single" w:sz="4" w:space="0" w:color="auto"/>
              <w:right w:val="nil"/>
            </w:tcBorders>
            <w:shd w:val="clear" w:color="auto" w:fill="auto"/>
            <w:vAlign w:val="center"/>
            <w:hideMark/>
          </w:tcPr>
          <w:p w14:paraId="1282607B"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7 800 000,00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EBC1AD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7 800 000,00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015D6606"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7 800 000,00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71F9A1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267611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305653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107992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52 000 000,00</w:t>
            </w:r>
          </w:p>
        </w:tc>
        <w:tc>
          <w:tcPr>
            <w:tcW w:w="322" w:type="pct"/>
            <w:tcBorders>
              <w:top w:val="nil"/>
              <w:left w:val="nil"/>
              <w:bottom w:val="nil"/>
              <w:right w:val="nil"/>
            </w:tcBorders>
            <w:shd w:val="clear" w:color="auto" w:fill="auto"/>
            <w:noWrap/>
            <w:vAlign w:val="bottom"/>
            <w:hideMark/>
          </w:tcPr>
          <w:p w14:paraId="3B8A9E1F"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4FE0CCE6" w14:textId="77777777" w:rsidR="00BB5F8A" w:rsidRPr="00BB5F8A" w:rsidRDefault="00BB5F8A" w:rsidP="00BB5F8A">
            <w:pPr>
              <w:spacing w:after="0"/>
              <w:rPr>
                <w:sz w:val="20"/>
                <w:szCs w:val="20"/>
              </w:rPr>
            </w:pPr>
          </w:p>
        </w:tc>
      </w:tr>
      <w:tr w:rsidR="00BB5F8A" w:rsidRPr="00BB5F8A" w14:paraId="60671E8C"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641B059A"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 xml:space="preserve">Działanie 8.4. Godzenie życia zawodowego i </w:t>
            </w:r>
            <w:r w:rsidRPr="00BB5F8A">
              <w:rPr>
                <w:rFonts w:ascii="Arial" w:hAnsi="Arial" w:cs="Arial"/>
                <w:color w:val="FF0000"/>
                <w:sz w:val="16"/>
                <w:szCs w:val="16"/>
              </w:rPr>
              <w:lastRenderedPageBreak/>
              <w:t>prywatnego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2D3C3"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lastRenderedPageBreak/>
              <w:t>PI (8.3)</w:t>
            </w:r>
          </w:p>
        </w:tc>
        <w:tc>
          <w:tcPr>
            <w:tcW w:w="101" w:type="pct"/>
            <w:vMerge/>
            <w:tcBorders>
              <w:top w:val="nil"/>
              <w:left w:val="nil"/>
              <w:bottom w:val="single" w:sz="4" w:space="0" w:color="000000"/>
              <w:right w:val="single" w:sz="4" w:space="0" w:color="auto"/>
            </w:tcBorders>
            <w:vAlign w:val="center"/>
            <w:hideMark/>
          </w:tcPr>
          <w:p w14:paraId="1672D27C"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E018F3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45 143 944,00</w:t>
            </w:r>
          </w:p>
        </w:tc>
        <w:tc>
          <w:tcPr>
            <w:tcW w:w="101" w:type="pct"/>
            <w:tcBorders>
              <w:top w:val="nil"/>
              <w:left w:val="nil"/>
              <w:bottom w:val="single" w:sz="4" w:space="0" w:color="auto"/>
              <w:right w:val="single" w:sz="4" w:space="0" w:color="auto"/>
            </w:tcBorders>
            <w:shd w:val="clear" w:color="auto" w:fill="auto"/>
            <w:vAlign w:val="center"/>
            <w:hideMark/>
          </w:tcPr>
          <w:p w14:paraId="2CE0760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3A1D52E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1201FF4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45 143 944,00</w:t>
            </w:r>
          </w:p>
        </w:tc>
        <w:tc>
          <w:tcPr>
            <w:tcW w:w="314" w:type="pct"/>
            <w:tcBorders>
              <w:top w:val="nil"/>
              <w:left w:val="nil"/>
              <w:bottom w:val="single" w:sz="4" w:space="0" w:color="auto"/>
              <w:right w:val="nil"/>
            </w:tcBorders>
            <w:shd w:val="clear" w:color="auto" w:fill="auto"/>
            <w:vAlign w:val="center"/>
            <w:hideMark/>
          </w:tcPr>
          <w:p w14:paraId="71ABD3D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7 966 578,00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7EB832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5 946 012,00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11430A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E9C938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5 946 012,00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7D44F6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6F5EB9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2 020 566,00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35BF84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53 110 522,00</w:t>
            </w:r>
          </w:p>
        </w:tc>
        <w:tc>
          <w:tcPr>
            <w:tcW w:w="322" w:type="pct"/>
            <w:tcBorders>
              <w:top w:val="nil"/>
              <w:left w:val="nil"/>
              <w:bottom w:val="nil"/>
              <w:right w:val="nil"/>
            </w:tcBorders>
            <w:shd w:val="clear" w:color="auto" w:fill="auto"/>
            <w:noWrap/>
            <w:vAlign w:val="bottom"/>
            <w:hideMark/>
          </w:tcPr>
          <w:p w14:paraId="2A501E93"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5EB1A72C" w14:textId="77777777" w:rsidR="00BB5F8A" w:rsidRPr="00BB5F8A" w:rsidRDefault="00BB5F8A" w:rsidP="00BB5F8A">
            <w:pPr>
              <w:spacing w:after="0"/>
              <w:rPr>
                <w:sz w:val="20"/>
                <w:szCs w:val="20"/>
              </w:rPr>
            </w:pPr>
          </w:p>
        </w:tc>
      </w:tr>
      <w:tr w:rsidR="00BB5F8A" w:rsidRPr="00BB5F8A" w14:paraId="369A773F"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6F0BB959"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 xml:space="preserve">8.4.1 Godzenie życia zawodowego i prywatnego – konkursy horyzontalne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27907"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3879D863"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56F157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40 740 971,00</w:t>
            </w:r>
          </w:p>
        </w:tc>
        <w:tc>
          <w:tcPr>
            <w:tcW w:w="101" w:type="pct"/>
            <w:tcBorders>
              <w:top w:val="nil"/>
              <w:left w:val="nil"/>
              <w:bottom w:val="single" w:sz="4" w:space="0" w:color="auto"/>
              <w:right w:val="single" w:sz="4" w:space="0" w:color="auto"/>
            </w:tcBorders>
            <w:shd w:val="clear" w:color="auto" w:fill="auto"/>
            <w:vAlign w:val="center"/>
            <w:hideMark/>
          </w:tcPr>
          <w:p w14:paraId="01969B3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9CC8C6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073330F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40 740 971,00</w:t>
            </w:r>
          </w:p>
        </w:tc>
        <w:tc>
          <w:tcPr>
            <w:tcW w:w="314" w:type="pct"/>
            <w:tcBorders>
              <w:top w:val="nil"/>
              <w:left w:val="nil"/>
              <w:bottom w:val="single" w:sz="4" w:space="0" w:color="auto"/>
              <w:right w:val="nil"/>
            </w:tcBorders>
            <w:shd w:val="clear" w:color="auto" w:fill="auto"/>
            <w:vAlign w:val="center"/>
            <w:hideMark/>
          </w:tcPr>
          <w:p w14:paraId="51E99DF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7 189 583,00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A5E4AC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5 366 087,00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E67E3C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29A0C34"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5 366 087,00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AD3089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0CFDAA08"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1 823 496,00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A709D4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47 930 554,00</w:t>
            </w:r>
          </w:p>
        </w:tc>
        <w:tc>
          <w:tcPr>
            <w:tcW w:w="322" w:type="pct"/>
            <w:tcBorders>
              <w:top w:val="nil"/>
              <w:left w:val="nil"/>
              <w:bottom w:val="nil"/>
              <w:right w:val="nil"/>
            </w:tcBorders>
            <w:shd w:val="clear" w:color="auto" w:fill="auto"/>
            <w:noWrap/>
            <w:vAlign w:val="bottom"/>
            <w:hideMark/>
          </w:tcPr>
          <w:p w14:paraId="4D4F1C6A"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6F01E426" w14:textId="77777777" w:rsidR="00BB5F8A" w:rsidRPr="00BB5F8A" w:rsidRDefault="00BB5F8A" w:rsidP="00BB5F8A">
            <w:pPr>
              <w:spacing w:after="0"/>
              <w:rPr>
                <w:sz w:val="20"/>
                <w:szCs w:val="20"/>
              </w:rPr>
            </w:pPr>
          </w:p>
        </w:tc>
      </w:tr>
      <w:tr w:rsidR="00BB5F8A" w:rsidRPr="00BB5F8A" w14:paraId="0286B82F"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5EDD8606"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8.4.2 Godzenie życia zawodowego i prywatnego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B81B9"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7E5C8579"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E79691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2 517 825,00</w:t>
            </w:r>
          </w:p>
        </w:tc>
        <w:tc>
          <w:tcPr>
            <w:tcW w:w="101" w:type="pct"/>
            <w:tcBorders>
              <w:top w:val="nil"/>
              <w:left w:val="nil"/>
              <w:bottom w:val="single" w:sz="4" w:space="0" w:color="auto"/>
              <w:right w:val="single" w:sz="4" w:space="0" w:color="auto"/>
            </w:tcBorders>
            <w:shd w:val="clear" w:color="auto" w:fill="auto"/>
            <w:vAlign w:val="center"/>
            <w:hideMark/>
          </w:tcPr>
          <w:p w14:paraId="52C28EF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CF3AF9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7BA3F21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2 517 825,00</w:t>
            </w:r>
          </w:p>
        </w:tc>
        <w:tc>
          <w:tcPr>
            <w:tcW w:w="314" w:type="pct"/>
            <w:tcBorders>
              <w:top w:val="nil"/>
              <w:left w:val="nil"/>
              <w:bottom w:val="single" w:sz="4" w:space="0" w:color="auto"/>
              <w:right w:val="nil"/>
            </w:tcBorders>
            <w:shd w:val="clear" w:color="auto" w:fill="auto"/>
            <w:vAlign w:val="center"/>
            <w:hideMark/>
          </w:tcPr>
          <w:p w14:paraId="5B8C66E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444 321,00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455800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331 628,00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4F1D053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75D570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331 628,00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2DFCDA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EE0748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112 693,00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3E32D1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2 962 146,00</w:t>
            </w:r>
          </w:p>
        </w:tc>
        <w:tc>
          <w:tcPr>
            <w:tcW w:w="322" w:type="pct"/>
            <w:tcBorders>
              <w:top w:val="nil"/>
              <w:left w:val="nil"/>
              <w:bottom w:val="nil"/>
              <w:right w:val="nil"/>
            </w:tcBorders>
            <w:shd w:val="clear" w:color="auto" w:fill="auto"/>
            <w:noWrap/>
            <w:vAlign w:val="bottom"/>
            <w:hideMark/>
          </w:tcPr>
          <w:p w14:paraId="5D46BC13"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7DAA1F7B" w14:textId="77777777" w:rsidR="00BB5F8A" w:rsidRPr="00BB5F8A" w:rsidRDefault="00BB5F8A" w:rsidP="00BB5F8A">
            <w:pPr>
              <w:spacing w:after="0"/>
              <w:rPr>
                <w:sz w:val="20"/>
                <w:szCs w:val="20"/>
              </w:rPr>
            </w:pPr>
          </w:p>
        </w:tc>
      </w:tr>
      <w:tr w:rsidR="00BB5F8A" w:rsidRPr="00BB5F8A" w14:paraId="0782E5AE"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0554985A"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8.4.3 Godzenie życia zawodowego i prywatnego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6DCC"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6331DEF3"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0B42F58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502 241,00</w:t>
            </w:r>
          </w:p>
        </w:tc>
        <w:tc>
          <w:tcPr>
            <w:tcW w:w="101" w:type="pct"/>
            <w:tcBorders>
              <w:top w:val="nil"/>
              <w:left w:val="nil"/>
              <w:bottom w:val="single" w:sz="4" w:space="0" w:color="auto"/>
              <w:right w:val="single" w:sz="4" w:space="0" w:color="auto"/>
            </w:tcBorders>
            <w:shd w:val="clear" w:color="auto" w:fill="auto"/>
            <w:vAlign w:val="center"/>
            <w:hideMark/>
          </w:tcPr>
          <w:p w14:paraId="22D2AED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78928D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33EFD02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502 241,00</w:t>
            </w:r>
          </w:p>
        </w:tc>
        <w:tc>
          <w:tcPr>
            <w:tcW w:w="314" w:type="pct"/>
            <w:tcBorders>
              <w:top w:val="nil"/>
              <w:left w:val="nil"/>
              <w:bottom w:val="single" w:sz="4" w:space="0" w:color="auto"/>
              <w:right w:val="nil"/>
            </w:tcBorders>
            <w:shd w:val="clear" w:color="auto" w:fill="auto"/>
            <w:vAlign w:val="center"/>
            <w:hideMark/>
          </w:tcPr>
          <w:p w14:paraId="1211A6D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88 631,00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A3B2A5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66 151,00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AD39B4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2F8C69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66 151,00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CE65F0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CD750E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22 480,00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B48815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590 872,00</w:t>
            </w:r>
          </w:p>
        </w:tc>
        <w:tc>
          <w:tcPr>
            <w:tcW w:w="322" w:type="pct"/>
            <w:tcBorders>
              <w:top w:val="nil"/>
              <w:left w:val="nil"/>
              <w:bottom w:val="nil"/>
              <w:right w:val="nil"/>
            </w:tcBorders>
            <w:shd w:val="clear" w:color="auto" w:fill="auto"/>
            <w:noWrap/>
            <w:vAlign w:val="bottom"/>
            <w:hideMark/>
          </w:tcPr>
          <w:p w14:paraId="2796E05E"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622A3011" w14:textId="77777777" w:rsidR="00BB5F8A" w:rsidRPr="00BB5F8A" w:rsidRDefault="00BB5F8A" w:rsidP="00BB5F8A">
            <w:pPr>
              <w:spacing w:after="0"/>
              <w:rPr>
                <w:sz w:val="20"/>
                <w:szCs w:val="20"/>
              </w:rPr>
            </w:pPr>
          </w:p>
        </w:tc>
      </w:tr>
      <w:tr w:rsidR="00BB5F8A" w:rsidRPr="00BB5F8A" w14:paraId="0EF5BA41"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43B1EE19"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8.4.4 Godzenie życia zawodowego i prywatnego –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7FD2A"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7988040E"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210781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1 382 907,00</w:t>
            </w:r>
          </w:p>
        </w:tc>
        <w:tc>
          <w:tcPr>
            <w:tcW w:w="101" w:type="pct"/>
            <w:tcBorders>
              <w:top w:val="nil"/>
              <w:left w:val="nil"/>
              <w:bottom w:val="single" w:sz="4" w:space="0" w:color="auto"/>
              <w:right w:val="single" w:sz="4" w:space="0" w:color="auto"/>
            </w:tcBorders>
            <w:shd w:val="clear" w:color="auto" w:fill="auto"/>
            <w:vAlign w:val="center"/>
            <w:hideMark/>
          </w:tcPr>
          <w:p w14:paraId="7CDBA62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11820EF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4586049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1 382 907,00</w:t>
            </w:r>
          </w:p>
        </w:tc>
        <w:tc>
          <w:tcPr>
            <w:tcW w:w="314" w:type="pct"/>
            <w:tcBorders>
              <w:top w:val="nil"/>
              <w:left w:val="nil"/>
              <w:bottom w:val="single" w:sz="4" w:space="0" w:color="auto"/>
              <w:right w:val="nil"/>
            </w:tcBorders>
            <w:shd w:val="clear" w:color="auto" w:fill="auto"/>
            <w:vAlign w:val="center"/>
            <w:hideMark/>
          </w:tcPr>
          <w:p w14:paraId="416BA27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244 043,00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943DE1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182 146,00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BABB05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4988B8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182 146,00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B2D0A3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59EEA45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61 897,00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323AA2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1 626 950,00</w:t>
            </w:r>
          </w:p>
        </w:tc>
        <w:tc>
          <w:tcPr>
            <w:tcW w:w="322" w:type="pct"/>
            <w:tcBorders>
              <w:top w:val="nil"/>
              <w:left w:val="nil"/>
              <w:bottom w:val="nil"/>
              <w:right w:val="nil"/>
            </w:tcBorders>
            <w:shd w:val="clear" w:color="auto" w:fill="auto"/>
            <w:noWrap/>
            <w:vAlign w:val="bottom"/>
            <w:hideMark/>
          </w:tcPr>
          <w:p w14:paraId="7A442A87"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2420875D" w14:textId="77777777" w:rsidR="00BB5F8A" w:rsidRPr="00BB5F8A" w:rsidRDefault="00BB5F8A" w:rsidP="00BB5F8A">
            <w:pPr>
              <w:spacing w:after="0"/>
              <w:rPr>
                <w:sz w:val="20"/>
                <w:szCs w:val="20"/>
              </w:rPr>
            </w:pPr>
          </w:p>
        </w:tc>
      </w:tr>
      <w:tr w:rsidR="00BB5F8A" w:rsidRPr="00BB5F8A" w14:paraId="13FB1E3A"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03F6FD53"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8.5. Przystosowanie do zmian zachodzących w gospodarce w ramach działań outplacementowych</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14:paraId="356104FD"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(8.4)</w:t>
            </w:r>
          </w:p>
        </w:tc>
        <w:tc>
          <w:tcPr>
            <w:tcW w:w="101" w:type="pct"/>
            <w:vMerge/>
            <w:tcBorders>
              <w:top w:val="nil"/>
              <w:left w:val="nil"/>
              <w:bottom w:val="single" w:sz="4" w:space="0" w:color="000000"/>
              <w:right w:val="single" w:sz="4" w:space="0" w:color="auto"/>
            </w:tcBorders>
            <w:vAlign w:val="center"/>
            <w:hideMark/>
          </w:tcPr>
          <w:p w14:paraId="66091B59"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066B237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8 000 000,00</w:t>
            </w:r>
          </w:p>
        </w:tc>
        <w:tc>
          <w:tcPr>
            <w:tcW w:w="101" w:type="pct"/>
            <w:tcBorders>
              <w:top w:val="nil"/>
              <w:left w:val="nil"/>
              <w:bottom w:val="single" w:sz="4" w:space="0" w:color="auto"/>
              <w:right w:val="single" w:sz="4" w:space="0" w:color="auto"/>
            </w:tcBorders>
            <w:shd w:val="clear" w:color="auto" w:fill="auto"/>
            <w:vAlign w:val="center"/>
            <w:hideMark/>
          </w:tcPr>
          <w:p w14:paraId="573B4E1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192E958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2B2A399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8 000 000,00</w:t>
            </w:r>
          </w:p>
        </w:tc>
        <w:tc>
          <w:tcPr>
            <w:tcW w:w="314" w:type="pct"/>
            <w:tcBorders>
              <w:top w:val="nil"/>
              <w:left w:val="nil"/>
              <w:bottom w:val="single" w:sz="4" w:space="0" w:color="auto"/>
              <w:right w:val="nil"/>
            </w:tcBorders>
            <w:shd w:val="clear" w:color="auto" w:fill="auto"/>
            <w:vAlign w:val="center"/>
            <w:hideMark/>
          </w:tcPr>
          <w:p w14:paraId="0DF0843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1 411 765,00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F0CFF7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996 706,00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0B0FE4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923 680,00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1189EC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73 026,00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890D53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751A35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415 059,00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1F3DEB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9 411 765,00</w:t>
            </w:r>
          </w:p>
        </w:tc>
        <w:tc>
          <w:tcPr>
            <w:tcW w:w="322" w:type="pct"/>
            <w:tcBorders>
              <w:top w:val="nil"/>
              <w:left w:val="nil"/>
              <w:bottom w:val="nil"/>
              <w:right w:val="nil"/>
            </w:tcBorders>
            <w:shd w:val="clear" w:color="auto" w:fill="auto"/>
            <w:noWrap/>
            <w:vAlign w:val="bottom"/>
            <w:hideMark/>
          </w:tcPr>
          <w:p w14:paraId="23B46029"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59D9CF86" w14:textId="77777777" w:rsidR="00BB5F8A" w:rsidRPr="00BB5F8A" w:rsidRDefault="00BB5F8A" w:rsidP="00BB5F8A">
            <w:pPr>
              <w:spacing w:after="0"/>
              <w:rPr>
                <w:sz w:val="20"/>
                <w:szCs w:val="20"/>
              </w:rPr>
            </w:pPr>
          </w:p>
        </w:tc>
      </w:tr>
      <w:tr w:rsidR="00BB5F8A" w:rsidRPr="00BB5F8A" w14:paraId="2C6C1B3C" w14:textId="77777777" w:rsidTr="00BB5F8A">
        <w:trPr>
          <w:trHeight w:val="1170"/>
        </w:trPr>
        <w:tc>
          <w:tcPr>
            <w:tcW w:w="508" w:type="pct"/>
            <w:tcBorders>
              <w:top w:val="single" w:sz="4" w:space="0" w:color="auto"/>
              <w:left w:val="single" w:sz="4" w:space="0" w:color="auto"/>
              <w:bottom w:val="single" w:sz="4" w:space="0" w:color="auto"/>
              <w:right w:val="nil"/>
            </w:tcBorders>
            <w:shd w:val="clear" w:color="auto" w:fill="auto"/>
            <w:hideMark/>
          </w:tcPr>
          <w:p w14:paraId="23C342AE"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8.6. Zwiększenie konkurencyjności przedsiębiorstw i przedsiębiorców z sektora MMŚP</w:t>
            </w:r>
          </w:p>
        </w:tc>
        <w:tc>
          <w:tcPr>
            <w:tcW w:w="426" w:type="pct"/>
            <w:vMerge/>
            <w:tcBorders>
              <w:top w:val="nil"/>
              <w:left w:val="single" w:sz="4" w:space="0" w:color="auto"/>
              <w:bottom w:val="single" w:sz="4" w:space="0" w:color="000000"/>
              <w:right w:val="single" w:sz="4" w:space="0" w:color="auto"/>
            </w:tcBorders>
            <w:vAlign w:val="center"/>
            <w:hideMark/>
          </w:tcPr>
          <w:p w14:paraId="14E1DC1D" w14:textId="77777777" w:rsidR="00BB5F8A" w:rsidRPr="00BB5F8A" w:rsidRDefault="00BB5F8A" w:rsidP="00BB5F8A">
            <w:pPr>
              <w:spacing w:after="0"/>
              <w:rPr>
                <w:rFonts w:ascii="Arial" w:hAnsi="Arial" w:cs="Arial"/>
                <w:sz w:val="16"/>
                <w:szCs w:val="16"/>
              </w:rPr>
            </w:pPr>
          </w:p>
        </w:tc>
        <w:tc>
          <w:tcPr>
            <w:tcW w:w="101" w:type="pct"/>
            <w:vMerge/>
            <w:tcBorders>
              <w:top w:val="nil"/>
              <w:left w:val="nil"/>
              <w:bottom w:val="single" w:sz="4" w:space="0" w:color="000000"/>
              <w:right w:val="single" w:sz="4" w:space="0" w:color="auto"/>
            </w:tcBorders>
            <w:vAlign w:val="center"/>
            <w:hideMark/>
          </w:tcPr>
          <w:p w14:paraId="37C60247"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2522B0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16 000 000,00</w:t>
            </w:r>
          </w:p>
        </w:tc>
        <w:tc>
          <w:tcPr>
            <w:tcW w:w="101" w:type="pct"/>
            <w:tcBorders>
              <w:top w:val="nil"/>
              <w:left w:val="nil"/>
              <w:bottom w:val="single" w:sz="4" w:space="0" w:color="auto"/>
              <w:right w:val="single" w:sz="4" w:space="0" w:color="auto"/>
            </w:tcBorders>
            <w:shd w:val="clear" w:color="auto" w:fill="auto"/>
            <w:vAlign w:val="center"/>
            <w:hideMark/>
          </w:tcPr>
          <w:p w14:paraId="654A294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691D577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25B03FB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16 000 000,00</w:t>
            </w:r>
          </w:p>
        </w:tc>
        <w:tc>
          <w:tcPr>
            <w:tcW w:w="314" w:type="pct"/>
            <w:tcBorders>
              <w:top w:val="nil"/>
              <w:left w:val="nil"/>
              <w:bottom w:val="single" w:sz="4" w:space="0" w:color="auto"/>
              <w:right w:val="nil"/>
            </w:tcBorders>
            <w:shd w:val="clear" w:color="auto" w:fill="auto"/>
            <w:vAlign w:val="center"/>
            <w:hideMark/>
          </w:tcPr>
          <w:p w14:paraId="758891F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2 823 529,00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35485B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2C99FD4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A96005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798770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0F1C1F5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2 823 529,00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44EA27F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18 823 529,00</w:t>
            </w:r>
          </w:p>
        </w:tc>
        <w:tc>
          <w:tcPr>
            <w:tcW w:w="322" w:type="pct"/>
            <w:tcBorders>
              <w:top w:val="nil"/>
              <w:left w:val="nil"/>
              <w:bottom w:val="nil"/>
              <w:right w:val="nil"/>
            </w:tcBorders>
            <w:shd w:val="clear" w:color="auto" w:fill="auto"/>
            <w:noWrap/>
            <w:vAlign w:val="bottom"/>
            <w:hideMark/>
          </w:tcPr>
          <w:p w14:paraId="660CEC46"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18D131B1" w14:textId="77777777" w:rsidR="00BB5F8A" w:rsidRPr="00BB5F8A" w:rsidRDefault="00BB5F8A" w:rsidP="00BB5F8A">
            <w:pPr>
              <w:spacing w:after="0"/>
              <w:rPr>
                <w:sz w:val="20"/>
                <w:szCs w:val="20"/>
              </w:rPr>
            </w:pPr>
          </w:p>
        </w:tc>
      </w:tr>
      <w:tr w:rsidR="00BB5F8A" w:rsidRPr="00BB5F8A" w14:paraId="02B8094B" w14:textId="77777777" w:rsidTr="00BB5F8A">
        <w:trPr>
          <w:trHeight w:val="1170"/>
        </w:trPr>
        <w:tc>
          <w:tcPr>
            <w:tcW w:w="508" w:type="pct"/>
            <w:tcBorders>
              <w:top w:val="single" w:sz="4" w:space="0" w:color="auto"/>
              <w:left w:val="single" w:sz="4" w:space="0" w:color="auto"/>
              <w:bottom w:val="single" w:sz="4" w:space="0" w:color="auto"/>
              <w:right w:val="nil"/>
            </w:tcBorders>
            <w:shd w:val="clear" w:color="auto" w:fill="auto"/>
            <w:hideMark/>
          </w:tcPr>
          <w:p w14:paraId="4A5D8EA9"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Działanie 8.7. Aktywne i zdrowe starzenie się</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6B646"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(8.5)</w:t>
            </w:r>
          </w:p>
        </w:tc>
        <w:tc>
          <w:tcPr>
            <w:tcW w:w="101" w:type="pct"/>
            <w:vMerge/>
            <w:tcBorders>
              <w:top w:val="nil"/>
              <w:left w:val="nil"/>
              <w:bottom w:val="single" w:sz="4" w:space="0" w:color="000000"/>
              <w:right w:val="single" w:sz="4" w:space="0" w:color="auto"/>
            </w:tcBorders>
            <w:vAlign w:val="center"/>
            <w:hideMark/>
          </w:tcPr>
          <w:p w14:paraId="07FB5CD9"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512593E6"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7 111 087,00</w:t>
            </w:r>
          </w:p>
        </w:tc>
        <w:tc>
          <w:tcPr>
            <w:tcW w:w="101" w:type="pct"/>
            <w:tcBorders>
              <w:top w:val="nil"/>
              <w:left w:val="nil"/>
              <w:bottom w:val="single" w:sz="4" w:space="0" w:color="auto"/>
              <w:right w:val="nil"/>
            </w:tcBorders>
            <w:shd w:val="clear" w:color="auto" w:fill="auto"/>
            <w:vAlign w:val="center"/>
            <w:hideMark/>
          </w:tcPr>
          <w:p w14:paraId="29A7CFB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single" w:sz="4" w:space="0" w:color="auto"/>
              <w:bottom w:val="single" w:sz="4" w:space="0" w:color="auto"/>
              <w:right w:val="nil"/>
            </w:tcBorders>
            <w:shd w:val="clear" w:color="auto" w:fill="auto"/>
            <w:vAlign w:val="center"/>
            <w:hideMark/>
          </w:tcPr>
          <w:p w14:paraId="25D7682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14" w:type="pct"/>
            <w:tcBorders>
              <w:top w:val="nil"/>
              <w:left w:val="single" w:sz="4" w:space="0" w:color="auto"/>
              <w:bottom w:val="single" w:sz="4" w:space="0" w:color="auto"/>
              <w:right w:val="single" w:sz="4" w:space="0" w:color="auto"/>
            </w:tcBorders>
            <w:shd w:val="clear" w:color="auto" w:fill="auto"/>
            <w:vAlign w:val="center"/>
            <w:hideMark/>
          </w:tcPr>
          <w:p w14:paraId="53C2A7FB"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7 111 087,00</w:t>
            </w:r>
          </w:p>
        </w:tc>
        <w:tc>
          <w:tcPr>
            <w:tcW w:w="314" w:type="pct"/>
            <w:tcBorders>
              <w:top w:val="nil"/>
              <w:left w:val="nil"/>
              <w:bottom w:val="single" w:sz="4" w:space="0" w:color="auto"/>
              <w:right w:val="nil"/>
            </w:tcBorders>
            <w:shd w:val="clear" w:color="auto" w:fill="auto"/>
            <w:vAlign w:val="center"/>
            <w:hideMark/>
          </w:tcPr>
          <w:p w14:paraId="6DB33AE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1 254 898,00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FE766E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713 211,00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B64056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713 211,00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73158C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B27A1E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0A7A41E8"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541 687,00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0F3F1CD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8 365 985,00</w:t>
            </w:r>
          </w:p>
        </w:tc>
        <w:tc>
          <w:tcPr>
            <w:tcW w:w="322" w:type="pct"/>
            <w:tcBorders>
              <w:top w:val="nil"/>
              <w:left w:val="nil"/>
              <w:bottom w:val="nil"/>
              <w:right w:val="nil"/>
            </w:tcBorders>
            <w:shd w:val="clear" w:color="auto" w:fill="auto"/>
            <w:noWrap/>
            <w:vAlign w:val="bottom"/>
            <w:hideMark/>
          </w:tcPr>
          <w:p w14:paraId="03429A2F"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2D21BF63" w14:textId="77777777" w:rsidR="00BB5F8A" w:rsidRPr="00BB5F8A" w:rsidRDefault="00BB5F8A" w:rsidP="00BB5F8A">
            <w:pPr>
              <w:spacing w:after="0"/>
              <w:rPr>
                <w:sz w:val="20"/>
                <w:szCs w:val="20"/>
              </w:rPr>
            </w:pPr>
          </w:p>
        </w:tc>
      </w:tr>
      <w:tr w:rsidR="00BB5F8A" w:rsidRPr="00BB5F8A" w14:paraId="2402699D" w14:textId="77777777" w:rsidTr="00BB5F8A">
        <w:trPr>
          <w:trHeight w:val="300"/>
        </w:trPr>
        <w:tc>
          <w:tcPr>
            <w:tcW w:w="508" w:type="pct"/>
            <w:tcBorders>
              <w:top w:val="nil"/>
              <w:left w:val="single" w:sz="8" w:space="0" w:color="auto"/>
              <w:bottom w:val="single" w:sz="8" w:space="0" w:color="auto"/>
              <w:right w:val="nil"/>
            </w:tcBorders>
            <w:shd w:val="clear" w:color="000000" w:fill="FFC000"/>
            <w:vAlign w:val="center"/>
            <w:hideMark/>
          </w:tcPr>
          <w:p w14:paraId="694941EF" w14:textId="77777777" w:rsidR="00BB5F8A" w:rsidRPr="00BB5F8A" w:rsidRDefault="00BB5F8A" w:rsidP="00BB5F8A">
            <w:pPr>
              <w:spacing w:after="0"/>
              <w:rPr>
                <w:rFonts w:ascii="Arial" w:hAnsi="Arial" w:cs="Arial"/>
                <w:color w:val="FF0000"/>
                <w:sz w:val="12"/>
                <w:szCs w:val="12"/>
              </w:rPr>
            </w:pPr>
            <w:r w:rsidRPr="00BB5F8A">
              <w:rPr>
                <w:rFonts w:ascii="Arial" w:hAnsi="Arial" w:cs="Arial"/>
                <w:color w:val="FF0000"/>
                <w:sz w:val="12"/>
                <w:szCs w:val="12"/>
              </w:rPr>
              <w:t>oś priorytetowa nr 9</w:t>
            </w:r>
          </w:p>
        </w:tc>
        <w:tc>
          <w:tcPr>
            <w:tcW w:w="426" w:type="pct"/>
            <w:tcBorders>
              <w:top w:val="nil"/>
              <w:left w:val="single" w:sz="4" w:space="0" w:color="auto"/>
              <w:bottom w:val="single" w:sz="4" w:space="0" w:color="auto"/>
              <w:right w:val="single" w:sz="4" w:space="0" w:color="auto"/>
            </w:tcBorders>
            <w:shd w:val="clear" w:color="000000" w:fill="FFC000"/>
            <w:vAlign w:val="center"/>
            <w:hideMark/>
          </w:tcPr>
          <w:p w14:paraId="3A7356CD" w14:textId="77777777" w:rsidR="00BB5F8A" w:rsidRPr="00BB5F8A" w:rsidRDefault="00BB5F8A" w:rsidP="00BB5F8A">
            <w:pPr>
              <w:spacing w:after="0"/>
              <w:jc w:val="center"/>
              <w:rPr>
                <w:rFonts w:ascii="Arial" w:hAnsi="Arial" w:cs="Arial"/>
                <w:color w:val="000000"/>
                <w:sz w:val="16"/>
                <w:szCs w:val="16"/>
              </w:rPr>
            </w:pPr>
            <w:r w:rsidRPr="00BB5F8A">
              <w:rPr>
                <w:rFonts w:ascii="Arial" w:hAnsi="Arial" w:cs="Arial"/>
                <w:color w:val="000000"/>
                <w:sz w:val="16"/>
                <w:szCs w:val="16"/>
              </w:rPr>
              <w:t xml:space="preserve">Włączenie społeczne </w:t>
            </w:r>
          </w:p>
        </w:tc>
        <w:tc>
          <w:tcPr>
            <w:tcW w:w="101" w:type="pct"/>
            <w:vMerge/>
            <w:tcBorders>
              <w:top w:val="nil"/>
              <w:left w:val="nil"/>
              <w:bottom w:val="single" w:sz="4" w:space="0" w:color="000000"/>
              <w:right w:val="single" w:sz="4" w:space="0" w:color="auto"/>
            </w:tcBorders>
            <w:vAlign w:val="center"/>
            <w:hideMark/>
          </w:tcPr>
          <w:p w14:paraId="75D5D34E" w14:textId="77777777" w:rsidR="00BB5F8A" w:rsidRPr="00BB5F8A" w:rsidRDefault="00BB5F8A" w:rsidP="00BB5F8A">
            <w:pPr>
              <w:spacing w:after="0"/>
              <w:rPr>
                <w:rFonts w:ascii="Arial" w:hAnsi="Arial" w:cs="Arial"/>
                <w:sz w:val="16"/>
                <w:szCs w:val="16"/>
              </w:rPr>
            </w:pPr>
          </w:p>
        </w:tc>
        <w:tc>
          <w:tcPr>
            <w:tcW w:w="35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718599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133 192 658,00</w:t>
            </w:r>
          </w:p>
        </w:tc>
        <w:tc>
          <w:tcPr>
            <w:tcW w:w="101" w:type="pct"/>
            <w:tcBorders>
              <w:top w:val="single" w:sz="4" w:space="0" w:color="auto"/>
              <w:left w:val="nil"/>
              <w:bottom w:val="single" w:sz="4" w:space="0" w:color="auto"/>
              <w:right w:val="single" w:sz="4" w:space="0" w:color="auto"/>
            </w:tcBorders>
            <w:shd w:val="clear" w:color="000000" w:fill="FFC000"/>
            <w:vAlign w:val="center"/>
            <w:hideMark/>
          </w:tcPr>
          <w:p w14:paraId="6C30B77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3FB150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2620AB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133 192 658,00</w:t>
            </w:r>
          </w:p>
        </w:tc>
        <w:tc>
          <w:tcPr>
            <w:tcW w:w="314" w:type="pct"/>
            <w:tcBorders>
              <w:top w:val="single" w:sz="4" w:space="0" w:color="auto"/>
              <w:left w:val="nil"/>
              <w:bottom w:val="single" w:sz="4" w:space="0" w:color="auto"/>
              <w:right w:val="nil"/>
            </w:tcBorders>
            <w:shd w:val="clear" w:color="000000" w:fill="FFC000"/>
            <w:vAlign w:val="center"/>
            <w:hideMark/>
          </w:tcPr>
          <w:p w14:paraId="3641637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23 504 583,00</w:t>
            </w:r>
          </w:p>
        </w:tc>
        <w:tc>
          <w:tcPr>
            <w:tcW w:w="31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591E8E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20 951 793,00</w:t>
            </w:r>
          </w:p>
        </w:tc>
        <w:tc>
          <w:tcPr>
            <w:tcW w:w="29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9A0DED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11 866 209,00</w:t>
            </w:r>
          </w:p>
        </w:tc>
        <w:tc>
          <w:tcPr>
            <w:tcW w:w="30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B92317B"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8 741 017,00</w:t>
            </w:r>
          </w:p>
        </w:tc>
        <w:tc>
          <w:tcPr>
            <w:tcW w:w="29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280FED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344 567,00</w:t>
            </w:r>
          </w:p>
        </w:tc>
        <w:tc>
          <w:tcPr>
            <w:tcW w:w="32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9BC8E8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2 552 790,00</w:t>
            </w:r>
          </w:p>
        </w:tc>
        <w:tc>
          <w:tcPr>
            <w:tcW w:w="42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1B50C4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156 697 241,00</w:t>
            </w:r>
          </w:p>
        </w:tc>
        <w:tc>
          <w:tcPr>
            <w:tcW w:w="322" w:type="pct"/>
            <w:tcBorders>
              <w:top w:val="nil"/>
              <w:left w:val="nil"/>
              <w:bottom w:val="nil"/>
              <w:right w:val="nil"/>
            </w:tcBorders>
            <w:shd w:val="clear" w:color="auto" w:fill="auto"/>
            <w:noWrap/>
            <w:vAlign w:val="bottom"/>
            <w:hideMark/>
          </w:tcPr>
          <w:p w14:paraId="09A549A7"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25074C2F" w14:textId="77777777" w:rsidR="00BB5F8A" w:rsidRPr="00BB5F8A" w:rsidRDefault="00BB5F8A" w:rsidP="00BB5F8A">
            <w:pPr>
              <w:spacing w:after="0"/>
              <w:rPr>
                <w:sz w:val="20"/>
                <w:szCs w:val="20"/>
              </w:rPr>
            </w:pPr>
          </w:p>
        </w:tc>
      </w:tr>
      <w:tr w:rsidR="00BB5F8A" w:rsidRPr="00BB5F8A" w14:paraId="3725AC69" w14:textId="77777777" w:rsidTr="00BB5F8A">
        <w:trPr>
          <w:trHeight w:val="285"/>
        </w:trPr>
        <w:tc>
          <w:tcPr>
            <w:tcW w:w="508" w:type="pct"/>
            <w:tcBorders>
              <w:top w:val="single" w:sz="4" w:space="0" w:color="auto"/>
              <w:left w:val="single" w:sz="4" w:space="0" w:color="auto"/>
              <w:bottom w:val="single" w:sz="4" w:space="0" w:color="auto"/>
              <w:right w:val="nil"/>
            </w:tcBorders>
            <w:shd w:val="clear" w:color="auto" w:fill="auto"/>
            <w:hideMark/>
          </w:tcPr>
          <w:p w14:paraId="0B9A6AE7"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lastRenderedPageBreak/>
              <w:t>Działanie 9.1. Aktywna integracja</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E03E29B"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(9.1)</w:t>
            </w:r>
          </w:p>
        </w:tc>
        <w:tc>
          <w:tcPr>
            <w:tcW w:w="101" w:type="pct"/>
            <w:vMerge/>
            <w:tcBorders>
              <w:top w:val="nil"/>
              <w:left w:val="nil"/>
              <w:bottom w:val="single" w:sz="4" w:space="0" w:color="000000"/>
              <w:right w:val="single" w:sz="4" w:space="0" w:color="auto"/>
            </w:tcBorders>
            <w:vAlign w:val="center"/>
            <w:hideMark/>
          </w:tcPr>
          <w:p w14:paraId="3619211C"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D180FF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74 192 658,00</w:t>
            </w:r>
          </w:p>
        </w:tc>
        <w:tc>
          <w:tcPr>
            <w:tcW w:w="101" w:type="pct"/>
            <w:tcBorders>
              <w:top w:val="nil"/>
              <w:left w:val="nil"/>
              <w:bottom w:val="single" w:sz="4" w:space="0" w:color="auto"/>
              <w:right w:val="single" w:sz="4" w:space="0" w:color="auto"/>
            </w:tcBorders>
            <w:shd w:val="clear" w:color="auto" w:fill="auto"/>
            <w:vAlign w:val="center"/>
            <w:hideMark/>
          </w:tcPr>
          <w:p w14:paraId="1F29DDB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242C4F2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52E4C36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74 192 658,00</w:t>
            </w:r>
          </w:p>
        </w:tc>
        <w:tc>
          <w:tcPr>
            <w:tcW w:w="314" w:type="pct"/>
            <w:tcBorders>
              <w:top w:val="nil"/>
              <w:left w:val="nil"/>
              <w:bottom w:val="single" w:sz="4" w:space="0" w:color="auto"/>
              <w:right w:val="nil"/>
            </w:tcBorders>
            <w:shd w:val="clear" w:color="auto" w:fill="auto"/>
            <w:vAlign w:val="center"/>
            <w:hideMark/>
          </w:tcPr>
          <w:p w14:paraId="2D28865B"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13 092 818,00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6B71F4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12 329 820,00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A37FF4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5 048 163,00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148EC6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6 937 090,00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5A232A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344 567,00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A7E784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762 998,00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50D9116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87 285 476,00</w:t>
            </w:r>
          </w:p>
        </w:tc>
        <w:tc>
          <w:tcPr>
            <w:tcW w:w="322" w:type="pct"/>
            <w:tcBorders>
              <w:top w:val="nil"/>
              <w:left w:val="nil"/>
              <w:bottom w:val="nil"/>
              <w:right w:val="nil"/>
            </w:tcBorders>
            <w:shd w:val="clear" w:color="auto" w:fill="auto"/>
            <w:noWrap/>
            <w:vAlign w:val="bottom"/>
            <w:hideMark/>
          </w:tcPr>
          <w:p w14:paraId="327EC0C4"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43B5F931" w14:textId="77777777" w:rsidR="00BB5F8A" w:rsidRPr="00BB5F8A" w:rsidRDefault="00BB5F8A" w:rsidP="00BB5F8A">
            <w:pPr>
              <w:spacing w:after="0"/>
              <w:rPr>
                <w:sz w:val="20"/>
                <w:szCs w:val="20"/>
              </w:rPr>
            </w:pPr>
          </w:p>
        </w:tc>
      </w:tr>
      <w:tr w:rsidR="00BB5F8A" w:rsidRPr="00BB5F8A" w14:paraId="7F33E52E"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3B54094B"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 9.1.1 Aktywna integracja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55139"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5B39BC6A"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50FE1E0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68 229 743,00</w:t>
            </w:r>
          </w:p>
        </w:tc>
        <w:tc>
          <w:tcPr>
            <w:tcW w:w="101" w:type="pct"/>
            <w:tcBorders>
              <w:top w:val="nil"/>
              <w:left w:val="nil"/>
              <w:bottom w:val="single" w:sz="4" w:space="0" w:color="auto"/>
              <w:right w:val="single" w:sz="4" w:space="0" w:color="auto"/>
            </w:tcBorders>
            <w:shd w:val="clear" w:color="auto" w:fill="auto"/>
            <w:vAlign w:val="center"/>
            <w:hideMark/>
          </w:tcPr>
          <w:p w14:paraId="3FD1CAA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6E575A2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282A77F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68 229 743,00</w:t>
            </w:r>
          </w:p>
        </w:tc>
        <w:tc>
          <w:tcPr>
            <w:tcW w:w="314" w:type="pct"/>
            <w:tcBorders>
              <w:top w:val="nil"/>
              <w:left w:val="nil"/>
              <w:bottom w:val="single" w:sz="4" w:space="0" w:color="auto"/>
              <w:right w:val="nil"/>
            </w:tcBorders>
            <w:shd w:val="clear" w:color="auto" w:fill="auto"/>
            <w:vAlign w:val="center"/>
            <w:hideMark/>
          </w:tcPr>
          <w:p w14:paraId="00481014"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11 977 863,00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79D733B"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11 276 186,00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E5A7F7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4 579 761,00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0D8E91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6 379 551,00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C72468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316 874,00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707C37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701 677,00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FE1943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80 207 606,00</w:t>
            </w:r>
          </w:p>
        </w:tc>
        <w:tc>
          <w:tcPr>
            <w:tcW w:w="322" w:type="pct"/>
            <w:tcBorders>
              <w:top w:val="nil"/>
              <w:left w:val="nil"/>
              <w:bottom w:val="nil"/>
              <w:right w:val="nil"/>
            </w:tcBorders>
            <w:shd w:val="clear" w:color="auto" w:fill="auto"/>
            <w:noWrap/>
            <w:vAlign w:val="bottom"/>
            <w:hideMark/>
          </w:tcPr>
          <w:p w14:paraId="0BFF53C1"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5D3CC3E4" w14:textId="77777777" w:rsidR="00BB5F8A" w:rsidRPr="00BB5F8A" w:rsidRDefault="00BB5F8A" w:rsidP="00BB5F8A">
            <w:pPr>
              <w:spacing w:after="0"/>
              <w:rPr>
                <w:sz w:val="20"/>
                <w:szCs w:val="20"/>
              </w:rPr>
            </w:pPr>
          </w:p>
        </w:tc>
      </w:tr>
      <w:tr w:rsidR="00BB5F8A" w:rsidRPr="00BB5F8A" w14:paraId="41573F96"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04EC105F"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 9.1.2 Aktywna integracja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CCD52"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0A9DC791"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1FDB40E"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2 683 731,00</w:t>
            </w:r>
          </w:p>
        </w:tc>
        <w:tc>
          <w:tcPr>
            <w:tcW w:w="101" w:type="pct"/>
            <w:tcBorders>
              <w:top w:val="nil"/>
              <w:left w:val="nil"/>
              <w:bottom w:val="single" w:sz="4" w:space="0" w:color="auto"/>
              <w:right w:val="single" w:sz="4" w:space="0" w:color="auto"/>
            </w:tcBorders>
            <w:shd w:val="clear" w:color="auto" w:fill="auto"/>
            <w:vAlign w:val="center"/>
            <w:hideMark/>
          </w:tcPr>
          <w:p w14:paraId="5CF167A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342196E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07A80394"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2 683 731,00</w:t>
            </w:r>
          </w:p>
        </w:tc>
        <w:tc>
          <w:tcPr>
            <w:tcW w:w="314" w:type="pct"/>
            <w:tcBorders>
              <w:top w:val="nil"/>
              <w:left w:val="nil"/>
              <w:bottom w:val="single" w:sz="4" w:space="0" w:color="auto"/>
              <w:right w:val="nil"/>
            </w:tcBorders>
            <w:shd w:val="clear" w:color="auto" w:fill="auto"/>
            <w:vAlign w:val="center"/>
            <w:hideMark/>
          </w:tcPr>
          <w:p w14:paraId="539DF372"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497 855,00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D913C78"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470 256,00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7C9C28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206 860,00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23977E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250 932,00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1B9F3A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12 464,00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5C4DE28"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27 599,00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C8B5682"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3 181 586,00</w:t>
            </w:r>
          </w:p>
        </w:tc>
        <w:tc>
          <w:tcPr>
            <w:tcW w:w="322" w:type="pct"/>
            <w:tcBorders>
              <w:top w:val="nil"/>
              <w:left w:val="nil"/>
              <w:bottom w:val="nil"/>
              <w:right w:val="nil"/>
            </w:tcBorders>
            <w:shd w:val="clear" w:color="auto" w:fill="auto"/>
            <w:noWrap/>
            <w:vAlign w:val="bottom"/>
            <w:hideMark/>
          </w:tcPr>
          <w:p w14:paraId="488298FC"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5533DAA1" w14:textId="77777777" w:rsidR="00BB5F8A" w:rsidRPr="00BB5F8A" w:rsidRDefault="00BB5F8A" w:rsidP="00BB5F8A">
            <w:pPr>
              <w:spacing w:after="0"/>
              <w:rPr>
                <w:sz w:val="20"/>
                <w:szCs w:val="20"/>
              </w:rPr>
            </w:pPr>
          </w:p>
        </w:tc>
      </w:tr>
      <w:tr w:rsidR="00BB5F8A" w:rsidRPr="00BB5F8A" w14:paraId="6F55DBF9"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4B2F22F3"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 9.1.3 Aktywna integracja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CACBA"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005B3D5B"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74D811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1 033 136,00</w:t>
            </w:r>
          </w:p>
        </w:tc>
        <w:tc>
          <w:tcPr>
            <w:tcW w:w="101" w:type="pct"/>
            <w:tcBorders>
              <w:top w:val="nil"/>
              <w:left w:val="nil"/>
              <w:bottom w:val="single" w:sz="4" w:space="0" w:color="auto"/>
              <w:right w:val="single" w:sz="4" w:space="0" w:color="auto"/>
            </w:tcBorders>
            <w:shd w:val="clear" w:color="auto" w:fill="auto"/>
            <w:vAlign w:val="center"/>
            <w:hideMark/>
          </w:tcPr>
          <w:p w14:paraId="035ED9B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68D3928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17A93CB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1 033 136,00</w:t>
            </w:r>
          </w:p>
        </w:tc>
        <w:tc>
          <w:tcPr>
            <w:tcW w:w="314" w:type="pct"/>
            <w:tcBorders>
              <w:top w:val="nil"/>
              <w:left w:val="nil"/>
              <w:bottom w:val="single" w:sz="4" w:space="0" w:color="auto"/>
              <w:right w:val="nil"/>
            </w:tcBorders>
            <w:shd w:val="clear" w:color="auto" w:fill="auto"/>
            <w:vAlign w:val="center"/>
            <w:hideMark/>
          </w:tcPr>
          <w:p w14:paraId="528AA24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203 844,00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B8146CE"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193 219,00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98616B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91 822,00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4822481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96 599,00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63388FE"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4 798,00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621B69C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10 625,00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50B64B5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1 236 980,00</w:t>
            </w:r>
          </w:p>
        </w:tc>
        <w:tc>
          <w:tcPr>
            <w:tcW w:w="322" w:type="pct"/>
            <w:tcBorders>
              <w:top w:val="nil"/>
              <w:left w:val="nil"/>
              <w:bottom w:val="nil"/>
              <w:right w:val="nil"/>
            </w:tcBorders>
            <w:shd w:val="clear" w:color="auto" w:fill="auto"/>
            <w:noWrap/>
            <w:vAlign w:val="bottom"/>
            <w:hideMark/>
          </w:tcPr>
          <w:p w14:paraId="7C752417"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34F67E3E" w14:textId="77777777" w:rsidR="00BB5F8A" w:rsidRPr="00BB5F8A" w:rsidRDefault="00BB5F8A" w:rsidP="00BB5F8A">
            <w:pPr>
              <w:spacing w:after="0"/>
              <w:rPr>
                <w:sz w:val="20"/>
                <w:szCs w:val="20"/>
              </w:rPr>
            </w:pPr>
          </w:p>
        </w:tc>
      </w:tr>
      <w:tr w:rsidR="00BB5F8A" w:rsidRPr="00BB5F8A" w14:paraId="7B0AB2DE"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4BE4DC4A"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 9.1.4 Aktywna integracja –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3CE0A"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2F64103A"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CCF5C8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2 246 048,00</w:t>
            </w:r>
          </w:p>
        </w:tc>
        <w:tc>
          <w:tcPr>
            <w:tcW w:w="101" w:type="pct"/>
            <w:tcBorders>
              <w:top w:val="nil"/>
              <w:left w:val="nil"/>
              <w:bottom w:val="single" w:sz="4" w:space="0" w:color="auto"/>
              <w:right w:val="single" w:sz="4" w:space="0" w:color="auto"/>
            </w:tcBorders>
            <w:shd w:val="clear" w:color="auto" w:fill="auto"/>
            <w:vAlign w:val="center"/>
            <w:hideMark/>
          </w:tcPr>
          <w:p w14:paraId="2A1EAB7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75A50C6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57D9EE9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2 246 048,00</w:t>
            </w:r>
          </w:p>
        </w:tc>
        <w:tc>
          <w:tcPr>
            <w:tcW w:w="314" w:type="pct"/>
            <w:tcBorders>
              <w:top w:val="nil"/>
              <w:left w:val="nil"/>
              <w:bottom w:val="single" w:sz="4" w:space="0" w:color="auto"/>
              <w:right w:val="nil"/>
            </w:tcBorders>
            <w:shd w:val="clear" w:color="auto" w:fill="auto"/>
            <w:vAlign w:val="center"/>
            <w:hideMark/>
          </w:tcPr>
          <w:p w14:paraId="5EA3C83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413 256,00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4C43BA6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390 159,00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D52902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169 720,00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4372063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210 008,00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865F74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10 431,00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ACB28B8"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23 097,00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EE5E5D8"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2 659 304,00</w:t>
            </w:r>
          </w:p>
        </w:tc>
        <w:tc>
          <w:tcPr>
            <w:tcW w:w="322" w:type="pct"/>
            <w:tcBorders>
              <w:top w:val="nil"/>
              <w:left w:val="nil"/>
              <w:bottom w:val="nil"/>
              <w:right w:val="nil"/>
            </w:tcBorders>
            <w:shd w:val="clear" w:color="auto" w:fill="auto"/>
            <w:noWrap/>
            <w:vAlign w:val="bottom"/>
            <w:hideMark/>
          </w:tcPr>
          <w:p w14:paraId="04AF88DB"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5D21F6EC" w14:textId="77777777" w:rsidR="00BB5F8A" w:rsidRPr="00BB5F8A" w:rsidRDefault="00BB5F8A" w:rsidP="00BB5F8A">
            <w:pPr>
              <w:spacing w:after="0"/>
              <w:rPr>
                <w:sz w:val="20"/>
                <w:szCs w:val="20"/>
              </w:rPr>
            </w:pPr>
          </w:p>
        </w:tc>
      </w:tr>
      <w:tr w:rsidR="00BB5F8A" w:rsidRPr="00BB5F8A" w14:paraId="0C2B4359"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647CE782"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Działanie 9.2. Dostęp do wysokiej jakości usług społecznych</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CA3F9E"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(9.2)</w:t>
            </w:r>
          </w:p>
        </w:tc>
        <w:tc>
          <w:tcPr>
            <w:tcW w:w="101" w:type="pct"/>
            <w:vMerge/>
            <w:tcBorders>
              <w:top w:val="nil"/>
              <w:left w:val="nil"/>
              <w:bottom w:val="single" w:sz="4" w:space="0" w:color="000000"/>
              <w:right w:val="single" w:sz="4" w:space="0" w:color="auto"/>
            </w:tcBorders>
            <w:vAlign w:val="center"/>
            <w:hideMark/>
          </w:tcPr>
          <w:p w14:paraId="37F75EA0"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7F5EBE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36 242 104,00</w:t>
            </w:r>
          </w:p>
        </w:tc>
        <w:tc>
          <w:tcPr>
            <w:tcW w:w="101" w:type="pct"/>
            <w:tcBorders>
              <w:top w:val="nil"/>
              <w:left w:val="nil"/>
              <w:bottom w:val="single" w:sz="4" w:space="0" w:color="auto"/>
              <w:right w:val="single" w:sz="4" w:space="0" w:color="auto"/>
            </w:tcBorders>
            <w:shd w:val="clear" w:color="auto" w:fill="auto"/>
            <w:vAlign w:val="center"/>
            <w:hideMark/>
          </w:tcPr>
          <w:p w14:paraId="2066E2B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2614675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77CE2F4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36 242 104,00</w:t>
            </w:r>
          </w:p>
        </w:tc>
        <w:tc>
          <w:tcPr>
            <w:tcW w:w="314" w:type="pct"/>
            <w:tcBorders>
              <w:top w:val="nil"/>
              <w:left w:val="nil"/>
              <w:bottom w:val="single" w:sz="4" w:space="0" w:color="auto"/>
              <w:right w:val="nil"/>
            </w:tcBorders>
            <w:shd w:val="clear" w:color="auto" w:fill="auto"/>
            <w:vAlign w:val="center"/>
            <w:hideMark/>
          </w:tcPr>
          <w:p w14:paraId="3BF998F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6 395 665,00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16EA05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5 134 577,00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C09E43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4 068 633,00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6284542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1 065 944,00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099DAEB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01448C0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1 261 088,00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DBDCC4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42 637 769,00</w:t>
            </w:r>
          </w:p>
        </w:tc>
        <w:tc>
          <w:tcPr>
            <w:tcW w:w="322" w:type="pct"/>
            <w:tcBorders>
              <w:top w:val="nil"/>
              <w:left w:val="nil"/>
              <w:bottom w:val="nil"/>
              <w:right w:val="nil"/>
            </w:tcBorders>
            <w:shd w:val="clear" w:color="auto" w:fill="auto"/>
            <w:noWrap/>
            <w:vAlign w:val="bottom"/>
            <w:hideMark/>
          </w:tcPr>
          <w:p w14:paraId="3553904C"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61D38F3F" w14:textId="77777777" w:rsidR="00BB5F8A" w:rsidRPr="00BB5F8A" w:rsidRDefault="00BB5F8A" w:rsidP="00BB5F8A">
            <w:pPr>
              <w:spacing w:after="0"/>
              <w:rPr>
                <w:sz w:val="20"/>
                <w:szCs w:val="20"/>
              </w:rPr>
            </w:pPr>
          </w:p>
        </w:tc>
      </w:tr>
      <w:tr w:rsidR="00BB5F8A" w:rsidRPr="00BB5F8A" w14:paraId="1F0E9E49"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72C3708A"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9.2.1 Dostęp do wysokiej jakości usług społecznych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C15BB6"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6AE83F70"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AD6A23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30 740 860,00</w:t>
            </w:r>
          </w:p>
        </w:tc>
        <w:tc>
          <w:tcPr>
            <w:tcW w:w="101" w:type="pct"/>
            <w:tcBorders>
              <w:top w:val="nil"/>
              <w:left w:val="nil"/>
              <w:bottom w:val="single" w:sz="4" w:space="0" w:color="auto"/>
              <w:right w:val="single" w:sz="4" w:space="0" w:color="auto"/>
            </w:tcBorders>
            <w:shd w:val="clear" w:color="auto" w:fill="auto"/>
            <w:vAlign w:val="center"/>
            <w:hideMark/>
          </w:tcPr>
          <w:p w14:paraId="471A4C5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56EF3AC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32B0008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30 740 860,00</w:t>
            </w:r>
          </w:p>
        </w:tc>
        <w:tc>
          <w:tcPr>
            <w:tcW w:w="314" w:type="pct"/>
            <w:tcBorders>
              <w:top w:val="nil"/>
              <w:left w:val="nil"/>
              <w:bottom w:val="single" w:sz="4" w:space="0" w:color="auto"/>
              <w:right w:val="nil"/>
            </w:tcBorders>
            <w:shd w:val="clear" w:color="auto" w:fill="auto"/>
            <w:vAlign w:val="center"/>
            <w:hideMark/>
          </w:tcPr>
          <w:p w14:paraId="2511E38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5 424 856,00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A52CF1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4 349 778,00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5DF9AC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3 445 636,00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3E41433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904 142,00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8BD8CE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AD3123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1 075 078,00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E6DDC5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36 165 716,00</w:t>
            </w:r>
          </w:p>
        </w:tc>
        <w:tc>
          <w:tcPr>
            <w:tcW w:w="322" w:type="pct"/>
            <w:tcBorders>
              <w:top w:val="nil"/>
              <w:left w:val="nil"/>
              <w:bottom w:val="nil"/>
              <w:right w:val="nil"/>
            </w:tcBorders>
            <w:shd w:val="clear" w:color="auto" w:fill="auto"/>
            <w:noWrap/>
            <w:vAlign w:val="bottom"/>
            <w:hideMark/>
          </w:tcPr>
          <w:p w14:paraId="77A99BDC"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40CD4CF8" w14:textId="77777777" w:rsidR="00BB5F8A" w:rsidRPr="00BB5F8A" w:rsidRDefault="00BB5F8A" w:rsidP="00BB5F8A">
            <w:pPr>
              <w:spacing w:after="0"/>
              <w:rPr>
                <w:sz w:val="20"/>
                <w:szCs w:val="20"/>
              </w:rPr>
            </w:pPr>
          </w:p>
        </w:tc>
      </w:tr>
      <w:tr w:rsidR="00BB5F8A" w:rsidRPr="00BB5F8A" w14:paraId="6A8B04E3" w14:textId="77777777" w:rsidTr="00BB5F8A">
        <w:trPr>
          <w:trHeight w:val="1125"/>
        </w:trPr>
        <w:tc>
          <w:tcPr>
            <w:tcW w:w="508" w:type="pct"/>
            <w:tcBorders>
              <w:top w:val="single" w:sz="4" w:space="0" w:color="auto"/>
              <w:left w:val="single" w:sz="4" w:space="0" w:color="auto"/>
              <w:bottom w:val="single" w:sz="4" w:space="0" w:color="auto"/>
              <w:right w:val="nil"/>
            </w:tcBorders>
            <w:shd w:val="clear" w:color="auto" w:fill="auto"/>
            <w:hideMark/>
          </w:tcPr>
          <w:p w14:paraId="0EDB2858"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9.2.2 Dostęp do wysokiej jakości usług społecznych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778EF"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1BD72ECF"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92B87B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2 704 859,00</w:t>
            </w:r>
          </w:p>
        </w:tc>
        <w:tc>
          <w:tcPr>
            <w:tcW w:w="101" w:type="pct"/>
            <w:tcBorders>
              <w:top w:val="nil"/>
              <w:left w:val="nil"/>
              <w:bottom w:val="single" w:sz="4" w:space="0" w:color="auto"/>
              <w:right w:val="single" w:sz="4" w:space="0" w:color="auto"/>
            </w:tcBorders>
            <w:shd w:val="clear" w:color="auto" w:fill="auto"/>
            <w:vAlign w:val="center"/>
            <w:hideMark/>
          </w:tcPr>
          <w:p w14:paraId="0601C95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D95533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34A530B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2 704 859,00</w:t>
            </w:r>
          </w:p>
        </w:tc>
        <w:tc>
          <w:tcPr>
            <w:tcW w:w="314" w:type="pct"/>
            <w:tcBorders>
              <w:top w:val="nil"/>
              <w:left w:val="nil"/>
              <w:bottom w:val="single" w:sz="4" w:space="0" w:color="auto"/>
              <w:right w:val="nil"/>
            </w:tcBorders>
            <w:shd w:val="clear" w:color="auto" w:fill="auto"/>
            <w:vAlign w:val="center"/>
            <w:hideMark/>
          </w:tcPr>
          <w:p w14:paraId="404A422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477 328,00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BD9C1E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390 107,00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6BF11AB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310 552,00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1B9B40F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79 555,00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E1907A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14727B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87 221,00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1CAC0F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3 182 187,00</w:t>
            </w:r>
          </w:p>
        </w:tc>
        <w:tc>
          <w:tcPr>
            <w:tcW w:w="322" w:type="pct"/>
            <w:tcBorders>
              <w:top w:val="nil"/>
              <w:left w:val="nil"/>
              <w:bottom w:val="nil"/>
              <w:right w:val="nil"/>
            </w:tcBorders>
            <w:shd w:val="clear" w:color="auto" w:fill="auto"/>
            <w:noWrap/>
            <w:vAlign w:val="bottom"/>
            <w:hideMark/>
          </w:tcPr>
          <w:p w14:paraId="0A5898E6"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03EE5DA4" w14:textId="77777777" w:rsidR="00BB5F8A" w:rsidRPr="00BB5F8A" w:rsidRDefault="00BB5F8A" w:rsidP="00BB5F8A">
            <w:pPr>
              <w:spacing w:after="0"/>
              <w:rPr>
                <w:sz w:val="20"/>
                <w:szCs w:val="20"/>
              </w:rPr>
            </w:pPr>
          </w:p>
        </w:tc>
      </w:tr>
      <w:tr w:rsidR="00BB5F8A" w:rsidRPr="00BB5F8A" w14:paraId="1587D166"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72476E06"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9.2.3 Dostęp do wysokiej jakości usług społecznych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4DC28"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078ECDAA"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0C74B22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502 251,00</w:t>
            </w:r>
          </w:p>
        </w:tc>
        <w:tc>
          <w:tcPr>
            <w:tcW w:w="101" w:type="pct"/>
            <w:tcBorders>
              <w:top w:val="nil"/>
              <w:left w:val="nil"/>
              <w:bottom w:val="single" w:sz="4" w:space="0" w:color="auto"/>
              <w:right w:val="single" w:sz="4" w:space="0" w:color="auto"/>
            </w:tcBorders>
            <w:shd w:val="clear" w:color="auto" w:fill="auto"/>
            <w:vAlign w:val="center"/>
            <w:hideMark/>
          </w:tcPr>
          <w:p w14:paraId="73E328E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6CA5229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162D2B0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502 251,00</w:t>
            </w:r>
          </w:p>
        </w:tc>
        <w:tc>
          <w:tcPr>
            <w:tcW w:w="314" w:type="pct"/>
            <w:tcBorders>
              <w:top w:val="nil"/>
              <w:left w:val="nil"/>
              <w:bottom w:val="single" w:sz="4" w:space="0" w:color="auto"/>
              <w:right w:val="nil"/>
            </w:tcBorders>
            <w:shd w:val="clear" w:color="auto" w:fill="auto"/>
            <w:vAlign w:val="center"/>
            <w:hideMark/>
          </w:tcPr>
          <w:p w14:paraId="5DD7ED6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88 633,00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3FBC588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72 903,00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79DC68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58 131,00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3AD70B4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14 772,00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6D9816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145627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15 730,00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DDF759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590 884,00</w:t>
            </w:r>
          </w:p>
        </w:tc>
        <w:tc>
          <w:tcPr>
            <w:tcW w:w="322" w:type="pct"/>
            <w:tcBorders>
              <w:top w:val="nil"/>
              <w:left w:val="nil"/>
              <w:bottom w:val="nil"/>
              <w:right w:val="nil"/>
            </w:tcBorders>
            <w:shd w:val="clear" w:color="auto" w:fill="auto"/>
            <w:noWrap/>
            <w:vAlign w:val="bottom"/>
            <w:hideMark/>
          </w:tcPr>
          <w:p w14:paraId="20AE7C65"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60E6E90F" w14:textId="77777777" w:rsidR="00BB5F8A" w:rsidRPr="00BB5F8A" w:rsidRDefault="00BB5F8A" w:rsidP="00BB5F8A">
            <w:pPr>
              <w:spacing w:after="0"/>
              <w:rPr>
                <w:sz w:val="20"/>
                <w:szCs w:val="20"/>
              </w:rPr>
            </w:pPr>
          </w:p>
        </w:tc>
      </w:tr>
      <w:tr w:rsidR="00BB5F8A" w:rsidRPr="00BB5F8A" w14:paraId="39759EFA"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1678ED94"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 xml:space="preserve">Poddziałanie 9.2.4 Dostęp do wysokiej jakości usług społecznych – ZIT Aglomeracji </w:t>
            </w:r>
            <w:r w:rsidRPr="00BB5F8A">
              <w:rPr>
                <w:rFonts w:ascii="Arial" w:hAnsi="Arial" w:cs="Arial"/>
                <w:color w:val="00B050"/>
                <w:sz w:val="16"/>
                <w:szCs w:val="16"/>
              </w:rPr>
              <w:lastRenderedPageBreak/>
              <w:t>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F1118"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lastRenderedPageBreak/>
              <w:t> </w:t>
            </w:r>
          </w:p>
        </w:tc>
        <w:tc>
          <w:tcPr>
            <w:tcW w:w="101" w:type="pct"/>
            <w:vMerge/>
            <w:tcBorders>
              <w:top w:val="nil"/>
              <w:left w:val="nil"/>
              <w:bottom w:val="single" w:sz="4" w:space="0" w:color="000000"/>
              <w:right w:val="single" w:sz="4" w:space="0" w:color="auto"/>
            </w:tcBorders>
            <w:vAlign w:val="center"/>
            <w:hideMark/>
          </w:tcPr>
          <w:p w14:paraId="667FA6C0"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A2CF63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2 294 134,00</w:t>
            </w:r>
          </w:p>
        </w:tc>
        <w:tc>
          <w:tcPr>
            <w:tcW w:w="101" w:type="pct"/>
            <w:tcBorders>
              <w:top w:val="nil"/>
              <w:left w:val="nil"/>
              <w:bottom w:val="single" w:sz="4" w:space="0" w:color="auto"/>
              <w:right w:val="single" w:sz="4" w:space="0" w:color="auto"/>
            </w:tcBorders>
            <w:shd w:val="clear" w:color="auto" w:fill="auto"/>
            <w:vAlign w:val="center"/>
            <w:hideMark/>
          </w:tcPr>
          <w:p w14:paraId="39EE1CA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7ECE24D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4568DED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2 294 134,00</w:t>
            </w:r>
          </w:p>
        </w:tc>
        <w:tc>
          <w:tcPr>
            <w:tcW w:w="314" w:type="pct"/>
            <w:tcBorders>
              <w:top w:val="nil"/>
              <w:left w:val="nil"/>
              <w:bottom w:val="single" w:sz="4" w:space="0" w:color="auto"/>
              <w:right w:val="nil"/>
            </w:tcBorders>
            <w:shd w:val="clear" w:color="auto" w:fill="auto"/>
            <w:vAlign w:val="center"/>
            <w:hideMark/>
          </w:tcPr>
          <w:p w14:paraId="633AC77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404 848,00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103BBE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321 789,00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674CA7A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254 314,00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2C8422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67 475,00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79EAA8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D001CF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83 059,00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0864E5A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2 698 982,00</w:t>
            </w:r>
          </w:p>
        </w:tc>
        <w:tc>
          <w:tcPr>
            <w:tcW w:w="322" w:type="pct"/>
            <w:tcBorders>
              <w:top w:val="nil"/>
              <w:left w:val="nil"/>
              <w:bottom w:val="nil"/>
              <w:right w:val="nil"/>
            </w:tcBorders>
            <w:shd w:val="clear" w:color="auto" w:fill="auto"/>
            <w:noWrap/>
            <w:vAlign w:val="bottom"/>
            <w:hideMark/>
          </w:tcPr>
          <w:p w14:paraId="21CA5BE2"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6B33B362" w14:textId="77777777" w:rsidR="00BB5F8A" w:rsidRPr="00BB5F8A" w:rsidRDefault="00BB5F8A" w:rsidP="00BB5F8A">
            <w:pPr>
              <w:spacing w:after="0"/>
              <w:rPr>
                <w:sz w:val="20"/>
                <w:szCs w:val="20"/>
              </w:rPr>
            </w:pPr>
          </w:p>
        </w:tc>
      </w:tr>
      <w:tr w:rsidR="00BB5F8A" w:rsidRPr="00BB5F8A" w14:paraId="53213C24"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7060B7B5"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9.3. Dostęp do wysokiej jakości usług zdrowotnych</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748141"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(9.2)</w:t>
            </w:r>
          </w:p>
        </w:tc>
        <w:tc>
          <w:tcPr>
            <w:tcW w:w="101" w:type="pct"/>
            <w:vMerge/>
            <w:tcBorders>
              <w:top w:val="nil"/>
              <w:left w:val="nil"/>
              <w:bottom w:val="single" w:sz="4" w:space="0" w:color="000000"/>
              <w:right w:val="single" w:sz="4" w:space="0" w:color="auto"/>
            </w:tcBorders>
            <w:vAlign w:val="center"/>
            <w:hideMark/>
          </w:tcPr>
          <w:p w14:paraId="158F870A"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E3C37B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11 757 896,00</w:t>
            </w:r>
          </w:p>
        </w:tc>
        <w:tc>
          <w:tcPr>
            <w:tcW w:w="101" w:type="pct"/>
            <w:tcBorders>
              <w:top w:val="nil"/>
              <w:left w:val="nil"/>
              <w:bottom w:val="single" w:sz="4" w:space="0" w:color="auto"/>
              <w:right w:val="single" w:sz="4" w:space="0" w:color="auto"/>
            </w:tcBorders>
            <w:shd w:val="clear" w:color="auto" w:fill="auto"/>
            <w:vAlign w:val="center"/>
            <w:hideMark/>
          </w:tcPr>
          <w:p w14:paraId="273334D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727ED42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069DB0EA"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11 757 896,00</w:t>
            </w:r>
          </w:p>
        </w:tc>
        <w:tc>
          <w:tcPr>
            <w:tcW w:w="314" w:type="pct"/>
            <w:tcBorders>
              <w:top w:val="nil"/>
              <w:left w:val="nil"/>
              <w:bottom w:val="single" w:sz="4" w:space="0" w:color="auto"/>
              <w:right w:val="nil"/>
            </w:tcBorders>
            <w:shd w:val="clear" w:color="auto" w:fill="auto"/>
            <w:vAlign w:val="center"/>
            <w:hideMark/>
          </w:tcPr>
          <w:p w14:paraId="6A98C54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2 074 923,00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1D4ADC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1 939 423,00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71A75B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1 386 110,00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D23CF7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553 313,00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1DA159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67B1F2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135 500,00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C66876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13 832 819,00</w:t>
            </w:r>
          </w:p>
        </w:tc>
        <w:tc>
          <w:tcPr>
            <w:tcW w:w="322" w:type="pct"/>
            <w:tcBorders>
              <w:top w:val="nil"/>
              <w:left w:val="nil"/>
              <w:bottom w:val="nil"/>
              <w:right w:val="nil"/>
            </w:tcBorders>
            <w:shd w:val="clear" w:color="auto" w:fill="auto"/>
            <w:noWrap/>
            <w:vAlign w:val="bottom"/>
            <w:hideMark/>
          </w:tcPr>
          <w:p w14:paraId="7464BC99"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57A43F67" w14:textId="77777777" w:rsidR="00BB5F8A" w:rsidRPr="00BB5F8A" w:rsidRDefault="00BB5F8A" w:rsidP="00BB5F8A">
            <w:pPr>
              <w:spacing w:after="0"/>
              <w:rPr>
                <w:sz w:val="20"/>
                <w:szCs w:val="20"/>
              </w:rPr>
            </w:pPr>
          </w:p>
        </w:tc>
      </w:tr>
      <w:tr w:rsidR="00BB5F8A" w:rsidRPr="00BB5F8A" w14:paraId="3D946CD2" w14:textId="77777777" w:rsidTr="00BB5F8A">
        <w:trPr>
          <w:trHeight w:val="450"/>
        </w:trPr>
        <w:tc>
          <w:tcPr>
            <w:tcW w:w="508" w:type="pct"/>
            <w:tcBorders>
              <w:top w:val="single" w:sz="4" w:space="0" w:color="auto"/>
              <w:left w:val="single" w:sz="4" w:space="0" w:color="auto"/>
              <w:bottom w:val="single" w:sz="4" w:space="0" w:color="auto"/>
              <w:right w:val="nil"/>
            </w:tcBorders>
            <w:shd w:val="clear" w:color="auto" w:fill="auto"/>
            <w:hideMark/>
          </w:tcPr>
          <w:p w14:paraId="3D0D163B" w14:textId="77777777" w:rsidR="00BB5F8A" w:rsidRPr="00BB5F8A" w:rsidRDefault="00BB5F8A" w:rsidP="00BB5F8A">
            <w:pPr>
              <w:spacing w:after="0"/>
              <w:rPr>
                <w:rFonts w:ascii="Arial" w:hAnsi="Arial" w:cs="Arial"/>
                <w:sz w:val="16"/>
                <w:szCs w:val="16"/>
              </w:rPr>
            </w:pPr>
            <w:r w:rsidRPr="00BB5F8A">
              <w:rPr>
                <w:rFonts w:ascii="Arial" w:hAnsi="Arial" w:cs="Arial"/>
                <w:sz w:val="16"/>
                <w:szCs w:val="16"/>
              </w:rPr>
              <w:t>Działanie 9.4. Wspieranie gospodarki społecznej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1AB784"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(9.3)</w:t>
            </w:r>
          </w:p>
        </w:tc>
        <w:tc>
          <w:tcPr>
            <w:tcW w:w="101" w:type="pct"/>
            <w:vMerge/>
            <w:tcBorders>
              <w:top w:val="nil"/>
              <w:left w:val="nil"/>
              <w:bottom w:val="single" w:sz="4" w:space="0" w:color="000000"/>
              <w:right w:val="single" w:sz="4" w:space="0" w:color="auto"/>
            </w:tcBorders>
            <w:vAlign w:val="center"/>
            <w:hideMark/>
          </w:tcPr>
          <w:p w14:paraId="2DFF13E1"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DAA58CF"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11 000 000,00</w:t>
            </w:r>
          </w:p>
        </w:tc>
        <w:tc>
          <w:tcPr>
            <w:tcW w:w="101" w:type="pct"/>
            <w:tcBorders>
              <w:top w:val="nil"/>
              <w:left w:val="nil"/>
              <w:bottom w:val="single" w:sz="4" w:space="0" w:color="auto"/>
              <w:right w:val="nil"/>
            </w:tcBorders>
            <w:shd w:val="clear" w:color="auto" w:fill="auto"/>
            <w:vAlign w:val="center"/>
            <w:hideMark/>
          </w:tcPr>
          <w:p w14:paraId="7B1DCE4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single" w:sz="4" w:space="0" w:color="auto"/>
              <w:bottom w:val="single" w:sz="4" w:space="0" w:color="auto"/>
              <w:right w:val="nil"/>
            </w:tcBorders>
            <w:shd w:val="clear" w:color="auto" w:fill="auto"/>
            <w:vAlign w:val="center"/>
            <w:hideMark/>
          </w:tcPr>
          <w:p w14:paraId="417F1B70"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14" w:type="pct"/>
            <w:tcBorders>
              <w:top w:val="nil"/>
              <w:left w:val="single" w:sz="4" w:space="0" w:color="auto"/>
              <w:bottom w:val="single" w:sz="4" w:space="0" w:color="auto"/>
              <w:right w:val="single" w:sz="4" w:space="0" w:color="auto"/>
            </w:tcBorders>
            <w:shd w:val="clear" w:color="auto" w:fill="auto"/>
            <w:vAlign w:val="center"/>
            <w:hideMark/>
          </w:tcPr>
          <w:p w14:paraId="444C609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11 000 000,00</w:t>
            </w:r>
          </w:p>
        </w:tc>
        <w:tc>
          <w:tcPr>
            <w:tcW w:w="314" w:type="pct"/>
            <w:tcBorders>
              <w:top w:val="nil"/>
              <w:left w:val="nil"/>
              <w:bottom w:val="single" w:sz="4" w:space="0" w:color="auto"/>
              <w:right w:val="nil"/>
            </w:tcBorders>
            <w:shd w:val="clear" w:color="auto" w:fill="auto"/>
            <w:vAlign w:val="center"/>
            <w:hideMark/>
          </w:tcPr>
          <w:p w14:paraId="412276F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1 941 177,00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239DF9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1 547 973,00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61431D69"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1 363 303,00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66CC2D8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184 670,00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1FB2221"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5A592B85"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393 204,00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9E77DD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12 941 177,00</w:t>
            </w:r>
          </w:p>
        </w:tc>
        <w:tc>
          <w:tcPr>
            <w:tcW w:w="322" w:type="pct"/>
            <w:tcBorders>
              <w:top w:val="nil"/>
              <w:left w:val="nil"/>
              <w:bottom w:val="nil"/>
              <w:right w:val="nil"/>
            </w:tcBorders>
            <w:shd w:val="clear" w:color="auto" w:fill="auto"/>
            <w:noWrap/>
            <w:vAlign w:val="bottom"/>
            <w:hideMark/>
          </w:tcPr>
          <w:p w14:paraId="30D43405"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57DC6826" w14:textId="77777777" w:rsidR="00BB5F8A" w:rsidRPr="00BB5F8A" w:rsidRDefault="00BB5F8A" w:rsidP="00BB5F8A">
            <w:pPr>
              <w:spacing w:after="0"/>
              <w:rPr>
                <w:sz w:val="20"/>
                <w:szCs w:val="20"/>
              </w:rPr>
            </w:pPr>
          </w:p>
        </w:tc>
      </w:tr>
      <w:tr w:rsidR="00BB5F8A" w:rsidRPr="00BB5F8A" w14:paraId="3AA5C97A" w14:textId="77777777" w:rsidTr="00BB5F8A">
        <w:trPr>
          <w:trHeight w:val="300"/>
        </w:trPr>
        <w:tc>
          <w:tcPr>
            <w:tcW w:w="508" w:type="pct"/>
            <w:tcBorders>
              <w:top w:val="nil"/>
              <w:left w:val="single" w:sz="8" w:space="0" w:color="auto"/>
              <w:bottom w:val="single" w:sz="8" w:space="0" w:color="auto"/>
              <w:right w:val="nil"/>
            </w:tcBorders>
            <w:shd w:val="clear" w:color="000000" w:fill="FFC000"/>
            <w:vAlign w:val="center"/>
            <w:hideMark/>
          </w:tcPr>
          <w:p w14:paraId="021F872A" w14:textId="77777777" w:rsidR="00BB5F8A" w:rsidRPr="00BB5F8A" w:rsidRDefault="00BB5F8A" w:rsidP="00BB5F8A">
            <w:pPr>
              <w:spacing w:after="0"/>
              <w:rPr>
                <w:rFonts w:ascii="Arial" w:hAnsi="Arial" w:cs="Arial"/>
                <w:sz w:val="12"/>
                <w:szCs w:val="12"/>
              </w:rPr>
            </w:pPr>
            <w:r w:rsidRPr="00BB5F8A">
              <w:rPr>
                <w:rFonts w:ascii="Arial" w:hAnsi="Arial" w:cs="Arial"/>
                <w:sz w:val="12"/>
                <w:szCs w:val="12"/>
              </w:rPr>
              <w:t>oś priorytetowa nr 10</w:t>
            </w:r>
          </w:p>
        </w:tc>
        <w:tc>
          <w:tcPr>
            <w:tcW w:w="426" w:type="pct"/>
            <w:tcBorders>
              <w:top w:val="nil"/>
              <w:left w:val="single" w:sz="4" w:space="0" w:color="auto"/>
              <w:bottom w:val="single" w:sz="4" w:space="0" w:color="auto"/>
              <w:right w:val="single" w:sz="4" w:space="0" w:color="auto"/>
            </w:tcBorders>
            <w:shd w:val="clear" w:color="000000" w:fill="FFC000"/>
            <w:vAlign w:val="center"/>
            <w:hideMark/>
          </w:tcPr>
          <w:p w14:paraId="0E9105B1" w14:textId="77777777" w:rsidR="00BB5F8A" w:rsidRPr="00BB5F8A" w:rsidRDefault="00BB5F8A" w:rsidP="00BB5F8A">
            <w:pPr>
              <w:spacing w:after="0"/>
              <w:jc w:val="center"/>
              <w:rPr>
                <w:rFonts w:ascii="Arial" w:hAnsi="Arial" w:cs="Arial"/>
                <w:color w:val="000000"/>
                <w:sz w:val="16"/>
                <w:szCs w:val="16"/>
              </w:rPr>
            </w:pPr>
            <w:r w:rsidRPr="00BB5F8A">
              <w:rPr>
                <w:rFonts w:ascii="Arial" w:hAnsi="Arial" w:cs="Arial"/>
                <w:color w:val="000000"/>
                <w:sz w:val="16"/>
                <w:szCs w:val="16"/>
              </w:rPr>
              <w:t xml:space="preserve">Edukacja </w:t>
            </w:r>
          </w:p>
        </w:tc>
        <w:tc>
          <w:tcPr>
            <w:tcW w:w="101" w:type="pct"/>
            <w:vMerge/>
            <w:tcBorders>
              <w:top w:val="nil"/>
              <w:left w:val="nil"/>
              <w:bottom w:val="single" w:sz="4" w:space="0" w:color="000000"/>
              <w:right w:val="single" w:sz="4" w:space="0" w:color="auto"/>
            </w:tcBorders>
            <w:vAlign w:val="center"/>
            <w:hideMark/>
          </w:tcPr>
          <w:p w14:paraId="6C9409F4" w14:textId="77777777" w:rsidR="00BB5F8A" w:rsidRPr="00BB5F8A" w:rsidRDefault="00BB5F8A" w:rsidP="00BB5F8A">
            <w:pPr>
              <w:spacing w:after="0"/>
              <w:rPr>
                <w:rFonts w:ascii="Arial" w:hAnsi="Arial" w:cs="Arial"/>
                <w:sz w:val="16"/>
                <w:szCs w:val="16"/>
              </w:rPr>
            </w:pPr>
          </w:p>
        </w:tc>
        <w:tc>
          <w:tcPr>
            <w:tcW w:w="35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64EBE6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153 715 454,00</w:t>
            </w:r>
          </w:p>
        </w:tc>
        <w:tc>
          <w:tcPr>
            <w:tcW w:w="101" w:type="pct"/>
            <w:tcBorders>
              <w:top w:val="single" w:sz="4" w:space="0" w:color="auto"/>
              <w:left w:val="nil"/>
              <w:bottom w:val="single" w:sz="4" w:space="0" w:color="auto"/>
              <w:right w:val="single" w:sz="4" w:space="0" w:color="auto"/>
            </w:tcBorders>
            <w:shd w:val="clear" w:color="000000" w:fill="FFC000"/>
            <w:vAlign w:val="center"/>
            <w:hideMark/>
          </w:tcPr>
          <w:p w14:paraId="15EAD9C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5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DB1336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20EED22"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153 715 454,00</w:t>
            </w:r>
          </w:p>
        </w:tc>
        <w:tc>
          <w:tcPr>
            <w:tcW w:w="314" w:type="pct"/>
            <w:tcBorders>
              <w:top w:val="single" w:sz="4" w:space="0" w:color="auto"/>
              <w:left w:val="nil"/>
              <w:bottom w:val="single" w:sz="4" w:space="0" w:color="auto"/>
              <w:right w:val="nil"/>
            </w:tcBorders>
            <w:shd w:val="clear" w:color="000000" w:fill="FFC000"/>
            <w:vAlign w:val="center"/>
            <w:hideMark/>
          </w:tcPr>
          <w:p w14:paraId="51AC1A0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27 126 257,00</w:t>
            </w:r>
          </w:p>
        </w:tc>
        <w:tc>
          <w:tcPr>
            <w:tcW w:w="31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26F4EDE"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20 951 702,00</w:t>
            </w:r>
          </w:p>
        </w:tc>
        <w:tc>
          <w:tcPr>
            <w:tcW w:w="29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33169B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10 429 248,00</w:t>
            </w:r>
          </w:p>
        </w:tc>
        <w:tc>
          <w:tcPr>
            <w:tcW w:w="30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9B0C3B4"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10 522 454,00</w:t>
            </w:r>
          </w:p>
        </w:tc>
        <w:tc>
          <w:tcPr>
            <w:tcW w:w="29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D50BBC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D400CD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6 174 555,00</w:t>
            </w:r>
          </w:p>
        </w:tc>
        <w:tc>
          <w:tcPr>
            <w:tcW w:w="42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D398E9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180 841 711,00</w:t>
            </w:r>
          </w:p>
        </w:tc>
        <w:tc>
          <w:tcPr>
            <w:tcW w:w="322" w:type="pct"/>
            <w:tcBorders>
              <w:top w:val="nil"/>
              <w:left w:val="nil"/>
              <w:bottom w:val="nil"/>
              <w:right w:val="nil"/>
            </w:tcBorders>
            <w:shd w:val="clear" w:color="auto" w:fill="auto"/>
            <w:noWrap/>
            <w:vAlign w:val="bottom"/>
            <w:hideMark/>
          </w:tcPr>
          <w:p w14:paraId="2420F634"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1F91E25D" w14:textId="77777777" w:rsidR="00BB5F8A" w:rsidRPr="00BB5F8A" w:rsidRDefault="00BB5F8A" w:rsidP="00BB5F8A">
            <w:pPr>
              <w:spacing w:after="0"/>
              <w:rPr>
                <w:sz w:val="20"/>
                <w:szCs w:val="20"/>
              </w:rPr>
            </w:pPr>
          </w:p>
        </w:tc>
      </w:tr>
      <w:tr w:rsidR="00BB5F8A" w:rsidRPr="00BB5F8A" w14:paraId="00129F5E"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052F0FEF"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Działanie 10.1. Zapewnienie równego dostępu do wysokiej jakości edukacji przedszkolnej</w:t>
            </w:r>
          </w:p>
        </w:tc>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14:paraId="798309A7"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(10.1)</w:t>
            </w:r>
          </w:p>
        </w:tc>
        <w:tc>
          <w:tcPr>
            <w:tcW w:w="101" w:type="pct"/>
            <w:vMerge/>
            <w:tcBorders>
              <w:top w:val="nil"/>
              <w:left w:val="nil"/>
              <w:bottom w:val="single" w:sz="4" w:space="0" w:color="000000"/>
              <w:right w:val="single" w:sz="4" w:space="0" w:color="auto"/>
            </w:tcBorders>
            <w:vAlign w:val="center"/>
            <w:hideMark/>
          </w:tcPr>
          <w:p w14:paraId="331656F6"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B12E89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27 782 021,00</w:t>
            </w:r>
          </w:p>
        </w:tc>
        <w:tc>
          <w:tcPr>
            <w:tcW w:w="101" w:type="pct"/>
            <w:tcBorders>
              <w:top w:val="nil"/>
              <w:left w:val="nil"/>
              <w:bottom w:val="single" w:sz="4" w:space="0" w:color="auto"/>
              <w:right w:val="single" w:sz="4" w:space="0" w:color="auto"/>
            </w:tcBorders>
            <w:shd w:val="clear" w:color="auto" w:fill="auto"/>
            <w:vAlign w:val="center"/>
            <w:hideMark/>
          </w:tcPr>
          <w:p w14:paraId="1F72D9A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1414B70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79BD8B4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27 782 021,00</w:t>
            </w:r>
          </w:p>
        </w:tc>
        <w:tc>
          <w:tcPr>
            <w:tcW w:w="314" w:type="pct"/>
            <w:tcBorders>
              <w:top w:val="nil"/>
              <w:left w:val="nil"/>
              <w:bottom w:val="single" w:sz="4" w:space="0" w:color="auto"/>
              <w:right w:val="nil"/>
            </w:tcBorders>
            <w:shd w:val="clear" w:color="auto" w:fill="auto"/>
            <w:vAlign w:val="center"/>
            <w:hideMark/>
          </w:tcPr>
          <w:p w14:paraId="77964FC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4 902 711,00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C7E9B4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3 268 474,00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00177F2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187 205,00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075FA4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3 081 269,00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90E1F1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5DCCE6B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1 634 237,00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8BCD1E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32 684 732,00</w:t>
            </w:r>
          </w:p>
        </w:tc>
        <w:tc>
          <w:tcPr>
            <w:tcW w:w="322" w:type="pct"/>
            <w:tcBorders>
              <w:top w:val="nil"/>
              <w:left w:val="nil"/>
              <w:bottom w:val="nil"/>
              <w:right w:val="nil"/>
            </w:tcBorders>
            <w:shd w:val="clear" w:color="auto" w:fill="auto"/>
            <w:noWrap/>
            <w:vAlign w:val="bottom"/>
            <w:hideMark/>
          </w:tcPr>
          <w:p w14:paraId="1ECC69D3"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23048943" w14:textId="77777777" w:rsidR="00BB5F8A" w:rsidRPr="00BB5F8A" w:rsidRDefault="00BB5F8A" w:rsidP="00BB5F8A">
            <w:pPr>
              <w:spacing w:after="0"/>
              <w:rPr>
                <w:sz w:val="20"/>
                <w:szCs w:val="20"/>
              </w:rPr>
            </w:pPr>
          </w:p>
        </w:tc>
      </w:tr>
      <w:tr w:rsidR="00BB5F8A" w:rsidRPr="00BB5F8A" w14:paraId="214F758C"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65788C53"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 xml:space="preserve">Poddziałanie 10.1.1 Zapewnienie równego dostępu do wysokiej jakości edukacji przedszkolnej – konkursy horyzontalne </w:t>
            </w:r>
          </w:p>
        </w:tc>
        <w:tc>
          <w:tcPr>
            <w:tcW w:w="426" w:type="pct"/>
            <w:vMerge/>
            <w:tcBorders>
              <w:top w:val="nil"/>
              <w:left w:val="single" w:sz="4" w:space="0" w:color="auto"/>
              <w:bottom w:val="single" w:sz="4" w:space="0" w:color="000000"/>
              <w:right w:val="single" w:sz="4" w:space="0" w:color="auto"/>
            </w:tcBorders>
            <w:vAlign w:val="center"/>
            <w:hideMark/>
          </w:tcPr>
          <w:p w14:paraId="5CAC2850" w14:textId="77777777" w:rsidR="00BB5F8A" w:rsidRPr="00BB5F8A" w:rsidRDefault="00BB5F8A" w:rsidP="00BB5F8A">
            <w:pPr>
              <w:spacing w:after="0"/>
              <w:rPr>
                <w:rFonts w:ascii="Arial" w:hAnsi="Arial" w:cs="Arial"/>
                <w:sz w:val="16"/>
                <w:szCs w:val="16"/>
              </w:rPr>
            </w:pPr>
          </w:p>
        </w:tc>
        <w:tc>
          <w:tcPr>
            <w:tcW w:w="101" w:type="pct"/>
            <w:vMerge/>
            <w:tcBorders>
              <w:top w:val="nil"/>
              <w:left w:val="nil"/>
              <w:bottom w:val="single" w:sz="4" w:space="0" w:color="000000"/>
              <w:right w:val="single" w:sz="4" w:space="0" w:color="auto"/>
            </w:tcBorders>
            <w:vAlign w:val="center"/>
            <w:hideMark/>
          </w:tcPr>
          <w:p w14:paraId="53937C92"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5C1EE26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11 370 403,00</w:t>
            </w:r>
          </w:p>
        </w:tc>
        <w:tc>
          <w:tcPr>
            <w:tcW w:w="101" w:type="pct"/>
            <w:tcBorders>
              <w:top w:val="nil"/>
              <w:left w:val="nil"/>
              <w:bottom w:val="single" w:sz="4" w:space="0" w:color="auto"/>
              <w:right w:val="single" w:sz="4" w:space="0" w:color="auto"/>
            </w:tcBorders>
            <w:shd w:val="clear" w:color="auto" w:fill="auto"/>
            <w:vAlign w:val="center"/>
            <w:hideMark/>
          </w:tcPr>
          <w:p w14:paraId="27DF67F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40A39E6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6000E06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11 370 403,00</w:t>
            </w:r>
          </w:p>
        </w:tc>
        <w:tc>
          <w:tcPr>
            <w:tcW w:w="314" w:type="pct"/>
            <w:tcBorders>
              <w:top w:val="nil"/>
              <w:left w:val="nil"/>
              <w:bottom w:val="single" w:sz="4" w:space="0" w:color="auto"/>
              <w:right w:val="nil"/>
            </w:tcBorders>
            <w:shd w:val="clear" w:color="auto" w:fill="auto"/>
            <w:vAlign w:val="center"/>
            <w:hideMark/>
          </w:tcPr>
          <w:p w14:paraId="1CADF3D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2 006 542,00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86F39F8"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1 337 695,00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E0FBCE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52 448,00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CCED3A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1 285 247,00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59A1FB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4C02B2B"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668 847,00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B44C91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13 376 945,00</w:t>
            </w:r>
          </w:p>
        </w:tc>
        <w:tc>
          <w:tcPr>
            <w:tcW w:w="322" w:type="pct"/>
            <w:tcBorders>
              <w:top w:val="nil"/>
              <w:left w:val="nil"/>
              <w:bottom w:val="nil"/>
              <w:right w:val="nil"/>
            </w:tcBorders>
            <w:shd w:val="clear" w:color="auto" w:fill="auto"/>
            <w:noWrap/>
            <w:vAlign w:val="bottom"/>
            <w:hideMark/>
          </w:tcPr>
          <w:p w14:paraId="18E45C17"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0BADB041" w14:textId="77777777" w:rsidR="00BB5F8A" w:rsidRPr="00BB5F8A" w:rsidRDefault="00BB5F8A" w:rsidP="00BB5F8A">
            <w:pPr>
              <w:spacing w:after="0"/>
              <w:rPr>
                <w:sz w:val="20"/>
                <w:szCs w:val="20"/>
              </w:rPr>
            </w:pPr>
          </w:p>
        </w:tc>
      </w:tr>
      <w:tr w:rsidR="00BB5F8A" w:rsidRPr="00BB5F8A" w14:paraId="10A4AF6F" w14:textId="77777777" w:rsidTr="00BB5F8A">
        <w:trPr>
          <w:trHeight w:val="1125"/>
        </w:trPr>
        <w:tc>
          <w:tcPr>
            <w:tcW w:w="508" w:type="pct"/>
            <w:tcBorders>
              <w:top w:val="single" w:sz="4" w:space="0" w:color="auto"/>
              <w:left w:val="single" w:sz="4" w:space="0" w:color="auto"/>
              <w:bottom w:val="single" w:sz="4" w:space="0" w:color="auto"/>
              <w:right w:val="nil"/>
            </w:tcBorders>
            <w:shd w:val="clear" w:color="auto" w:fill="auto"/>
            <w:hideMark/>
          </w:tcPr>
          <w:p w14:paraId="005D3DBA"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 xml:space="preserve">Poddziałanie 10.1.2 Zapewnienie równego dostępu do wysokiej jakości edukacji przedszkolnej- ZIT Wrocławskiego Obszaru Funkcjonalnego </w:t>
            </w:r>
          </w:p>
        </w:tc>
        <w:tc>
          <w:tcPr>
            <w:tcW w:w="426" w:type="pct"/>
            <w:vMerge/>
            <w:tcBorders>
              <w:top w:val="nil"/>
              <w:left w:val="single" w:sz="4" w:space="0" w:color="auto"/>
              <w:bottom w:val="single" w:sz="4" w:space="0" w:color="000000"/>
              <w:right w:val="single" w:sz="4" w:space="0" w:color="auto"/>
            </w:tcBorders>
            <w:vAlign w:val="center"/>
            <w:hideMark/>
          </w:tcPr>
          <w:p w14:paraId="1415AF16" w14:textId="77777777" w:rsidR="00BB5F8A" w:rsidRPr="00BB5F8A" w:rsidRDefault="00BB5F8A" w:rsidP="00BB5F8A">
            <w:pPr>
              <w:spacing w:after="0"/>
              <w:rPr>
                <w:rFonts w:ascii="Arial" w:hAnsi="Arial" w:cs="Arial"/>
                <w:sz w:val="16"/>
                <w:szCs w:val="16"/>
              </w:rPr>
            </w:pPr>
          </w:p>
        </w:tc>
        <w:tc>
          <w:tcPr>
            <w:tcW w:w="101" w:type="pct"/>
            <w:vMerge/>
            <w:tcBorders>
              <w:top w:val="nil"/>
              <w:left w:val="nil"/>
              <w:bottom w:val="single" w:sz="4" w:space="0" w:color="000000"/>
              <w:right w:val="single" w:sz="4" w:space="0" w:color="auto"/>
            </w:tcBorders>
            <w:vAlign w:val="center"/>
            <w:hideMark/>
          </w:tcPr>
          <w:p w14:paraId="1EEAA069"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A188D9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7 902 089,00</w:t>
            </w:r>
          </w:p>
        </w:tc>
        <w:tc>
          <w:tcPr>
            <w:tcW w:w="101" w:type="pct"/>
            <w:tcBorders>
              <w:top w:val="nil"/>
              <w:left w:val="nil"/>
              <w:bottom w:val="single" w:sz="4" w:space="0" w:color="auto"/>
              <w:right w:val="single" w:sz="4" w:space="0" w:color="auto"/>
            </w:tcBorders>
            <w:shd w:val="clear" w:color="auto" w:fill="auto"/>
            <w:vAlign w:val="center"/>
            <w:hideMark/>
          </w:tcPr>
          <w:p w14:paraId="0AFC43F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AC8A62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4E9B52A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7 902 089,00</w:t>
            </w:r>
          </w:p>
        </w:tc>
        <w:tc>
          <w:tcPr>
            <w:tcW w:w="314" w:type="pct"/>
            <w:tcBorders>
              <w:top w:val="nil"/>
              <w:left w:val="nil"/>
              <w:bottom w:val="single" w:sz="4" w:space="0" w:color="auto"/>
              <w:right w:val="nil"/>
            </w:tcBorders>
            <w:shd w:val="clear" w:color="auto" w:fill="auto"/>
            <w:vAlign w:val="center"/>
            <w:hideMark/>
          </w:tcPr>
          <w:p w14:paraId="37BEAFC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1 394 487,00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96945D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929 658,00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46A95B4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7 978,00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6A200E5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921 680,00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6AD2B4A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06992C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464 829,00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5D31D9C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9 296 576,00</w:t>
            </w:r>
          </w:p>
        </w:tc>
        <w:tc>
          <w:tcPr>
            <w:tcW w:w="322" w:type="pct"/>
            <w:tcBorders>
              <w:top w:val="nil"/>
              <w:left w:val="nil"/>
              <w:bottom w:val="nil"/>
              <w:right w:val="nil"/>
            </w:tcBorders>
            <w:shd w:val="clear" w:color="auto" w:fill="auto"/>
            <w:noWrap/>
            <w:vAlign w:val="bottom"/>
            <w:hideMark/>
          </w:tcPr>
          <w:p w14:paraId="5C7B90B0"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0B6A8609" w14:textId="77777777" w:rsidR="00BB5F8A" w:rsidRPr="00BB5F8A" w:rsidRDefault="00BB5F8A" w:rsidP="00BB5F8A">
            <w:pPr>
              <w:spacing w:after="0"/>
              <w:rPr>
                <w:sz w:val="20"/>
                <w:szCs w:val="20"/>
              </w:rPr>
            </w:pPr>
          </w:p>
        </w:tc>
      </w:tr>
      <w:tr w:rsidR="00BB5F8A" w:rsidRPr="00BB5F8A" w14:paraId="78FB50CE"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18EAF697"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 10.1.3 Zapewnienie równego dostępu do wysokiej jakości edukacji przedszkolnej- ZIT Aglomeracji Jeleniogórskiej</w:t>
            </w:r>
          </w:p>
        </w:tc>
        <w:tc>
          <w:tcPr>
            <w:tcW w:w="426" w:type="pct"/>
            <w:vMerge/>
            <w:tcBorders>
              <w:top w:val="nil"/>
              <w:left w:val="single" w:sz="4" w:space="0" w:color="auto"/>
              <w:bottom w:val="single" w:sz="4" w:space="0" w:color="000000"/>
              <w:right w:val="single" w:sz="4" w:space="0" w:color="auto"/>
            </w:tcBorders>
            <w:vAlign w:val="center"/>
            <w:hideMark/>
          </w:tcPr>
          <w:p w14:paraId="0902BA5A" w14:textId="77777777" w:rsidR="00BB5F8A" w:rsidRPr="00BB5F8A" w:rsidRDefault="00BB5F8A" w:rsidP="00BB5F8A">
            <w:pPr>
              <w:spacing w:after="0"/>
              <w:rPr>
                <w:rFonts w:ascii="Arial" w:hAnsi="Arial" w:cs="Arial"/>
                <w:sz w:val="16"/>
                <w:szCs w:val="16"/>
              </w:rPr>
            </w:pPr>
          </w:p>
        </w:tc>
        <w:tc>
          <w:tcPr>
            <w:tcW w:w="101" w:type="pct"/>
            <w:vMerge/>
            <w:tcBorders>
              <w:top w:val="nil"/>
              <w:left w:val="nil"/>
              <w:bottom w:val="single" w:sz="4" w:space="0" w:color="000000"/>
              <w:right w:val="single" w:sz="4" w:space="0" w:color="auto"/>
            </w:tcBorders>
            <w:vAlign w:val="center"/>
            <w:hideMark/>
          </w:tcPr>
          <w:p w14:paraId="48B3CAB6"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47494E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2 711 055,00</w:t>
            </w:r>
          </w:p>
        </w:tc>
        <w:tc>
          <w:tcPr>
            <w:tcW w:w="101" w:type="pct"/>
            <w:tcBorders>
              <w:top w:val="nil"/>
              <w:left w:val="nil"/>
              <w:bottom w:val="single" w:sz="4" w:space="0" w:color="auto"/>
              <w:right w:val="single" w:sz="4" w:space="0" w:color="auto"/>
            </w:tcBorders>
            <w:shd w:val="clear" w:color="auto" w:fill="auto"/>
            <w:vAlign w:val="center"/>
            <w:hideMark/>
          </w:tcPr>
          <w:p w14:paraId="7781A4F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43A21D9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3D5570D6"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2 711 055,00</w:t>
            </w:r>
          </w:p>
        </w:tc>
        <w:tc>
          <w:tcPr>
            <w:tcW w:w="314" w:type="pct"/>
            <w:tcBorders>
              <w:top w:val="nil"/>
              <w:left w:val="nil"/>
              <w:bottom w:val="single" w:sz="4" w:space="0" w:color="auto"/>
              <w:right w:val="nil"/>
            </w:tcBorders>
            <w:shd w:val="clear" w:color="auto" w:fill="auto"/>
            <w:vAlign w:val="center"/>
            <w:hideMark/>
          </w:tcPr>
          <w:p w14:paraId="11D692D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478 422,00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FCB23EE"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318 948,00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5F2E50A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67 357,00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ED905C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251 591,00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6BFD82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78D4D5E4"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159 474,00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81E77B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3 189 477,00</w:t>
            </w:r>
          </w:p>
        </w:tc>
        <w:tc>
          <w:tcPr>
            <w:tcW w:w="322" w:type="pct"/>
            <w:tcBorders>
              <w:top w:val="nil"/>
              <w:left w:val="nil"/>
              <w:bottom w:val="nil"/>
              <w:right w:val="nil"/>
            </w:tcBorders>
            <w:shd w:val="clear" w:color="auto" w:fill="auto"/>
            <w:noWrap/>
            <w:vAlign w:val="bottom"/>
            <w:hideMark/>
          </w:tcPr>
          <w:p w14:paraId="63E3E3A0"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38A04EC9" w14:textId="77777777" w:rsidR="00BB5F8A" w:rsidRPr="00BB5F8A" w:rsidRDefault="00BB5F8A" w:rsidP="00BB5F8A">
            <w:pPr>
              <w:spacing w:after="0"/>
              <w:rPr>
                <w:sz w:val="20"/>
                <w:szCs w:val="20"/>
              </w:rPr>
            </w:pPr>
          </w:p>
        </w:tc>
      </w:tr>
      <w:tr w:rsidR="00BB5F8A" w:rsidRPr="00BB5F8A" w14:paraId="25A8A85A"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5C57DC3B"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lastRenderedPageBreak/>
              <w:t>Poddziałanie 10.1.4 Zapewnienie równego dostępu do wysokiej jakości edukacji przedszkolnej – ZIT Aglomeracji Wałbrzyskiej</w:t>
            </w:r>
          </w:p>
        </w:tc>
        <w:tc>
          <w:tcPr>
            <w:tcW w:w="426" w:type="pct"/>
            <w:vMerge/>
            <w:tcBorders>
              <w:top w:val="nil"/>
              <w:left w:val="single" w:sz="4" w:space="0" w:color="auto"/>
              <w:bottom w:val="single" w:sz="4" w:space="0" w:color="000000"/>
              <w:right w:val="single" w:sz="4" w:space="0" w:color="auto"/>
            </w:tcBorders>
            <w:vAlign w:val="center"/>
            <w:hideMark/>
          </w:tcPr>
          <w:p w14:paraId="31A8A4C4" w14:textId="77777777" w:rsidR="00BB5F8A" w:rsidRPr="00BB5F8A" w:rsidRDefault="00BB5F8A" w:rsidP="00BB5F8A">
            <w:pPr>
              <w:spacing w:after="0"/>
              <w:rPr>
                <w:rFonts w:ascii="Arial" w:hAnsi="Arial" w:cs="Arial"/>
                <w:sz w:val="16"/>
                <w:szCs w:val="16"/>
              </w:rPr>
            </w:pPr>
          </w:p>
        </w:tc>
        <w:tc>
          <w:tcPr>
            <w:tcW w:w="101" w:type="pct"/>
            <w:vMerge/>
            <w:tcBorders>
              <w:top w:val="nil"/>
              <w:left w:val="nil"/>
              <w:bottom w:val="single" w:sz="4" w:space="0" w:color="000000"/>
              <w:right w:val="single" w:sz="4" w:space="0" w:color="auto"/>
            </w:tcBorders>
            <w:vAlign w:val="center"/>
            <w:hideMark/>
          </w:tcPr>
          <w:p w14:paraId="2DC5CB2C"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81013E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5 798 474,00</w:t>
            </w:r>
          </w:p>
        </w:tc>
        <w:tc>
          <w:tcPr>
            <w:tcW w:w="101" w:type="pct"/>
            <w:tcBorders>
              <w:top w:val="nil"/>
              <w:left w:val="nil"/>
              <w:bottom w:val="single" w:sz="4" w:space="0" w:color="auto"/>
              <w:right w:val="single" w:sz="4" w:space="0" w:color="auto"/>
            </w:tcBorders>
            <w:shd w:val="clear" w:color="auto" w:fill="auto"/>
            <w:vAlign w:val="center"/>
            <w:hideMark/>
          </w:tcPr>
          <w:p w14:paraId="3BD8523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74D7FFB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1D7B197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5 798 474,00</w:t>
            </w:r>
          </w:p>
        </w:tc>
        <w:tc>
          <w:tcPr>
            <w:tcW w:w="314" w:type="pct"/>
            <w:tcBorders>
              <w:top w:val="nil"/>
              <w:left w:val="nil"/>
              <w:bottom w:val="single" w:sz="4" w:space="0" w:color="auto"/>
              <w:right w:val="nil"/>
            </w:tcBorders>
            <w:shd w:val="clear" w:color="auto" w:fill="auto"/>
            <w:vAlign w:val="center"/>
            <w:hideMark/>
          </w:tcPr>
          <w:p w14:paraId="168C53AE"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1 023 260,00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072FA34"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682 173,00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5F5550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59 422,00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FCB2FC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622 751,00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0F5B1E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3CB6AA02"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341 087,00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46A4E65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6 821 734,00</w:t>
            </w:r>
          </w:p>
        </w:tc>
        <w:tc>
          <w:tcPr>
            <w:tcW w:w="322" w:type="pct"/>
            <w:tcBorders>
              <w:top w:val="nil"/>
              <w:left w:val="nil"/>
              <w:bottom w:val="nil"/>
              <w:right w:val="nil"/>
            </w:tcBorders>
            <w:shd w:val="clear" w:color="auto" w:fill="auto"/>
            <w:noWrap/>
            <w:vAlign w:val="bottom"/>
            <w:hideMark/>
          </w:tcPr>
          <w:p w14:paraId="3F24983A"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79F0CB00" w14:textId="77777777" w:rsidR="00BB5F8A" w:rsidRPr="00BB5F8A" w:rsidRDefault="00BB5F8A" w:rsidP="00BB5F8A">
            <w:pPr>
              <w:spacing w:after="0"/>
              <w:rPr>
                <w:sz w:val="20"/>
                <w:szCs w:val="20"/>
              </w:rPr>
            </w:pPr>
          </w:p>
        </w:tc>
      </w:tr>
      <w:tr w:rsidR="00BB5F8A" w:rsidRPr="00BB5F8A" w14:paraId="20C4AC63"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524F4728"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Działanie 10.2. Zapewnienie równego dostępu do wysokiej jakości edukacji podstawowej, gimnazjalnej i ponadgimnazjalnej</w:t>
            </w:r>
          </w:p>
        </w:tc>
        <w:tc>
          <w:tcPr>
            <w:tcW w:w="426" w:type="pct"/>
            <w:vMerge/>
            <w:tcBorders>
              <w:top w:val="nil"/>
              <w:left w:val="single" w:sz="4" w:space="0" w:color="auto"/>
              <w:bottom w:val="single" w:sz="4" w:space="0" w:color="000000"/>
              <w:right w:val="single" w:sz="4" w:space="0" w:color="auto"/>
            </w:tcBorders>
            <w:vAlign w:val="center"/>
            <w:hideMark/>
          </w:tcPr>
          <w:p w14:paraId="4669A7CA" w14:textId="77777777" w:rsidR="00BB5F8A" w:rsidRPr="00BB5F8A" w:rsidRDefault="00BB5F8A" w:rsidP="00BB5F8A">
            <w:pPr>
              <w:spacing w:after="0"/>
              <w:rPr>
                <w:rFonts w:ascii="Arial" w:hAnsi="Arial" w:cs="Arial"/>
                <w:sz w:val="16"/>
                <w:szCs w:val="16"/>
              </w:rPr>
            </w:pPr>
          </w:p>
        </w:tc>
        <w:tc>
          <w:tcPr>
            <w:tcW w:w="101" w:type="pct"/>
            <w:vMerge/>
            <w:tcBorders>
              <w:top w:val="nil"/>
              <w:left w:val="nil"/>
              <w:bottom w:val="single" w:sz="4" w:space="0" w:color="000000"/>
              <w:right w:val="single" w:sz="4" w:space="0" w:color="auto"/>
            </w:tcBorders>
            <w:vAlign w:val="center"/>
            <w:hideMark/>
          </w:tcPr>
          <w:p w14:paraId="5E56DD8D"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57E5D0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49 016 525,00</w:t>
            </w:r>
          </w:p>
        </w:tc>
        <w:tc>
          <w:tcPr>
            <w:tcW w:w="101" w:type="pct"/>
            <w:tcBorders>
              <w:top w:val="nil"/>
              <w:left w:val="nil"/>
              <w:bottom w:val="single" w:sz="4" w:space="0" w:color="auto"/>
              <w:right w:val="single" w:sz="4" w:space="0" w:color="auto"/>
            </w:tcBorders>
            <w:shd w:val="clear" w:color="auto" w:fill="auto"/>
            <w:vAlign w:val="center"/>
            <w:hideMark/>
          </w:tcPr>
          <w:p w14:paraId="1BC3206C"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27BF8B0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7A45636E"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49 016 525,00</w:t>
            </w:r>
          </w:p>
        </w:tc>
        <w:tc>
          <w:tcPr>
            <w:tcW w:w="314" w:type="pct"/>
            <w:tcBorders>
              <w:top w:val="nil"/>
              <w:left w:val="nil"/>
              <w:bottom w:val="single" w:sz="4" w:space="0" w:color="auto"/>
              <w:right w:val="nil"/>
            </w:tcBorders>
            <w:shd w:val="clear" w:color="auto" w:fill="auto"/>
            <w:vAlign w:val="center"/>
            <w:hideMark/>
          </w:tcPr>
          <w:p w14:paraId="530475A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8 649 973,00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D21BFA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8 372 620,00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42C2A13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5 431 873,00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3FB0A243"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2 940 747,00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764DBCE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F54DE9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277 353,00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5EBCCE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57 666 498,00</w:t>
            </w:r>
          </w:p>
        </w:tc>
        <w:tc>
          <w:tcPr>
            <w:tcW w:w="322" w:type="pct"/>
            <w:tcBorders>
              <w:top w:val="nil"/>
              <w:left w:val="nil"/>
              <w:bottom w:val="nil"/>
              <w:right w:val="nil"/>
            </w:tcBorders>
            <w:shd w:val="clear" w:color="auto" w:fill="auto"/>
            <w:noWrap/>
            <w:vAlign w:val="bottom"/>
            <w:hideMark/>
          </w:tcPr>
          <w:p w14:paraId="12216EED"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27A930DF" w14:textId="77777777" w:rsidR="00BB5F8A" w:rsidRPr="00BB5F8A" w:rsidRDefault="00BB5F8A" w:rsidP="00BB5F8A">
            <w:pPr>
              <w:spacing w:after="0"/>
              <w:rPr>
                <w:sz w:val="20"/>
                <w:szCs w:val="20"/>
              </w:rPr>
            </w:pPr>
          </w:p>
        </w:tc>
      </w:tr>
      <w:tr w:rsidR="00BB5F8A" w:rsidRPr="00BB5F8A" w14:paraId="5A3548CD" w14:textId="77777777" w:rsidTr="00BB5F8A">
        <w:trPr>
          <w:trHeight w:val="1125"/>
        </w:trPr>
        <w:tc>
          <w:tcPr>
            <w:tcW w:w="508" w:type="pct"/>
            <w:tcBorders>
              <w:top w:val="single" w:sz="4" w:space="0" w:color="auto"/>
              <w:left w:val="single" w:sz="4" w:space="0" w:color="auto"/>
              <w:bottom w:val="single" w:sz="4" w:space="0" w:color="auto"/>
              <w:right w:val="nil"/>
            </w:tcBorders>
            <w:shd w:val="clear" w:color="auto" w:fill="auto"/>
            <w:hideMark/>
          </w:tcPr>
          <w:p w14:paraId="34160F7B"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 xml:space="preserve">Poddziałanie 10.2.1 Zapewnienie równego dostępu do wysokiej jakości edukacji podstawowej, gimnazjalnej i ponadgimnazjalnej – konkursy horyzontalne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CC064"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7A4DACF1"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0F099FB"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22 701 812,00</w:t>
            </w:r>
          </w:p>
        </w:tc>
        <w:tc>
          <w:tcPr>
            <w:tcW w:w="101" w:type="pct"/>
            <w:tcBorders>
              <w:top w:val="nil"/>
              <w:left w:val="nil"/>
              <w:bottom w:val="single" w:sz="4" w:space="0" w:color="auto"/>
              <w:right w:val="single" w:sz="4" w:space="0" w:color="auto"/>
            </w:tcBorders>
            <w:shd w:val="clear" w:color="auto" w:fill="auto"/>
            <w:vAlign w:val="center"/>
            <w:hideMark/>
          </w:tcPr>
          <w:p w14:paraId="794FF28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B18BFD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4F83C8E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22 701 812,00</w:t>
            </w:r>
          </w:p>
        </w:tc>
        <w:tc>
          <w:tcPr>
            <w:tcW w:w="314" w:type="pct"/>
            <w:tcBorders>
              <w:top w:val="nil"/>
              <w:left w:val="nil"/>
              <w:bottom w:val="single" w:sz="4" w:space="0" w:color="auto"/>
              <w:right w:val="nil"/>
            </w:tcBorders>
            <w:shd w:val="clear" w:color="auto" w:fill="auto"/>
            <w:vAlign w:val="center"/>
            <w:hideMark/>
          </w:tcPr>
          <w:p w14:paraId="0DBF6286"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4 006 201,00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23353E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3 877 746,00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062742C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2 498 968,00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B398F0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1 378 778,00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5A31F6D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49D7CD9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128 455,00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6F6170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26 708 013,00</w:t>
            </w:r>
          </w:p>
        </w:tc>
        <w:tc>
          <w:tcPr>
            <w:tcW w:w="322" w:type="pct"/>
            <w:tcBorders>
              <w:top w:val="nil"/>
              <w:left w:val="nil"/>
              <w:bottom w:val="nil"/>
              <w:right w:val="nil"/>
            </w:tcBorders>
            <w:shd w:val="clear" w:color="auto" w:fill="auto"/>
            <w:noWrap/>
            <w:vAlign w:val="bottom"/>
            <w:hideMark/>
          </w:tcPr>
          <w:p w14:paraId="59DE6233"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436A25B4" w14:textId="77777777" w:rsidR="00BB5F8A" w:rsidRPr="00BB5F8A" w:rsidRDefault="00BB5F8A" w:rsidP="00BB5F8A">
            <w:pPr>
              <w:spacing w:after="0"/>
              <w:rPr>
                <w:sz w:val="20"/>
                <w:szCs w:val="20"/>
              </w:rPr>
            </w:pPr>
          </w:p>
        </w:tc>
      </w:tr>
      <w:tr w:rsidR="00BB5F8A" w:rsidRPr="00BB5F8A" w14:paraId="241D4789" w14:textId="77777777" w:rsidTr="00BB5F8A">
        <w:trPr>
          <w:trHeight w:val="1350"/>
        </w:trPr>
        <w:tc>
          <w:tcPr>
            <w:tcW w:w="508" w:type="pct"/>
            <w:tcBorders>
              <w:top w:val="single" w:sz="4" w:space="0" w:color="auto"/>
              <w:left w:val="single" w:sz="4" w:space="0" w:color="auto"/>
              <w:bottom w:val="single" w:sz="4" w:space="0" w:color="auto"/>
              <w:right w:val="nil"/>
            </w:tcBorders>
            <w:shd w:val="clear" w:color="auto" w:fill="auto"/>
            <w:hideMark/>
          </w:tcPr>
          <w:p w14:paraId="4936B537"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 xml:space="preserve">Poddziałanie 10.2.2 Zapewnienie równego dostępu do wysokiej jakości edukacji podstawowej, gimnazjalnej i ponadgimnazjalnej - ZIT Wrocławskiego Obszaru Funkcjonalnego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2E987"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0055C520"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578115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12 137 448,00</w:t>
            </w:r>
          </w:p>
        </w:tc>
        <w:tc>
          <w:tcPr>
            <w:tcW w:w="101" w:type="pct"/>
            <w:tcBorders>
              <w:top w:val="nil"/>
              <w:left w:val="nil"/>
              <w:bottom w:val="single" w:sz="4" w:space="0" w:color="auto"/>
              <w:right w:val="single" w:sz="4" w:space="0" w:color="auto"/>
            </w:tcBorders>
            <w:shd w:val="clear" w:color="auto" w:fill="auto"/>
            <w:vAlign w:val="center"/>
            <w:hideMark/>
          </w:tcPr>
          <w:p w14:paraId="1A3F64E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D0F79E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25C3F69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12 137 448,00</w:t>
            </w:r>
          </w:p>
        </w:tc>
        <w:tc>
          <w:tcPr>
            <w:tcW w:w="314" w:type="pct"/>
            <w:tcBorders>
              <w:top w:val="nil"/>
              <w:left w:val="nil"/>
              <w:bottom w:val="single" w:sz="4" w:space="0" w:color="auto"/>
              <w:right w:val="nil"/>
            </w:tcBorders>
            <w:shd w:val="clear" w:color="auto" w:fill="auto"/>
            <w:vAlign w:val="center"/>
            <w:hideMark/>
          </w:tcPr>
          <w:p w14:paraId="69D80C18"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2 141 902,00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054DD9F"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2 073 224,00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2C6DBA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1 348 108,00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51E4722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725 116,00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3FCF54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5A5B535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68 678,00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C998F5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14 279 350,00</w:t>
            </w:r>
          </w:p>
        </w:tc>
        <w:tc>
          <w:tcPr>
            <w:tcW w:w="322" w:type="pct"/>
            <w:tcBorders>
              <w:top w:val="nil"/>
              <w:left w:val="nil"/>
              <w:bottom w:val="nil"/>
              <w:right w:val="nil"/>
            </w:tcBorders>
            <w:shd w:val="clear" w:color="auto" w:fill="auto"/>
            <w:noWrap/>
            <w:vAlign w:val="bottom"/>
            <w:hideMark/>
          </w:tcPr>
          <w:p w14:paraId="2A1DE3AA"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57B3B46B" w14:textId="77777777" w:rsidR="00BB5F8A" w:rsidRPr="00BB5F8A" w:rsidRDefault="00BB5F8A" w:rsidP="00BB5F8A">
            <w:pPr>
              <w:spacing w:after="0"/>
              <w:rPr>
                <w:sz w:val="20"/>
                <w:szCs w:val="20"/>
              </w:rPr>
            </w:pPr>
          </w:p>
        </w:tc>
      </w:tr>
      <w:tr w:rsidR="00BB5F8A" w:rsidRPr="00BB5F8A" w14:paraId="58C3FB30" w14:textId="77777777" w:rsidTr="00BB5F8A">
        <w:trPr>
          <w:trHeight w:val="1125"/>
        </w:trPr>
        <w:tc>
          <w:tcPr>
            <w:tcW w:w="508" w:type="pct"/>
            <w:tcBorders>
              <w:top w:val="single" w:sz="4" w:space="0" w:color="auto"/>
              <w:left w:val="single" w:sz="4" w:space="0" w:color="auto"/>
              <w:bottom w:val="single" w:sz="4" w:space="0" w:color="auto"/>
              <w:right w:val="nil"/>
            </w:tcBorders>
            <w:shd w:val="clear" w:color="auto" w:fill="auto"/>
            <w:hideMark/>
          </w:tcPr>
          <w:p w14:paraId="124E245F"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Poddziałanie 10.2.3 Zapewnienie równego dostępu do wysokiej jakości edukacji podstawowej, gimnazjalnej i ponadgimnazjalnej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FC91"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5E473F62"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6E57845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6 957 554,00</w:t>
            </w:r>
          </w:p>
        </w:tc>
        <w:tc>
          <w:tcPr>
            <w:tcW w:w="101" w:type="pct"/>
            <w:tcBorders>
              <w:top w:val="nil"/>
              <w:left w:val="nil"/>
              <w:bottom w:val="single" w:sz="4" w:space="0" w:color="auto"/>
              <w:right w:val="single" w:sz="4" w:space="0" w:color="auto"/>
            </w:tcBorders>
            <w:shd w:val="clear" w:color="auto" w:fill="auto"/>
            <w:vAlign w:val="center"/>
            <w:hideMark/>
          </w:tcPr>
          <w:p w14:paraId="2E7CF37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0A9511C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13D8725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6 957 554,00</w:t>
            </w:r>
          </w:p>
        </w:tc>
        <w:tc>
          <w:tcPr>
            <w:tcW w:w="314" w:type="pct"/>
            <w:tcBorders>
              <w:top w:val="nil"/>
              <w:left w:val="nil"/>
              <w:bottom w:val="single" w:sz="4" w:space="0" w:color="auto"/>
              <w:right w:val="nil"/>
            </w:tcBorders>
            <w:shd w:val="clear" w:color="auto" w:fill="auto"/>
            <w:vAlign w:val="center"/>
            <w:hideMark/>
          </w:tcPr>
          <w:p w14:paraId="71A8168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1 227 803,00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587604F9"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1 188 435,00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42A9B812"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771 199,00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04076EC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417 236,00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2C323CE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1E5878D7"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39 368,00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432085AE"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8 185 357,00</w:t>
            </w:r>
          </w:p>
        </w:tc>
        <w:tc>
          <w:tcPr>
            <w:tcW w:w="322" w:type="pct"/>
            <w:tcBorders>
              <w:top w:val="nil"/>
              <w:left w:val="nil"/>
              <w:bottom w:val="nil"/>
              <w:right w:val="nil"/>
            </w:tcBorders>
            <w:shd w:val="clear" w:color="auto" w:fill="auto"/>
            <w:noWrap/>
            <w:vAlign w:val="bottom"/>
            <w:hideMark/>
          </w:tcPr>
          <w:p w14:paraId="51B5392E"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305F72CD" w14:textId="77777777" w:rsidR="00BB5F8A" w:rsidRPr="00BB5F8A" w:rsidRDefault="00BB5F8A" w:rsidP="00BB5F8A">
            <w:pPr>
              <w:spacing w:after="0"/>
              <w:rPr>
                <w:sz w:val="20"/>
                <w:szCs w:val="20"/>
              </w:rPr>
            </w:pPr>
          </w:p>
        </w:tc>
      </w:tr>
      <w:tr w:rsidR="00BB5F8A" w:rsidRPr="00BB5F8A" w14:paraId="2FA2C123" w14:textId="77777777" w:rsidTr="00BB5F8A">
        <w:trPr>
          <w:trHeight w:val="1125"/>
        </w:trPr>
        <w:tc>
          <w:tcPr>
            <w:tcW w:w="508" w:type="pct"/>
            <w:tcBorders>
              <w:top w:val="single" w:sz="4" w:space="0" w:color="auto"/>
              <w:left w:val="single" w:sz="4" w:space="0" w:color="auto"/>
              <w:bottom w:val="single" w:sz="4" w:space="0" w:color="auto"/>
              <w:right w:val="nil"/>
            </w:tcBorders>
            <w:shd w:val="clear" w:color="auto" w:fill="auto"/>
            <w:hideMark/>
          </w:tcPr>
          <w:p w14:paraId="71883CAC"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lastRenderedPageBreak/>
              <w:t>Poddziałanie 10.2.4 Zapewnienie równego dostępu do wysokiej jakości edukacji podstawowej, gimnazjalnej i ponadgimnazjalnej –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C8354"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3396F646"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41729D38"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7 219 711,00</w:t>
            </w:r>
          </w:p>
        </w:tc>
        <w:tc>
          <w:tcPr>
            <w:tcW w:w="101" w:type="pct"/>
            <w:tcBorders>
              <w:top w:val="nil"/>
              <w:left w:val="nil"/>
              <w:bottom w:val="single" w:sz="4" w:space="0" w:color="auto"/>
              <w:right w:val="single" w:sz="4" w:space="0" w:color="auto"/>
            </w:tcBorders>
            <w:shd w:val="clear" w:color="auto" w:fill="auto"/>
            <w:vAlign w:val="center"/>
            <w:hideMark/>
          </w:tcPr>
          <w:p w14:paraId="6506334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39E90A2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3C371CD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7 219 711,00</w:t>
            </w:r>
          </w:p>
        </w:tc>
        <w:tc>
          <w:tcPr>
            <w:tcW w:w="314" w:type="pct"/>
            <w:tcBorders>
              <w:top w:val="nil"/>
              <w:left w:val="nil"/>
              <w:bottom w:val="single" w:sz="4" w:space="0" w:color="auto"/>
              <w:right w:val="nil"/>
            </w:tcBorders>
            <w:shd w:val="clear" w:color="auto" w:fill="auto"/>
            <w:vAlign w:val="center"/>
            <w:hideMark/>
          </w:tcPr>
          <w:p w14:paraId="295B0195"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1 274 067,00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23588CEB"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1 233 215,00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1722DA6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813 598,00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F2182C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419 617,00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33A1D7B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62DD6AC2"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40 852,00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355882A"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8 493 778,00</w:t>
            </w:r>
          </w:p>
        </w:tc>
        <w:tc>
          <w:tcPr>
            <w:tcW w:w="322" w:type="pct"/>
            <w:tcBorders>
              <w:top w:val="nil"/>
              <w:left w:val="nil"/>
              <w:bottom w:val="nil"/>
              <w:right w:val="nil"/>
            </w:tcBorders>
            <w:shd w:val="clear" w:color="auto" w:fill="auto"/>
            <w:noWrap/>
            <w:vAlign w:val="bottom"/>
            <w:hideMark/>
          </w:tcPr>
          <w:p w14:paraId="63559E7A"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66ADABC0" w14:textId="77777777" w:rsidR="00BB5F8A" w:rsidRPr="00BB5F8A" w:rsidRDefault="00BB5F8A" w:rsidP="00BB5F8A">
            <w:pPr>
              <w:spacing w:after="0"/>
              <w:rPr>
                <w:sz w:val="20"/>
                <w:szCs w:val="20"/>
              </w:rPr>
            </w:pPr>
          </w:p>
        </w:tc>
      </w:tr>
      <w:tr w:rsidR="00BB5F8A" w:rsidRPr="00BB5F8A" w14:paraId="3D035B63" w14:textId="77777777" w:rsidTr="00BB5F8A">
        <w:trPr>
          <w:trHeight w:val="675"/>
        </w:trPr>
        <w:tc>
          <w:tcPr>
            <w:tcW w:w="508" w:type="pct"/>
            <w:tcBorders>
              <w:top w:val="single" w:sz="4" w:space="0" w:color="auto"/>
              <w:left w:val="single" w:sz="4" w:space="0" w:color="auto"/>
              <w:bottom w:val="single" w:sz="4" w:space="0" w:color="auto"/>
              <w:right w:val="nil"/>
            </w:tcBorders>
            <w:shd w:val="clear" w:color="auto" w:fill="auto"/>
            <w:hideMark/>
          </w:tcPr>
          <w:p w14:paraId="11D83422" w14:textId="77777777" w:rsidR="00BB5F8A" w:rsidRPr="00BB5F8A" w:rsidRDefault="00BB5F8A" w:rsidP="00BB5F8A">
            <w:pPr>
              <w:spacing w:after="0"/>
              <w:rPr>
                <w:rFonts w:ascii="Arial" w:hAnsi="Arial" w:cs="Arial"/>
                <w:color w:val="FF0000"/>
                <w:sz w:val="16"/>
                <w:szCs w:val="16"/>
              </w:rPr>
            </w:pPr>
            <w:r w:rsidRPr="00BB5F8A">
              <w:rPr>
                <w:rFonts w:ascii="Arial" w:hAnsi="Arial" w:cs="Arial"/>
                <w:color w:val="FF0000"/>
                <w:sz w:val="16"/>
                <w:szCs w:val="16"/>
              </w:rPr>
              <w:t>Działanie 10.3. Poprawa dostępności i wspieranie uczenia się przez całe życie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4BCB7"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(10.2)</w:t>
            </w:r>
          </w:p>
        </w:tc>
        <w:tc>
          <w:tcPr>
            <w:tcW w:w="101" w:type="pct"/>
            <w:vMerge/>
            <w:tcBorders>
              <w:top w:val="nil"/>
              <w:left w:val="nil"/>
              <w:bottom w:val="single" w:sz="4" w:space="0" w:color="000000"/>
              <w:right w:val="single" w:sz="4" w:space="0" w:color="auto"/>
            </w:tcBorders>
            <w:vAlign w:val="center"/>
            <w:hideMark/>
          </w:tcPr>
          <w:p w14:paraId="03D89373"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69D4386"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13 435 712,00</w:t>
            </w:r>
          </w:p>
        </w:tc>
        <w:tc>
          <w:tcPr>
            <w:tcW w:w="101" w:type="pct"/>
            <w:tcBorders>
              <w:top w:val="nil"/>
              <w:left w:val="nil"/>
              <w:bottom w:val="single" w:sz="4" w:space="0" w:color="auto"/>
              <w:right w:val="single" w:sz="4" w:space="0" w:color="auto"/>
            </w:tcBorders>
            <w:shd w:val="clear" w:color="auto" w:fill="auto"/>
            <w:vAlign w:val="center"/>
            <w:hideMark/>
          </w:tcPr>
          <w:p w14:paraId="7A342D9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3EC6DA3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6DAF6040"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13 435 712,00</w:t>
            </w:r>
          </w:p>
        </w:tc>
        <w:tc>
          <w:tcPr>
            <w:tcW w:w="314" w:type="pct"/>
            <w:tcBorders>
              <w:top w:val="nil"/>
              <w:left w:val="nil"/>
              <w:bottom w:val="single" w:sz="4" w:space="0" w:color="auto"/>
              <w:right w:val="nil"/>
            </w:tcBorders>
            <w:shd w:val="clear" w:color="auto" w:fill="auto"/>
            <w:vAlign w:val="center"/>
            <w:hideMark/>
          </w:tcPr>
          <w:p w14:paraId="7C0C6E62"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2 371 008,00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3F39E9D"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940 201,00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3418AE0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782 134,00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31D7FBFC"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158 067,00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45EABF0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59B01AA8"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1 430 807,00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53FB7D11" w14:textId="77777777" w:rsidR="00BB5F8A" w:rsidRPr="00BB5F8A" w:rsidRDefault="00BB5F8A" w:rsidP="00BB5F8A">
            <w:pPr>
              <w:spacing w:after="0"/>
              <w:jc w:val="right"/>
              <w:rPr>
                <w:rFonts w:ascii="Arial" w:hAnsi="Arial" w:cs="Arial"/>
                <w:color w:val="FF0000"/>
                <w:sz w:val="16"/>
                <w:szCs w:val="16"/>
              </w:rPr>
            </w:pPr>
            <w:r w:rsidRPr="00BB5F8A">
              <w:rPr>
                <w:rFonts w:ascii="Arial" w:hAnsi="Arial" w:cs="Arial"/>
                <w:color w:val="FF0000"/>
                <w:sz w:val="16"/>
                <w:szCs w:val="16"/>
              </w:rPr>
              <w:t>15 806 720,00</w:t>
            </w:r>
          </w:p>
        </w:tc>
        <w:tc>
          <w:tcPr>
            <w:tcW w:w="322" w:type="pct"/>
            <w:tcBorders>
              <w:top w:val="nil"/>
              <w:left w:val="nil"/>
              <w:bottom w:val="nil"/>
              <w:right w:val="nil"/>
            </w:tcBorders>
            <w:shd w:val="clear" w:color="auto" w:fill="auto"/>
            <w:noWrap/>
            <w:vAlign w:val="bottom"/>
            <w:hideMark/>
          </w:tcPr>
          <w:p w14:paraId="71F9CD70" w14:textId="77777777" w:rsidR="00BB5F8A" w:rsidRPr="00BB5F8A" w:rsidRDefault="00BB5F8A" w:rsidP="00BB5F8A">
            <w:pPr>
              <w:spacing w:after="0"/>
              <w:jc w:val="right"/>
              <w:rPr>
                <w:rFonts w:ascii="Arial" w:hAnsi="Arial" w:cs="Arial"/>
                <w:color w:val="FF0000"/>
                <w:sz w:val="16"/>
                <w:szCs w:val="16"/>
              </w:rPr>
            </w:pPr>
          </w:p>
        </w:tc>
        <w:tc>
          <w:tcPr>
            <w:tcW w:w="256" w:type="pct"/>
            <w:tcBorders>
              <w:top w:val="nil"/>
              <w:left w:val="nil"/>
              <w:bottom w:val="nil"/>
              <w:right w:val="nil"/>
            </w:tcBorders>
            <w:shd w:val="clear" w:color="auto" w:fill="auto"/>
            <w:noWrap/>
            <w:vAlign w:val="bottom"/>
            <w:hideMark/>
          </w:tcPr>
          <w:p w14:paraId="174B40D8" w14:textId="77777777" w:rsidR="00BB5F8A" w:rsidRPr="00BB5F8A" w:rsidRDefault="00BB5F8A" w:rsidP="00BB5F8A">
            <w:pPr>
              <w:spacing w:after="0"/>
              <w:rPr>
                <w:sz w:val="20"/>
                <w:szCs w:val="20"/>
              </w:rPr>
            </w:pPr>
          </w:p>
        </w:tc>
      </w:tr>
      <w:tr w:rsidR="00BB5F8A" w:rsidRPr="00BB5F8A" w14:paraId="5968881D" w14:textId="77777777" w:rsidTr="00BB5F8A">
        <w:trPr>
          <w:trHeight w:val="900"/>
        </w:trPr>
        <w:tc>
          <w:tcPr>
            <w:tcW w:w="508" w:type="pct"/>
            <w:tcBorders>
              <w:top w:val="single" w:sz="4" w:space="0" w:color="auto"/>
              <w:left w:val="single" w:sz="4" w:space="0" w:color="auto"/>
              <w:bottom w:val="single" w:sz="4" w:space="0" w:color="auto"/>
              <w:right w:val="nil"/>
            </w:tcBorders>
            <w:shd w:val="clear" w:color="auto" w:fill="auto"/>
            <w:hideMark/>
          </w:tcPr>
          <w:p w14:paraId="44D5B24A"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Działanie 10.4. Dostosowanie systemów kształcenia i szkolenia zawodowego do potrzeb rynku pracy</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5AC1B"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PI (10.4)</w:t>
            </w:r>
          </w:p>
        </w:tc>
        <w:tc>
          <w:tcPr>
            <w:tcW w:w="101" w:type="pct"/>
            <w:vMerge/>
            <w:tcBorders>
              <w:top w:val="nil"/>
              <w:left w:val="nil"/>
              <w:bottom w:val="single" w:sz="4" w:space="0" w:color="000000"/>
              <w:right w:val="single" w:sz="4" w:space="0" w:color="auto"/>
            </w:tcBorders>
            <w:vAlign w:val="center"/>
            <w:hideMark/>
          </w:tcPr>
          <w:p w14:paraId="21485EE1"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706C93C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63 481 196,00</w:t>
            </w:r>
          </w:p>
        </w:tc>
        <w:tc>
          <w:tcPr>
            <w:tcW w:w="101" w:type="pct"/>
            <w:tcBorders>
              <w:top w:val="nil"/>
              <w:left w:val="nil"/>
              <w:bottom w:val="single" w:sz="4" w:space="0" w:color="auto"/>
              <w:right w:val="single" w:sz="4" w:space="0" w:color="auto"/>
            </w:tcBorders>
            <w:shd w:val="clear" w:color="auto" w:fill="auto"/>
            <w:vAlign w:val="center"/>
            <w:hideMark/>
          </w:tcPr>
          <w:p w14:paraId="106D784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52AB3C5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0E36B09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63 481 196,00</w:t>
            </w:r>
          </w:p>
        </w:tc>
        <w:tc>
          <w:tcPr>
            <w:tcW w:w="314" w:type="pct"/>
            <w:tcBorders>
              <w:top w:val="nil"/>
              <w:left w:val="nil"/>
              <w:bottom w:val="single" w:sz="4" w:space="0" w:color="auto"/>
              <w:right w:val="nil"/>
            </w:tcBorders>
            <w:shd w:val="clear" w:color="auto" w:fill="auto"/>
            <w:vAlign w:val="center"/>
            <w:hideMark/>
          </w:tcPr>
          <w:p w14:paraId="6320982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11 202 565,00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7479ABB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8 370 407,00</w:t>
            </w:r>
          </w:p>
        </w:tc>
        <w:tc>
          <w:tcPr>
            <w:tcW w:w="295" w:type="pct"/>
            <w:tcBorders>
              <w:top w:val="nil"/>
              <w:left w:val="dotted" w:sz="4" w:space="0" w:color="auto"/>
              <w:bottom w:val="single" w:sz="4" w:space="0" w:color="auto"/>
              <w:right w:val="single" w:sz="4" w:space="0" w:color="auto"/>
            </w:tcBorders>
            <w:shd w:val="clear" w:color="auto" w:fill="auto"/>
            <w:vAlign w:val="center"/>
            <w:hideMark/>
          </w:tcPr>
          <w:p w14:paraId="7ABE6BD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4 028 036,00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763D076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4 342 371,00</w:t>
            </w:r>
          </w:p>
        </w:tc>
        <w:tc>
          <w:tcPr>
            <w:tcW w:w="291" w:type="pct"/>
            <w:tcBorders>
              <w:top w:val="nil"/>
              <w:left w:val="dotted" w:sz="4" w:space="0" w:color="auto"/>
              <w:bottom w:val="single" w:sz="4" w:space="0" w:color="auto"/>
              <w:right w:val="single" w:sz="4" w:space="0" w:color="auto"/>
            </w:tcBorders>
            <w:shd w:val="clear" w:color="auto" w:fill="auto"/>
            <w:vAlign w:val="center"/>
            <w:hideMark/>
          </w:tcPr>
          <w:p w14:paraId="1E50E51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dotted" w:sz="4" w:space="0" w:color="auto"/>
              <w:bottom w:val="single" w:sz="4" w:space="0" w:color="auto"/>
              <w:right w:val="single" w:sz="4" w:space="0" w:color="auto"/>
            </w:tcBorders>
            <w:shd w:val="clear" w:color="auto" w:fill="auto"/>
            <w:vAlign w:val="center"/>
            <w:hideMark/>
          </w:tcPr>
          <w:p w14:paraId="2071568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2 832 158,00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37117B9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74 683 761,00</w:t>
            </w:r>
          </w:p>
        </w:tc>
        <w:tc>
          <w:tcPr>
            <w:tcW w:w="322" w:type="pct"/>
            <w:tcBorders>
              <w:top w:val="nil"/>
              <w:left w:val="nil"/>
              <w:bottom w:val="nil"/>
              <w:right w:val="nil"/>
            </w:tcBorders>
            <w:shd w:val="clear" w:color="auto" w:fill="auto"/>
            <w:noWrap/>
            <w:vAlign w:val="bottom"/>
            <w:hideMark/>
          </w:tcPr>
          <w:p w14:paraId="34BE538D"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049814F4" w14:textId="77777777" w:rsidR="00BB5F8A" w:rsidRPr="00BB5F8A" w:rsidRDefault="00BB5F8A" w:rsidP="00BB5F8A">
            <w:pPr>
              <w:spacing w:after="0"/>
              <w:rPr>
                <w:sz w:val="20"/>
                <w:szCs w:val="20"/>
              </w:rPr>
            </w:pPr>
          </w:p>
        </w:tc>
      </w:tr>
      <w:tr w:rsidR="00BB5F8A" w:rsidRPr="00BB5F8A" w14:paraId="69657616" w14:textId="77777777" w:rsidTr="00BB5F8A">
        <w:trPr>
          <w:trHeight w:val="1125"/>
        </w:trPr>
        <w:tc>
          <w:tcPr>
            <w:tcW w:w="508" w:type="pct"/>
            <w:tcBorders>
              <w:top w:val="single" w:sz="4" w:space="0" w:color="auto"/>
              <w:left w:val="single" w:sz="4" w:space="0" w:color="auto"/>
              <w:bottom w:val="single" w:sz="4" w:space="0" w:color="auto"/>
              <w:right w:val="nil"/>
            </w:tcBorders>
            <w:shd w:val="clear" w:color="auto" w:fill="auto"/>
            <w:hideMark/>
          </w:tcPr>
          <w:p w14:paraId="1A3AB893"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10.4.1 Dostosowanie systemów kształcenia i szkolenia zawodowego do potrzeb rynku pracy  – konkursy horyzontalne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C7926D"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5849542F"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102F8131"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52 049 290,00</w:t>
            </w:r>
          </w:p>
        </w:tc>
        <w:tc>
          <w:tcPr>
            <w:tcW w:w="101" w:type="pct"/>
            <w:tcBorders>
              <w:top w:val="nil"/>
              <w:left w:val="nil"/>
              <w:bottom w:val="single" w:sz="4" w:space="0" w:color="auto"/>
              <w:right w:val="single" w:sz="4" w:space="0" w:color="auto"/>
            </w:tcBorders>
            <w:shd w:val="clear" w:color="auto" w:fill="auto"/>
            <w:vAlign w:val="center"/>
            <w:hideMark/>
          </w:tcPr>
          <w:p w14:paraId="097C00C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7536B32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4E8499D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52 049 290,00</w:t>
            </w:r>
          </w:p>
        </w:tc>
        <w:tc>
          <w:tcPr>
            <w:tcW w:w="314" w:type="pct"/>
            <w:tcBorders>
              <w:top w:val="nil"/>
              <w:left w:val="nil"/>
              <w:bottom w:val="single" w:sz="4" w:space="0" w:color="auto"/>
              <w:right w:val="nil"/>
            </w:tcBorders>
            <w:shd w:val="clear" w:color="auto" w:fill="auto"/>
            <w:vAlign w:val="center"/>
            <w:hideMark/>
          </w:tcPr>
          <w:p w14:paraId="500FAF4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9 185 169,00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04C49B5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6 863 036,00</w:t>
            </w:r>
          </w:p>
        </w:tc>
        <w:tc>
          <w:tcPr>
            <w:tcW w:w="295" w:type="pct"/>
            <w:tcBorders>
              <w:top w:val="nil"/>
              <w:left w:val="nil"/>
              <w:bottom w:val="single" w:sz="4" w:space="0" w:color="auto"/>
              <w:right w:val="single" w:sz="4" w:space="0" w:color="auto"/>
            </w:tcBorders>
            <w:shd w:val="clear" w:color="auto" w:fill="auto"/>
            <w:vAlign w:val="center"/>
            <w:hideMark/>
          </w:tcPr>
          <w:p w14:paraId="0587992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3 244 407,00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3E0AD9B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3 618 629,00</w:t>
            </w:r>
          </w:p>
        </w:tc>
        <w:tc>
          <w:tcPr>
            <w:tcW w:w="291" w:type="pct"/>
            <w:tcBorders>
              <w:top w:val="nil"/>
              <w:left w:val="nil"/>
              <w:bottom w:val="single" w:sz="4" w:space="0" w:color="auto"/>
              <w:right w:val="single" w:sz="4" w:space="0" w:color="auto"/>
            </w:tcBorders>
            <w:shd w:val="clear" w:color="auto" w:fill="auto"/>
            <w:vAlign w:val="center"/>
            <w:hideMark/>
          </w:tcPr>
          <w:p w14:paraId="414E0616"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nil"/>
              <w:bottom w:val="single" w:sz="4" w:space="0" w:color="auto"/>
              <w:right w:val="single" w:sz="4" w:space="0" w:color="auto"/>
            </w:tcBorders>
            <w:shd w:val="clear" w:color="auto" w:fill="auto"/>
            <w:vAlign w:val="center"/>
            <w:hideMark/>
          </w:tcPr>
          <w:p w14:paraId="694C48F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2 322 133,00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2E9816C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61 234 459,00</w:t>
            </w:r>
          </w:p>
        </w:tc>
        <w:tc>
          <w:tcPr>
            <w:tcW w:w="322" w:type="pct"/>
            <w:tcBorders>
              <w:top w:val="nil"/>
              <w:left w:val="nil"/>
              <w:bottom w:val="nil"/>
              <w:right w:val="nil"/>
            </w:tcBorders>
            <w:shd w:val="clear" w:color="auto" w:fill="auto"/>
            <w:noWrap/>
            <w:vAlign w:val="bottom"/>
            <w:hideMark/>
          </w:tcPr>
          <w:p w14:paraId="1BAFA5F8"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3C7ED95C" w14:textId="77777777" w:rsidR="00BB5F8A" w:rsidRPr="00BB5F8A" w:rsidRDefault="00BB5F8A" w:rsidP="00BB5F8A">
            <w:pPr>
              <w:spacing w:after="0"/>
              <w:rPr>
                <w:sz w:val="20"/>
                <w:szCs w:val="20"/>
              </w:rPr>
            </w:pPr>
          </w:p>
        </w:tc>
      </w:tr>
      <w:tr w:rsidR="00BB5F8A" w:rsidRPr="00BB5F8A" w14:paraId="44391261" w14:textId="77777777" w:rsidTr="00BB5F8A">
        <w:trPr>
          <w:trHeight w:val="1350"/>
        </w:trPr>
        <w:tc>
          <w:tcPr>
            <w:tcW w:w="508" w:type="pct"/>
            <w:tcBorders>
              <w:top w:val="single" w:sz="4" w:space="0" w:color="auto"/>
              <w:left w:val="single" w:sz="4" w:space="0" w:color="auto"/>
              <w:bottom w:val="single" w:sz="4" w:space="0" w:color="auto"/>
              <w:right w:val="nil"/>
            </w:tcBorders>
            <w:shd w:val="clear" w:color="auto" w:fill="auto"/>
            <w:hideMark/>
          </w:tcPr>
          <w:p w14:paraId="747017C2"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10.4.2 Dostosowanie systemów kształcenia i szkolenia zawodowego do potrzeb rynku pracy - ZIT Wrocławskiego Obszaru Funkcjonalnego</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C71A7"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0EB0D708"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31360CB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5 461 144,00</w:t>
            </w:r>
          </w:p>
        </w:tc>
        <w:tc>
          <w:tcPr>
            <w:tcW w:w="101" w:type="pct"/>
            <w:tcBorders>
              <w:top w:val="nil"/>
              <w:left w:val="nil"/>
              <w:bottom w:val="single" w:sz="4" w:space="0" w:color="auto"/>
              <w:right w:val="single" w:sz="4" w:space="0" w:color="auto"/>
            </w:tcBorders>
            <w:shd w:val="clear" w:color="auto" w:fill="auto"/>
            <w:vAlign w:val="center"/>
            <w:hideMark/>
          </w:tcPr>
          <w:p w14:paraId="0191EAC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55E7724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2B19212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5 461 144,00</w:t>
            </w:r>
          </w:p>
        </w:tc>
        <w:tc>
          <w:tcPr>
            <w:tcW w:w="314" w:type="pct"/>
            <w:tcBorders>
              <w:top w:val="nil"/>
              <w:left w:val="nil"/>
              <w:bottom w:val="single" w:sz="4" w:space="0" w:color="auto"/>
              <w:right w:val="nil"/>
            </w:tcBorders>
            <w:shd w:val="clear" w:color="auto" w:fill="auto"/>
            <w:vAlign w:val="center"/>
            <w:hideMark/>
          </w:tcPr>
          <w:p w14:paraId="7E18F1E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963 732,00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E0477D2"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720 088,00</w:t>
            </w:r>
          </w:p>
        </w:tc>
        <w:tc>
          <w:tcPr>
            <w:tcW w:w="295" w:type="pct"/>
            <w:tcBorders>
              <w:top w:val="nil"/>
              <w:left w:val="nil"/>
              <w:bottom w:val="single" w:sz="4" w:space="0" w:color="auto"/>
              <w:right w:val="single" w:sz="4" w:space="0" w:color="auto"/>
            </w:tcBorders>
            <w:shd w:val="clear" w:color="auto" w:fill="auto"/>
            <w:vAlign w:val="center"/>
            <w:hideMark/>
          </w:tcPr>
          <w:p w14:paraId="2C756B9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418 853,00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2FAC3699"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301 235,00</w:t>
            </w:r>
          </w:p>
        </w:tc>
        <w:tc>
          <w:tcPr>
            <w:tcW w:w="291" w:type="pct"/>
            <w:tcBorders>
              <w:top w:val="nil"/>
              <w:left w:val="nil"/>
              <w:bottom w:val="single" w:sz="4" w:space="0" w:color="auto"/>
              <w:right w:val="single" w:sz="4" w:space="0" w:color="auto"/>
            </w:tcBorders>
            <w:shd w:val="clear" w:color="auto" w:fill="auto"/>
            <w:vAlign w:val="center"/>
            <w:hideMark/>
          </w:tcPr>
          <w:p w14:paraId="7CB769C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nil"/>
              <w:bottom w:val="single" w:sz="4" w:space="0" w:color="auto"/>
              <w:right w:val="single" w:sz="4" w:space="0" w:color="auto"/>
            </w:tcBorders>
            <w:shd w:val="clear" w:color="auto" w:fill="auto"/>
            <w:vAlign w:val="center"/>
            <w:hideMark/>
          </w:tcPr>
          <w:p w14:paraId="23616A68"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243 644,00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6B3BE85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6 424 876,00</w:t>
            </w:r>
          </w:p>
        </w:tc>
        <w:tc>
          <w:tcPr>
            <w:tcW w:w="322" w:type="pct"/>
            <w:tcBorders>
              <w:top w:val="nil"/>
              <w:left w:val="nil"/>
              <w:bottom w:val="nil"/>
              <w:right w:val="nil"/>
            </w:tcBorders>
            <w:shd w:val="clear" w:color="auto" w:fill="auto"/>
            <w:noWrap/>
            <w:vAlign w:val="bottom"/>
            <w:hideMark/>
          </w:tcPr>
          <w:p w14:paraId="744CC278"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3FCD5B6C" w14:textId="77777777" w:rsidR="00BB5F8A" w:rsidRPr="00BB5F8A" w:rsidRDefault="00BB5F8A" w:rsidP="00BB5F8A">
            <w:pPr>
              <w:spacing w:after="0"/>
              <w:rPr>
                <w:sz w:val="20"/>
                <w:szCs w:val="20"/>
              </w:rPr>
            </w:pPr>
          </w:p>
        </w:tc>
      </w:tr>
      <w:tr w:rsidR="00BB5F8A" w:rsidRPr="00BB5F8A" w14:paraId="72070951" w14:textId="77777777" w:rsidTr="00BB5F8A">
        <w:trPr>
          <w:trHeight w:val="1350"/>
        </w:trPr>
        <w:tc>
          <w:tcPr>
            <w:tcW w:w="508" w:type="pct"/>
            <w:tcBorders>
              <w:top w:val="single" w:sz="4" w:space="0" w:color="auto"/>
              <w:left w:val="single" w:sz="4" w:space="0" w:color="auto"/>
              <w:bottom w:val="single" w:sz="4" w:space="0" w:color="auto"/>
              <w:right w:val="nil"/>
            </w:tcBorders>
            <w:shd w:val="clear" w:color="auto" w:fill="auto"/>
            <w:hideMark/>
          </w:tcPr>
          <w:p w14:paraId="5C82EC67"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lastRenderedPageBreak/>
              <w:t>Poddziałanie 10.4.3 Dostosowanie systemów kształcenia i szkolenia zawodowego do potrzeb rynku pracy  - ZIT Aglomeracji Jeleniogórskiej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40B1A"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071ABC91"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27C0AB2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2 076 769,00</w:t>
            </w:r>
          </w:p>
        </w:tc>
        <w:tc>
          <w:tcPr>
            <w:tcW w:w="101" w:type="pct"/>
            <w:tcBorders>
              <w:top w:val="nil"/>
              <w:left w:val="nil"/>
              <w:bottom w:val="single" w:sz="4" w:space="0" w:color="auto"/>
              <w:right w:val="single" w:sz="4" w:space="0" w:color="auto"/>
            </w:tcBorders>
            <w:shd w:val="clear" w:color="auto" w:fill="auto"/>
            <w:vAlign w:val="center"/>
            <w:hideMark/>
          </w:tcPr>
          <w:p w14:paraId="257355B5"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54ABC65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5CE5ADCF"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2 076 769,00</w:t>
            </w:r>
          </w:p>
        </w:tc>
        <w:tc>
          <w:tcPr>
            <w:tcW w:w="314" w:type="pct"/>
            <w:tcBorders>
              <w:top w:val="nil"/>
              <w:left w:val="nil"/>
              <w:bottom w:val="single" w:sz="4" w:space="0" w:color="auto"/>
              <w:right w:val="nil"/>
            </w:tcBorders>
            <w:shd w:val="clear" w:color="auto" w:fill="auto"/>
            <w:vAlign w:val="center"/>
            <w:hideMark/>
          </w:tcPr>
          <w:p w14:paraId="7249B7B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366 489,00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111AA9D3"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273 835,00</w:t>
            </w:r>
          </w:p>
        </w:tc>
        <w:tc>
          <w:tcPr>
            <w:tcW w:w="295" w:type="pct"/>
            <w:tcBorders>
              <w:top w:val="nil"/>
              <w:left w:val="nil"/>
              <w:bottom w:val="single" w:sz="4" w:space="0" w:color="auto"/>
              <w:right w:val="single" w:sz="4" w:space="0" w:color="auto"/>
            </w:tcBorders>
            <w:shd w:val="clear" w:color="auto" w:fill="auto"/>
            <w:vAlign w:val="center"/>
            <w:hideMark/>
          </w:tcPr>
          <w:p w14:paraId="46F1C75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93 863,00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447822B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179 972,00</w:t>
            </w:r>
          </w:p>
        </w:tc>
        <w:tc>
          <w:tcPr>
            <w:tcW w:w="291" w:type="pct"/>
            <w:tcBorders>
              <w:top w:val="nil"/>
              <w:left w:val="nil"/>
              <w:bottom w:val="single" w:sz="4" w:space="0" w:color="auto"/>
              <w:right w:val="single" w:sz="4" w:space="0" w:color="auto"/>
            </w:tcBorders>
            <w:shd w:val="clear" w:color="auto" w:fill="auto"/>
            <w:vAlign w:val="center"/>
            <w:hideMark/>
          </w:tcPr>
          <w:p w14:paraId="4FD90B2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nil"/>
              <w:bottom w:val="single" w:sz="4" w:space="0" w:color="auto"/>
              <w:right w:val="single" w:sz="4" w:space="0" w:color="auto"/>
            </w:tcBorders>
            <w:shd w:val="clear" w:color="auto" w:fill="auto"/>
            <w:vAlign w:val="center"/>
            <w:hideMark/>
          </w:tcPr>
          <w:p w14:paraId="548E430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92 654,00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70AECF5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2 443 258,00</w:t>
            </w:r>
          </w:p>
        </w:tc>
        <w:tc>
          <w:tcPr>
            <w:tcW w:w="322" w:type="pct"/>
            <w:tcBorders>
              <w:top w:val="nil"/>
              <w:left w:val="nil"/>
              <w:bottom w:val="nil"/>
              <w:right w:val="nil"/>
            </w:tcBorders>
            <w:shd w:val="clear" w:color="auto" w:fill="auto"/>
            <w:noWrap/>
            <w:vAlign w:val="bottom"/>
            <w:hideMark/>
          </w:tcPr>
          <w:p w14:paraId="7D552E58"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47DFDBFB" w14:textId="77777777" w:rsidR="00BB5F8A" w:rsidRPr="00BB5F8A" w:rsidRDefault="00BB5F8A" w:rsidP="00BB5F8A">
            <w:pPr>
              <w:spacing w:after="0"/>
              <w:rPr>
                <w:sz w:val="20"/>
                <w:szCs w:val="20"/>
              </w:rPr>
            </w:pPr>
          </w:p>
        </w:tc>
      </w:tr>
      <w:tr w:rsidR="00BB5F8A" w:rsidRPr="00BB5F8A" w14:paraId="556B2436" w14:textId="77777777" w:rsidTr="00BB5F8A">
        <w:trPr>
          <w:trHeight w:val="1350"/>
        </w:trPr>
        <w:tc>
          <w:tcPr>
            <w:tcW w:w="508" w:type="pct"/>
            <w:tcBorders>
              <w:top w:val="single" w:sz="4" w:space="0" w:color="auto"/>
              <w:left w:val="single" w:sz="4" w:space="0" w:color="auto"/>
              <w:bottom w:val="single" w:sz="4" w:space="0" w:color="auto"/>
              <w:right w:val="nil"/>
            </w:tcBorders>
            <w:shd w:val="clear" w:color="auto" w:fill="auto"/>
            <w:hideMark/>
          </w:tcPr>
          <w:p w14:paraId="12FD602A" w14:textId="77777777" w:rsidR="00BB5F8A" w:rsidRPr="00BB5F8A" w:rsidRDefault="00BB5F8A" w:rsidP="00BB5F8A">
            <w:pPr>
              <w:spacing w:after="0"/>
              <w:rPr>
                <w:rFonts w:ascii="Arial" w:hAnsi="Arial" w:cs="Arial"/>
                <w:color w:val="00B050"/>
                <w:sz w:val="16"/>
                <w:szCs w:val="16"/>
              </w:rPr>
            </w:pPr>
            <w:r w:rsidRPr="00BB5F8A">
              <w:rPr>
                <w:rFonts w:ascii="Arial" w:hAnsi="Arial" w:cs="Arial"/>
                <w:color w:val="00B050"/>
                <w:sz w:val="16"/>
                <w:szCs w:val="16"/>
              </w:rPr>
              <w:t>Poddziałanie 10.4.4 Dostosowanie systemów kształcenia i szkolenia zawodowego do potrzeb rynku pracy – ZIT Aglomeracji Wałbrzyskiej</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EE8ED" w14:textId="77777777" w:rsidR="00BB5F8A" w:rsidRPr="00BB5F8A" w:rsidRDefault="00BB5F8A" w:rsidP="00BB5F8A">
            <w:pPr>
              <w:spacing w:after="0"/>
              <w:jc w:val="center"/>
              <w:rPr>
                <w:rFonts w:ascii="Arial" w:hAnsi="Arial" w:cs="Arial"/>
                <w:sz w:val="16"/>
                <w:szCs w:val="16"/>
              </w:rPr>
            </w:pPr>
            <w:r w:rsidRPr="00BB5F8A">
              <w:rPr>
                <w:rFonts w:ascii="Arial" w:hAnsi="Arial" w:cs="Arial"/>
                <w:sz w:val="16"/>
                <w:szCs w:val="16"/>
              </w:rPr>
              <w:t> </w:t>
            </w:r>
          </w:p>
        </w:tc>
        <w:tc>
          <w:tcPr>
            <w:tcW w:w="101" w:type="pct"/>
            <w:vMerge/>
            <w:tcBorders>
              <w:top w:val="nil"/>
              <w:left w:val="nil"/>
              <w:bottom w:val="single" w:sz="4" w:space="0" w:color="000000"/>
              <w:right w:val="single" w:sz="4" w:space="0" w:color="auto"/>
            </w:tcBorders>
            <w:vAlign w:val="center"/>
            <w:hideMark/>
          </w:tcPr>
          <w:p w14:paraId="5D1A9261" w14:textId="77777777" w:rsidR="00BB5F8A" w:rsidRPr="00BB5F8A" w:rsidRDefault="00BB5F8A" w:rsidP="00BB5F8A">
            <w:pPr>
              <w:spacing w:after="0"/>
              <w:rPr>
                <w:rFonts w:ascii="Arial" w:hAnsi="Arial" w:cs="Arial"/>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center"/>
            <w:hideMark/>
          </w:tcPr>
          <w:p w14:paraId="5F6E7B9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3 893 993,00</w:t>
            </w:r>
          </w:p>
        </w:tc>
        <w:tc>
          <w:tcPr>
            <w:tcW w:w="101" w:type="pct"/>
            <w:tcBorders>
              <w:top w:val="nil"/>
              <w:left w:val="nil"/>
              <w:bottom w:val="single" w:sz="4" w:space="0" w:color="auto"/>
              <w:right w:val="single" w:sz="4" w:space="0" w:color="auto"/>
            </w:tcBorders>
            <w:shd w:val="clear" w:color="auto" w:fill="auto"/>
            <w:vAlign w:val="center"/>
            <w:hideMark/>
          </w:tcPr>
          <w:p w14:paraId="2C8910DA"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53" w:type="pct"/>
            <w:tcBorders>
              <w:top w:val="nil"/>
              <w:left w:val="nil"/>
              <w:bottom w:val="single" w:sz="4" w:space="0" w:color="auto"/>
              <w:right w:val="single" w:sz="4" w:space="0" w:color="auto"/>
            </w:tcBorders>
            <w:shd w:val="clear" w:color="auto" w:fill="auto"/>
            <w:vAlign w:val="center"/>
            <w:hideMark/>
          </w:tcPr>
          <w:p w14:paraId="2158345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 </w:t>
            </w:r>
          </w:p>
        </w:tc>
        <w:tc>
          <w:tcPr>
            <w:tcW w:w="314" w:type="pct"/>
            <w:tcBorders>
              <w:top w:val="nil"/>
              <w:left w:val="nil"/>
              <w:bottom w:val="single" w:sz="4" w:space="0" w:color="auto"/>
              <w:right w:val="single" w:sz="4" w:space="0" w:color="auto"/>
            </w:tcBorders>
            <w:shd w:val="clear" w:color="auto" w:fill="auto"/>
            <w:vAlign w:val="center"/>
            <w:hideMark/>
          </w:tcPr>
          <w:p w14:paraId="4FDDC454"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3 893 993,00</w:t>
            </w:r>
          </w:p>
        </w:tc>
        <w:tc>
          <w:tcPr>
            <w:tcW w:w="314" w:type="pct"/>
            <w:tcBorders>
              <w:top w:val="nil"/>
              <w:left w:val="nil"/>
              <w:bottom w:val="single" w:sz="4" w:space="0" w:color="auto"/>
              <w:right w:val="nil"/>
            </w:tcBorders>
            <w:shd w:val="clear" w:color="auto" w:fill="auto"/>
            <w:vAlign w:val="center"/>
            <w:hideMark/>
          </w:tcPr>
          <w:p w14:paraId="09C19D9D"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687 175,00</w:t>
            </w:r>
          </w:p>
        </w:tc>
        <w:tc>
          <w:tcPr>
            <w:tcW w:w="314" w:type="pct"/>
            <w:tcBorders>
              <w:top w:val="nil"/>
              <w:left w:val="dotted" w:sz="4" w:space="0" w:color="auto"/>
              <w:bottom w:val="single" w:sz="4" w:space="0" w:color="auto"/>
              <w:right w:val="single" w:sz="4" w:space="0" w:color="auto"/>
            </w:tcBorders>
            <w:shd w:val="clear" w:color="auto" w:fill="auto"/>
            <w:vAlign w:val="center"/>
            <w:hideMark/>
          </w:tcPr>
          <w:p w14:paraId="63C8545E"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513 448,00</w:t>
            </w:r>
          </w:p>
        </w:tc>
        <w:tc>
          <w:tcPr>
            <w:tcW w:w="295" w:type="pct"/>
            <w:tcBorders>
              <w:top w:val="nil"/>
              <w:left w:val="nil"/>
              <w:bottom w:val="single" w:sz="4" w:space="0" w:color="auto"/>
              <w:right w:val="single" w:sz="4" w:space="0" w:color="auto"/>
            </w:tcBorders>
            <w:shd w:val="clear" w:color="auto" w:fill="auto"/>
            <w:vAlign w:val="center"/>
            <w:hideMark/>
          </w:tcPr>
          <w:p w14:paraId="17598D2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270 913,00</w:t>
            </w:r>
          </w:p>
        </w:tc>
        <w:tc>
          <w:tcPr>
            <w:tcW w:w="306" w:type="pct"/>
            <w:tcBorders>
              <w:top w:val="nil"/>
              <w:left w:val="dotted" w:sz="4" w:space="0" w:color="auto"/>
              <w:bottom w:val="single" w:sz="4" w:space="0" w:color="auto"/>
              <w:right w:val="single" w:sz="4" w:space="0" w:color="auto"/>
            </w:tcBorders>
            <w:shd w:val="clear" w:color="auto" w:fill="auto"/>
            <w:vAlign w:val="center"/>
            <w:hideMark/>
          </w:tcPr>
          <w:p w14:paraId="61895720"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242 535,00</w:t>
            </w:r>
          </w:p>
        </w:tc>
        <w:tc>
          <w:tcPr>
            <w:tcW w:w="291" w:type="pct"/>
            <w:tcBorders>
              <w:top w:val="nil"/>
              <w:left w:val="nil"/>
              <w:bottom w:val="single" w:sz="4" w:space="0" w:color="auto"/>
              <w:right w:val="single" w:sz="4" w:space="0" w:color="auto"/>
            </w:tcBorders>
            <w:shd w:val="clear" w:color="auto" w:fill="auto"/>
            <w:vAlign w:val="center"/>
            <w:hideMark/>
          </w:tcPr>
          <w:p w14:paraId="6CE062C7"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0,00</w:t>
            </w:r>
          </w:p>
        </w:tc>
        <w:tc>
          <w:tcPr>
            <w:tcW w:w="322" w:type="pct"/>
            <w:tcBorders>
              <w:top w:val="nil"/>
              <w:left w:val="nil"/>
              <w:bottom w:val="single" w:sz="4" w:space="0" w:color="auto"/>
              <w:right w:val="single" w:sz="4" w:space="0" w:color="auto"/>
            </w:tcBorders>
            <w:shd w:val="clear" w:color="auto" w:fill="auto"/>
            <w:vAlign w:val="center"/>
            <w:hideMark/>
          </w:tcPr>
          <w:p w14:paraId="773A6BAB"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173 727,00</w:t>
            </w:r>
          </w:p>
        </w:tc>
        <w:tc>
          <w:tcPr>
            <w:tcW w:w="426" w:type="pct"/>
            <w:tcBorders>
              <w:top w:val="nil"/>
              <w:left w:val="single" w:sz="4" w:space="0" w:color="auto"/>
              <w:bottom w:val="single" w:sz="4" w:space="0" w:color="auto"/>
              <w:right w:val="single" w:sz="4" w:space="0" w:color="auto"/>
            </w:tcBorders>
            <w:shd w:val="clear" w:color="auto" w:fill="auto"/>
            <w:vAlign w:val="center"/>
            <w:hideMark/>
          </w:tcPr>
          <w:p w14:paraId="1741773C" w14:textId="77777777" w:rsidR="00BB5F8A" w:rsidRPr="00BB5F8A" w:rsidRDefault="00BB5F8A" w:rsidP="00BB5F8A">
            <w:pPr>
              <w:spacing w:after="0"/>
              <w:jc w:val="right"/>
              <w:rPr>
                <w:rFonts w:ascii="Arial" w:hAnsi="Arial" w:cs="Arial"/>
                <w:color w:val="00B050"/>
                <w:sz w:val="16"/>
                <w:szCs w:val="16"/>
              </w:rPr>
            </w:pPr>
            <w:r w:rsidRPr="00BB5F8A">
              <w:rPr>
                <w:rFonts w:ascii="Arial" w:hAnsi="Arial" w:cs="Arial"/>
                <w:color w:val="00B050"/>
                <w:sz w:val="16"/>
                <w:szCs w:val="16"/>
              </w:rPr>
              <w:t>4 581 168,00</w:t>
            </w:r>
          </w:p>
        </w:tc>
        <w:tc>
          <w:tcPr>
            <w:tcW w:w="322" w:type="pct"/>
            <w:tcBorders>
              <w:top w:val="nil"/>
              <w:left w:val="nil"/>
              <w:bottom w:val="nil"/>
              <w:right w:val="nil"/>
            </w:tcBorders>
            <w:shd w:val="clear" w:color="auto" w:fill="auto"/>
            <w:noWrap/>
            <w:vAlign w:val="bottom"/>
            <w:hideMark/>
          </w:tcPr>
          <w:p w14:paraId="4587F2DE" w14:textId="77777777" w:rsidR="00BB5F8A" w:rsidRPr="00BB5F8A" w:rsidRDefault="00BB5F8A" w:rsidP="00BB5F8A">
            <w:pPr>
              <w:spacing w:after="0"/>
              <w:jc w:val="right"/>
              <w:rPr>
                <w:rFonts w:ascii="Arial" w:hAnsi="Arial" w:cs="Arial"/>
                <w:color w:val="00B050"/>
                <w:sz w:val="16"/>
                <w:szCs w:val="16"/>
              </w:rPr>
            </w:pPr>
          </w:p>
        </w:tc>
        <w:tc>
          <w:tcPr>
            <w:tcW w:w="256" w:type="pct"/>
            <w:tcBorders>
              <w:top w:val="nil"/>
              <w:left w:val="nil"/>
              <w:bottom w:val="nil"/>
              <w:right w:val="nil"/>
            </w:tcBorders>
            <w:shd w:val="clear" w:color="auto" w:fill="auto"/>
            <w:noWrap/>
            <w:vAlign w:val="bottom"/>
            <w:hideMark/>
          </w:tcPr>
          <w:p w14:paraId="0B7CFFB9" w14:textId="77777777" w:rsidR="00BB5F8A" w:rsidRPr="00BB5F8A" w:rsidRDefault="00BB5F8A" w:rsidP="00BB5F8A">
            <w:pPr>
              <w:spacing w:after="0"/>
              <w:rPr>
                <w:sz w:val="20"/>
                <w:szCs w:val="20"/>
              </w:rPr>
            </w:pPr>
          </w:p>
        </w:tc>
      </w:tr>
      <w:tr w:rsidR="00BB5F8A" w:rsidRPr="00BB5F8A" w14:paraId="6D764081" w14:textId="77777777" w:rsidTr="00BB5F8A">
        <w:trPr>
          <w:trHeight w:val="345"/>
        </w:trPr>
        <w:tc>
          <w:tcPr>
            <w:tcW w:w="508" w:type="pct"/>
            <w:tcBorders>
              <w:top w:val="nil"/>
              <w:left w:val="single" w:sz="8" w:space="0" w:color="auto"/>
              <w:bottom w:val="single" w:sz="8" w:space="0" w:color="auto"/>
              <w:right w:val="nil"/>
            </w:tcBorders>
            <w:shd w:val="clear" w:color="000000" w:fill="FFC000"/>
            <w:vAlign w:val="center"/>
            <w:hideMark/>
          </w:tcPr>
          <w:p w14:paraId="0A591AD0" w14:textId="77777777" w:rsidR="00BB5F8A" w:rsidRPr="00BB5F8A" w:rsidRDefault="00BB5F8A" w:rsidP="00BB5F8A">
            <w:pPr>
              <w:spacing w:after="0"/>
              <w:rPr>
                <w:rFonts w:ascii="Arial" w:hAnsi="Arial" w:cs="Arial"/>
                <w:sz w:val="12"/>
                <w:szCs w:val="12"/>
              </w:rPr>
            </w:pPr>
            <w:r w:rsidRPr="00BB5F8A">
              <w:rPr>
                <w:rFonts w:ascii="Arial" w:hAnsi="Arial" w:cs="Arial"/>
                <w:sz w:val="12"/>
                <w:szCs w:val="12"/>
              </w:rPr>
              <w:t>oś priorytetowa nr 11</w:t>
            </w:r>
            <w:r w:rsidRPr="00BB5F8A">
              <w:rPr>
                <w:rFonts w:ascii="Arial" w:hAnsi="Arial" w:cs="Arial"/>
                <w:sz w:val="12"/>
                <w:szCs w:val="12"/>
              </w:rPr>
              <w:br/>
              <w:t>Pomoc Techniczna</w:t>
            </w:r>
          </w:p>
        </w:tc>
        <w:tc>
          <w:tcPr>
            <w:tcW w:w="426" w:type="pct"/>
            <w:tcBorders>
              <w:top w:val="nil"/>
              <w:left w:val="single" w:sz="4" w:space="0" w:color="auto"/>
              <w:bottom w:val="single" w:sz="4" w:space="0" w:color="auto"/>
              <w:right w:val="single" w:sz="4" w:space="0" w:color="auto"/>
            </w:tcBorders>
            <w:shd w:val="clear" w:color="000000" w:fill="FFC000"/>
            <w:vAlign w:val="center"/>
            <w:hideMark/>
          </w:tcPr>
          <w:p w14:paraId="17666652" w14:textId="77777777" w:rsidR="00BB5F8A" w:rsidRPr="00BB5F8A" w:rsidRDefault="00BB5F8A" w:rsidP="00BB5F8A">
            <w:pPr>
              <w:spacing w:after="0"/>
              <w:jc w:val="center"/>
              <w:rPr>
                <w:rFonts w:ascii="Arial" w:hAnsi="Arial" w:cs="Arial"/>
                <w:color w:val="000000"/>
                <w:sz w:val="16"/>
                <w:szCs w:val="16"/>
              </w:rPr>
            </w:pPr>
            <w:r w:rsidRPr="00BB5F8A">
              <w:rPr>
                <w:rFonts w:ascii="Arial" w:hAnsi="Arial" w:cs="Arial"/>
                <w:color w:val="000000"/>
                <w:sz w:val="16"/>
                <w:szCs w:val="16"/>
              </w:rPr>
              <w:t> </w:t>
            </w:r>
          </w:p>
        </w:tc>
        <w:tc>
          <w:tcPr>
            <w:tcW w:w="101" w:type="pct"/>
            <w:vMerge/>
            <w:tcBorders>
              <w:top w:val="nil"/>
              <w:left w:val="nil"/>
              <w:bottom w:val="single" w:sz="4" w:space="0" w:color="000000"/>
              <w:right w:val="single" w:sz="4" w:space="0" w:color="auto"/>
            </w:tcBorders>
            <w:vAlign w:val="center"/>
            <w:hideMark/>
          </w:tcPr>
          <w:p w14:paraId="4E701993" w14:textId="77777777" w:rsidR="00BB5F8A" w:rsidRPr="00BB5F8A" w:rsidRDefault="00BB5F8A" w:rsidP="00BB5F8A">
            <w:pPr>
              <w:spacing w:after="0"/>
              <w:rPr>
                <w:rFonts w:ascii="Arial" w:hAnsi="Arial" w:cs="Arial"/>
                <w:sz w:val="16"/>
                <w:szCs w:val="16"/>
              </w:rPr>
            </w:pPr>
          </w:p>
        </w:tc>
        <w:tc>
          <w:tcPr>
            <w:tcW w:w="35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D9208AD"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86 600 000,00</w:t>
            </w:r>
          </w:p>
        </w:tc>
        <w:tc>
          <w:tcPr>
            <w:tcW w:w="101" w:type="pct"/>
            <w:tcBorders>
              <w:top w:val="single" w:sz="4" w:space="0" w:color="auto"/>
              <w:left w:val="nil"/>
              <w:bottom w:val="single" w:sz="4" w:space="0" w:color="auto"/>
              <w:right w:val="single" w:sz="4" w:space="0" w:color="auto"/>
            </w:tcBorders>
            <w:shd w:val="clear" w:color="000000" w:fill="FFC000"/>
            <w:vAlign w:val="center"/>
            <w:hideMark/>
          </w:tcPr>
          <w:p w14:paraId="26639A6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53" w:type="pct"/>
            <w:tcBorders>
              <w:top w:val="single" w:sz="4" w:space="0" w:color="auto"/>
              <w:left w:val="nil"/>
              <w:bottom w:val="single" w:sz="4" w:space="0" w:color="auto"/>
              <w:right w:val="single" w:sz="4" w:space="0" w:color="auto"/>
            </w:tcBorders>
            <w:shd w:val="clear" w:color="000000" w:fill="FFC000"/>
            <w:vAlign w:val="center"/>
            <w:hideMark/>
          </w:tcPr>
          <w:p w14:paraId="56266AA8"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 </w:t>
            </w:r>
          </w:p>
        </w:tc>
        <w:tc>
          <w:tcPr>
            <w:tcW w:w="314" w:type="pct"/>
            <w:tcBorders>
              <w:top w:val="single" w:sz="4" w:space="0" w:color="auto"/>
              <w:left w:val="nil"/>
              <w:bottom w:val="single" w:sz="4" w:space="0" w:color="auto"/>
              <w:right w:val="single" w:sz="4" w:space="0" w:color="auto"/>
            </w:tcBorders>
            <w:shd w:val="clear" w:color="000000" w:fill="FFC000"/>
            <w:vAlign w:val="center"/>
            <w:hideMark/>
          </w:tcPr>
          <w:p w14:paraId="1AD68CB2"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86 600 000,00</w:t>
            </w:r>
          </w:p>
        </w:tc>
        <w:tc>
          <w:tcPr>
            <w:tcW w:w="314" w:type="pct"/>
            <w:tcBorders>
              <w:top w:val="single" w:sz="4" w:space="0" w:color="auto"/>
              <w:left w:val="nil"/>
              <w:bottom w:val="single" w:sz="4" w:space="0" w:color="auto"/>
              <w:right w:val="nil"/>
            </w:tcBorders>
            <w:shd w:val="clear" w:color="000000" w:fill="FFC000"/>
            <w:vAlign w:val="center"/>
            <w:hideMark/>
          </w:tcPr>
          <w:p w14:paraId="33E03E1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15 282 353,00</w:t>
            </w:r>
          </w:p>
        </w:tc>
        <w:tc>
          <w:tcPr>
            <w:tcW w:w="31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CBABF63"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15 282 353,00</w:t>
            </w:r>
          </w:p>
        </w:tc>
        <w:tc>
          <w:tcPr>
            <w:tcW w:w="295" w:type="pct"/>
            <w:tcBorders>
              <w:top w:val="single" w:sz="4" w:space="0" w:color="auto"/>
              <w:left w:val="nil"/>
              <w:bottom w:val="single" w:sz="4" w:space="0" w:color="auto"/>
              <w:right w:val="single" w:sz="4" w:space="0" w:color="auto"/>
            </w:tcBorders>
            <w:shd w:val="clear" w:color="000000" w:fill="FFC000"/>
            <w:vAlign w:val="center"/>
            <w:hideMark/>
          </w:tcPr>
          <w:p w14:paraId="634D1A4B"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06" w:type="pct"/>
            <w:tcBorders>
              <w:top w:val="single" w:sz="4" w:space="0" w:color="auto"/>
              <w:left w:val="nil"/>
              <w:bottom w:val="single" w:sz="4" w:space="0" w:color="auto"/>
              <w:right w:val="single" w:sz="4" w:space="0" w:color="auto"/>
            </w:tcBorders>
            <w:shd w:val="clear" w:color="000000" w:fill="FFC000"/>
            <w:vAlign w:val="center"/>
            <w:hideMark/>
          </w:tcPr>
          <w:p w14:paraId="1FF6AD94"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15 282 353,00</w:t>
            </w:r>
          </w:p>
        </w:tc>
        <w:tc>
          <w:tcPr>
            <w:tcW w:w="291" w:type="pct"/>
            <w:tcBorders>
              <w:top w:val="single" w:sz="4" w:space="0" w:color="auto"/>
              <w:left w:val="nil"/>
              <w:bottom w:val="single" w:sz="4" w:space="0" w:color="auto"/>
              <w:right w:val="dotted" w:sz="4" w:space="0" w:color="auto"/>
            </w:tcBorders>
            <w:shd w:val="clear" w:color="000000" w:fill="FFC000"/>
            <w:vAlign w:val="center"/>
            <w:hideMark/>
          </w:tcPr>
          <w:p w14:paraId="556DC3AE"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322" w:type="pct"/>
            <w:tcBorders>
              <w:top w:val="single" w:sz="4" w:space="0" w:color="auto"/>
              <w:left w:val="nil"/>
              <w:bottom w:val="single" w:sz="4" w:space="0" w:color="auto"/>
              <w:right w:val="nil"/>
            </w:tcBorders>
            <w:shd w:val="clear" w:color="000000" w:fill="FFC000"/>
            <w:vAlign w:val="center"/>
            <w:hideMark/>
          </w:tcPr>
          <w:p w14:paraId="6EF8DDE6"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0,00</w:t>
            </w:r>
          </w:p>
        </w:tc>
        <w:tc>
          <w:tcPr>
            <w:tcW w:w="42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C65ABC7" w14:textId="77777777" w:rsidR="00BB5F8A" w:rsidRPr="00BB5F8A" w:rsidRDefault="00BB5F8A" w:rsidP="00BB5F8A">
            <w:pPr>
              <w:spacing w:after="0"/>
              <w:jc w:val="right"/>
              <w:rPr>
                <w:rFonts w:ascii="Arial" w:hAnsi="Arial" w:cs="Arial"/>
                <w:sz w:val="16"/>
                <w:szCs w:val="16"/>
              </w:rPr>
            </w:pPr>
            <w:r w:rsidRPr="00BB5F8A">
              <w:rPr>
                <w:rFonts w:ascii="Arial" w:hAnsi="Arial" w:cs="Arial"/>
                <w:sz w:val="16"/>
                <w:szCs w:val="16"/>
              </w:rPr>
              <w:t>101 882 353,00</w:t>
            </w:r>
          </w:p>
        </w:tc>
        <w:tc>
          <w:tcPr>
            <w:tcW w:w="322" w:type="pct"/>
            <w:tcBorders>
              <w:top w:val="nil"/>
              <w:left w:val="nil"/>
              <w:bottom w:val="nil"/>
              <w:right w:val="nil"/>
            </w:tcBorders>
            <w:shd w:val="clear" w:color="auto" w:fill="auto"/>
            <w:noWrap/>
            <w:vAlign w:val="bottom"/>
            <w:hideMark/>
          </w:tcPr>
          <w:p w14:paraId="437BC86F" w14:textId="77777777" w:rsidR="00BB5F8A" w:rsidRPr="00BB5F8A" w:rsidRDefault="00BB5F8A" w:rsidP="00BB5F8A">
            <w:pPr>
              <w:spacing w:after="0"/>
              <w:jc w:val="right"/>
              <w:rPr>
                <w:rFonts w:ascii="Arial" w:hAnsi="Arial" w:cs="Arial"/>
                <w:sz w:val="16"/>
                <w:szCs w:val="16"/>
              </w:rPr>
            </w:pPr>
          </w:p>
        </w:tc>
        <w:tc>
          <w:tcPr>
            <w:tcW w:w="256" w:type="pct"/>
            <w:tcBorders>
              <w:top w:val="nil"/>
              <w:left w:val="nil"/>
              <w:bottom w:val="nil"/>
              <w:right w:val="nil"/>
            </w:tcBorders>
            <w:shd w:val="clear" w:color="auto" w:fill="auto"/>
            <w:noWrap/>
            <w:vAlign w:val="bottom"/>
            <w:hideMark/>
          </w:tcPr>
          <w:p w14:paraId="7EC52DAD" w14:textId="77777777" w:rsidR="00BB5F8A" w:rsidRPr="00BB5F8A" w:rsidRDefault="00BB5F8A" w:rsidP="00BB5F8A">
            <w:pPr>
              <w:spacing w:after="0"/>
              <w:rPr>
                <w:sz w:val="20"/>
                <w:szCs w:val="20"/>
              </w:rPr>
            </w:pPr>
          </w:p>
        </w:tc>
      </w:tr>
      <w:tr w:rsidR="00BB5F8A" w:rsidRPr="00BB5F8A" w14:paraId="292DCE80" w14:textId="77777777" w:rsidTr="00BB5F8A">
        <w:trPr>
          <w:trHeight w:val="285"/>
        </w:trPr>
        <w:tc>
          <w:tcPr>
            <w:tcW w:w="508" w:type="pct"/>
            <w:tcBorders>
              <w:top w:val="nil"/>
              <w:left w:val="nil"/>
              <w:bottom w:val="nil"/>
              <w:right w:val="nil"/>
            </w:tcBorders>
            <w:shd w:val="clear" w:color="auto" w:fill="auto"/>
            <w:noWrap/>
            <w:vAlign w:val="bottom"/>
            <w:hideMark/>
          </w:tcPr>
          <w:p w14:paraId="6C957C0A" w14:textId="77777777" w:rsidR="00BB5F8A" w:rsidRPr="00BB5F8A" w:rsidRDefault="00BB5F8A" w:rsidP="00BB5F8A">
            <w:pPr>
              <w:spacing w:after="0"/>
              <w:rPr>
                <w:sz w:val="20"/>
                <w:szCs w:val="20"/>
              </w:rPr>
            </w:pPr>
          </w:p>
        </w:tc>
        <w:tc>
          <w:tcPr>
            <w:tcW w:w="426" w:type="pct"/>
            <w:tcBorders>
              <w:top w:val="nil"/>
              <w:left w:val="nil"/>
              <w:bottom w:val="nil"/>
              <w:right w:val="nil"/>
            </w:tcBorders>
            <w:shd w:val="clear" w:color="auto" w:fill="auto"/>
            <w:noWrap/>
            <w:vAlign w:val="center"/>
            <w:hideMark/>
          </w:tcPr>
          <w:p w14:paraId="3DC46A1E" w14:textId="77777777" w:rsidR="00BB5F8A" w:rsidRPr="00BB5F8A" w:rsidRDefault="00BB5F8A" w:rsidP="00BB5F8A">
            <w:pPr>
              <w:spacing w:after="0"/>
              <w:rPr>
                <w:sz w:val="20"/>
                <w:szCs w:val="20"/>
              </w:rPr>
            </w:pPr>
          </w:p>
        </w:tc>
        <w:tc>
          <w:tcPr>
            <w:tcW w:w="101" w:type="pct"/>
            <w:tcBorders>
              <w:top w:val="nil"/>
              <w:left w:val="nil"/>
              <w:bottom w:val="nil"/>
              <w:right w:val="nil"/>
            </w:tcBorders>
            <w:shd w:val="clear" w:color="auto" w:fill="auto"/>
            <w:noWrap/>
            <w:vAlign w:val="bottom"/>
            <w:hideMark/>
          </w:tcPr>
          <w:p w14:paraId="3327DCB0" w14:textId="77777777" w:rsidR="00BB5F8A" w:rsidRPr="00BB5F8A" w:rsidRDefault="00BB5F8A" w:rsidP="00BB5F8A">
            <w:pPr>
              <w:spacing w:after="0"/>
              <w:jc w:val="center"/>
              <w:rPr>
                <w:sz w:val="20"/>
                <w:szCs w:val="20"/>
              </w:rPr>
            </w:pPr>
          </w:p>
        </w:tc>
        <w:tc>
          <w:tcPr>
            <w:tcW w:w="353" w:type="pct"/>
            <w:tcBorders>
              <w:top w:val="nil"/>
              <w:left w:val="nil"/>
              <w:bottom w:val="nil"/>
              <w:right w:val="nil"/>
            </w:tcBorders>
            <w:shd w:val="clear" w:color="auto" w:fill="auto"/>
            <w:noWrap/>
            <w:vAlign w:val="bottom"/>
            <w:hideMark/>
          </w:tcPr>
          <w:p w14:paraId="1B4A12F9" w14:textId="77777777" w:rsidR="00BB5F8A" w:rsidRPr="00BB5F8A" w:rsidRDefault="00BB5F8A" w:rsidP="00BB5F8A">
            <w:pPr>
              <w:spacing w:after="0"/>
              <w:rPr>
                <w:sz w:val="20"/>
                <w:szCs w:val="20"/>
              </w:rPr>
            </w:pPr>
          </w:p>
        </w:tc>
        <w:tc>
          <w:tcPr>
            <w:tcW w:w="101" w:type="pct"/>
            <w:tcBorders>
              <w:top w:val="nil"/>
              <w:left w:val="nil"/>
              <w:bottom w:val="nil"/>
              <w:right w:val="nil"/>
            </w:tcBorders>
            <w:shd w:val="clear" w:color="auto" w:fill="auto"/>
            <w:noWrap/>
            <w:vAlign w:val="bottom"/>
            <w:hideMark/>
          </w:tcPr>
          <w:p w14:paraId="03C6956E" w14:textId="77777777" w:rsidR="00BB5F8A" w:rsidRPr="00BB5F8A" w:rsidRDefault="00BB5F8A" w:rsidP="00BB5F8A">
            <w:pPr>
              <w:spacing w:after="0"/>
              <w:rPr>
                <w:sz w:val="20"/>
                <w:szCs w:val="20"/>
              </w:rPr>
            </w:pPr>
          </w:p>
        </w:tc>
        <w:tc>
          <w:tcPr>
            <w:tcW w:w="353" w:type="pct"/>
            <w:tcBorders>
              <w:top w:val="nil"/>
              <w:left w:val="nil"/>
              <w:bottom w:val="nil"/>
              <w:right w:val="nil"/>
            </w:tcBorders>
            <w:shd w:val="clear" w:color="auto" w:fill="auto"/>
            <w:noWrap/>
            <w:vAlign w:val="bottom"/>
            <w:hideMark/>
          </w:tcPr>
          <w:p w14:paraId="745F4E90"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0755CD99"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01BD0DA0"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4CC05897" w14:textId="77777777" w:rsidR="00BB5F8A" w:rsidRPr="00BB5F8A" w:rsidRDefault="00BB5F8A" w:rsidP="00BB5F8A">
            <w:pPr>
              <w:spacing w:after="0"/>
              <w:rPr>
                <w:sz w:val="20"/>
                <w:szCs w:val="20"/>
              </w:rPr>
            </w:pPr>
          </w:p>
        </w:tc>
        <w:tc>
          <w:tcPr>
            <w:tcW w:w="295" w:type="pct"/>
            <w:tcBorders>
              <w:top w:val="nil"/>
              <w:left w:val="nil"/>
              <w:bottom w:val="nil"/>
              <w:right w:val="nil"/>
            </w:tcBorders>
            <w:shd w:val="clear" w:color="auto" w:fill="auto"/>
            <w:noWrap/>
            <w:vAlign w:val="bottom"/>
            <w:hideMark/>
          </w:tcPr>
          <w:p w14:paraId="0A136BCF" w14:textId="77777777" w:rsidR="00BB5F8A" w:rsidRPr="00BB5F8A" w:rsidRDefault="00BB5F8A" w:rsidP="00BB5F8A">
            <w:pPr>
              <w:spacing w:after="0"/>
              <w:rPr>
                <w:sz w:val="20"/>
                <w:szCs w:val="20"/>
              </w:rPr>
            </w:pPr>
          </w:p>
        </w:tc>
        <w:tc>
          <w:tcPr>
            <w:tcW w:w="306" w:type="pct"/>
            <w:tcBorders>
              <w:top w:val="nil"/>
              <w:left w:val="nil"/>
              <w:bottom w:val="nil"/>
              <w:right w:val="nil"/>
            </w:tcBorders>
            <w:shd w:val="clear" w:color="auto" w:fill="auto"/>
            <w:noWrap/>
            <w:vAlign w:val="bottom"/>
            <w:hideMark/>
          </w:tcPr>
          <w:p w14:paraId="261B8B3D" w14:textId="77777777" w:rsidR="00BB5F8A" w:rsidRPr="00BB5F8A" w:rsidRDefault="00BB5F8A" w:rsidP="00BB5F8A">
            <w:pPr>
              <w:spacing w:after="0"/>
              <w:rPr>
                <w:sz w:val="20"/>
                <w:szCs w:val="20"/>
              </w:rPr>
            </w:pPr>
          </w:p>
        </w:tc>
        <w:tc>
          <w:tcPr>
            <w:tcW w:w="291" w:type="pct"/>
            <w:tcBorders>
              <w:top w:val="nil"/>
              <w:left w:val="nil"/>
              <w:bottom w:val="nil"/>
              <w:right w:val="nil"/>
            </w:tcBorders>
            <w:shd w:val="clear" w:color="auto" w:fill="auto"/>
            <w:noWrap/>
            <w:vAlign w:val="bottom"/>
            <w:hideMark/>
          </w:tcPr>
          <w:p w14:paraId="09B96EFE" w14:textId="77777777" w:rsidR="00BB5F8A" w:rsidRPr="00BB5F8A" w:rsidRDefault="00BB5F8A" w:rsidP="00BB5F8A">
            <w:pPr>
              <w:spacing w:after="0"/>
              <w:rPr>
                <w:sz w:val="20"/>
                <w:szCs w:val="20"/>
              </w:rPr>
            </w:pPr>
          </w:p>
        </w:tc>
        <w:tc>
          <w:tcPr>
            <w:tcW w:w="322" w:type="pct"/>
            <w:tcBorders>
              <w:top w:val="nil"/>
              <w:left w:val="nil"/>
              <w:bottom w:val="nil"/>
              <w:right w:val="nil"/>
            </w:tcBorders>
            <w:shd w:val="clear" w:color="auto" w:fill="auto"/>
            <w:noWrap/>
            <w:vAlign w:val="bottom"/>
            <w:hideMark/>
          </w:tcPr>
          <w:p w14:paraId="29E3B2DC" w14:textId="77777777" w:rsidR="00BB5F8A" w:rsidRPr="00BB5F8A" w:rsidRDefault="00BB5F8A" w:rsidP="00BB5F8A">
            <w:pPr>
              <w:spacing w:after="0"/>
              <w:rPr>
                <w:sz w:val="20"/>
                <w:szCs w:val="20"/>
              </w:rPr>
            </w:pPr>
          </w:p>
        </w:tc>
        <w:tc>
          <w:tcPr>
            <w:tcW w:w="426" w:type="pct"/>
            <w:tcBorders>
              <w:top w:val="nil"/>
              <w:left w:val="nil"/>
              <w:bottom w:val="nil"/>
              <w:right w:val="nil"/>
            </w:tcBorders>
            <w:shd w:val="clear" w:color="auto" w:fill="auto"/>
            <w:noWrap/>
            <w:vAlign w:val="bottom"/>
            <w:hideMark/>
          </w:tcPr>
          <w:p w14:paraId="1F515852" w14:textId="77777777" w:rsidR="00BB5F8A" w:rsidRPr="00BB5F8A" w:rsidRDefault="00BB5F8A" w:rsidP="00BB5F8A">
            <w:pPr>
              <w:spacing w:after="0"/>
              <w:rPr>
                <w:sz w:val="20"/>
                <w:szCs w:val="20"/>
              </w:rPr>
            </w:pPr>
          </w:p>
        </w:tc>
        <w:tc>
          <w:tcPr>
            <w:tcW w:w="322" w:type="pct"/>
            <w:tcBorders>
              <w:top w:val="nil"/>
              <w:left w:val="nil"/>
              <w:bottom w:val="nil"/>
              <w:right w:val="nil"/>
            </w:tcBorders>
            <w:shd w:val="clear" w:color="auto" w:fill="auto"/>
            <w:noWrap/>
            <w:vAlign w:val="bottom"/>
            <w:hideMark/>
          </w:tcPr>
          <w:p w14:paraId="0EB616B0" w14:textId="77777777" w:rsidR="00BB5F8A" w:rsidRPr="00BB5F8A" w:rsidRDefault="00BB5F8A" w:rsidP="00BB5F8A">
            <w:pPr>
              <w:spacing w:after="0"/>
              <w:rPr>
                <w:sz w:val="20"/>
                <w:szCs w:val="20"/>
              </w:rPr>
            </w:pPr>
          </w:p>
        </w:tc>
        <w:tc>
          <w:tcPr>
            <w:tcW w:w="256" w:type="pct"/>
            <w:tcBorders>
              <w:top w:val="nil"/>
              <w:left w:val="nil"/>
              <w:bottom w:val="nil"/>
              <w:right w:val="nil"/>
            </w:tcBorders>
            <w:shd w:val="clear" w:color="auto" w:fill="auto"/>
            <w:noWrap/>
            <w:vAlign w:val="bottom"/>
            <w:hideMark/>
          </w:tcPr>
          <w:p w14:paraId="7A9109B1" w14:textId="77777777" w:rsidR="00BB5F8A" w:rsidRPr="00BB5F8A" w:rsidRDefault="00BB5F8A" w:rsidP="00BB5F8A">
            <w:pPr>
              <w:spacing w:after="0"/>
              <w:rPr>
                <w:sz w:val="20"/>
                <w:szCs w:val="20"/>
              </w:rPr>
            </w:pPr>
          </w:p>
        </w:tc>
      </w:tr>
      <w:tr w:rsidR="00BB5F8A" w:rsidRPr="00BB5F8A" w14:paraId="717AD1E1" w14:textId="77777777" w:rsidTr="00BB5F8A">
        <w:trPr>
          <w:trHeight w:val="285"/>
        </w:trPr>
        <w:tc>
          <w:tcPr>
            <w:tcW w:w="508" w:type="pct"/>
            <w:tcBorders>
              <w:top w:val="nil"/>
              <w:left w:val="nil"/>
              <w:bottom w:val="nil"/>
              <w:right w:val="nil"/>
            </w:tcBorders>
            <w:shd w:val="clear" w:color="auto" w:fill="auto"/>
            <w:noWrap/>
            <w:vAlign w:val="bottom"/>
            <w:hideMark/>
          </w:tcPr>
          <w:p w14:paraId="5D57E070" w14:textId="77777777" w:rsidR="00BB5F8A" w:rsidRPr="00BB5F8A" w:rsidRDefault="00BB5F8A" w:rsidP="00BB5F8A">
            <w:pPr>
              <w:spacing w:after="0"/>
              <w:rPr>
                <w:sz w:val="20"/>
                <w:szCs w:val="20"/>
              </w:rPr>
            </w:pPr>
          </w:p>
        </w:tc>
        <w:tc>
          <w:tcPr>
            <w:tcW w:w="426" w:type="pct"/>
            <w:tcBorders>
              <w:top w:val="nil"/>
              <w:left w:val="nil"/>
              <w:bottom w:val="nil"/>
              <w:right w:val="nil"/>
            </w:tcBorders>
            <w:shd w:val="clear" w:color="auto" w:fill="auto"/>
            <w:noWrap/>
            <w:vAlign w:val="center"/>
            <w:hideMark/>
          </w:tcPr>
          <w:p w14:paraId="0F49FDA9" w14:textId="77777777" w:rsidR="00BB5F8A" w:rsidRPr="00BB5F8A" w:rsidRDefault="00BB5F8A" w:rsidP="00BB5F8A">
            <w:pPr>
              <w:spacing w:after="0"/>
              <w:rPr>
                <w:sz w:val="20"/>
                <w:szCs w:val="20"/>
              </w:rPr>
            </w:pPr>
          </w:p>
        </w:tc>
        <w:tc>
          <w:tcPr>
            <w:tcW w:w="101" w:type="pct"/>
            <w:tcBorders>
              <w:top w:val="nil"/>
              <w:left w:val="nil"/>
              <w:bottom w:val="nil"/>
              <w:right w:val="nil"/>
            </w:tcBorders>
            <w:shd w:val="clear" w:color="auto" w:fill="auto"/>
            <w:noWrap/>
            <w:vAlign w:val="bottom"/>
            <w:hideMark/>
          </w:tcPr>
          <w:p w14:paraId="2494EF1F" w14:textId="77777777" w:rsidR="00BB5F8A" w:rsidRPr="00BB5F8A" w:rsidRDefault="00BB5F8A" w:rsidP="00BB5F8A">
            <w:pPr>
              <w:spacing w:after="0"/>
              <w:jc w:val="center"/>
              <w:rPr>
                <w:sz w:val="20"/>
                <w:szCs w:val="20"/>
              </w:rPr>
            </w:pPr>
          </w:p>
        </w:tc>
        <w:tc>
          <w:tcPr>
            <w:tcW w:w="353" w:type="pct"/>
            <w:tcBorders>
              <w:top w:val="nil"/>
              <w:left w:val="nil"/>
              <w:bottom w:val="nil"/>
              <w:right w:val="nil"/>
            </w:tcBorders>
            <w:shd w:val="clear" w:color="auto" w:fill="auto"/>
            <w:noWrap/>
            <w:vAlign w:val="bottom"/>
            <w:hideMark/>
          </w:tcPr>
          <w:p w14:paraId="00A650FB" w14:textId="77777777" w:rsidR="00BB5F8A" w:rsidRPr="00BB5F8A" w:rsidRDefault="00BB5F8A" w:rsidP="00BB5F8A">
            <w:pPr>
              <w:spacing w:after="0"/>
              <w:rPr>
                <w:sz w:val="20"/>
                <w:szCs w:val="20"/>
              </w:rPr>
            </w:pPr>
          </w:p>
        </w:tc>
        <w:tc>
          <w:tcPr>
            <w:tcW w:w="101" w:type="pct"/>
            <w:tcBorders>
              <w:top w:val="nil"/>
              <w:left w:val="nil"/>
              <w:bottom w:val="nil"/>
              <w:right w:val="nil"/>
            </w:tcBorders>
            <w:shd w:val="clear" w:color="auto" w:fill="auto"/>
            <w:noWrap/>
            <w:vAlign w:val="bottom"/>
            <w:hideMark/>
          </w:tcPr>
          <w:p w14:paraId="077D6310" w14:textId="77777777" w:rsidR="00BB5F8A" w:rsidRPr="00BB5F8A" w:rsidRDefault="00BB5F8A" w:rsidP="00BB5F8A">
            <w:pPr>
              <w:spacing w:after="0"/>
              <w:rPr>
                <w:sz w:val="20"/>
                <w:szCs w:val="20"/>
              </w:rPr>
            </w:pPr>
          </w:p>
        </w:tc>
        <w:tc>
          <w:tcPr>
            <w:tcW w:w="353" w:type="pct"/>
            <w:tcBorders>
              <w:top w:val="nil"/>
              <w:left w:val="nil"/>
              <w:bottom w:val="nil"/>
              <w:right w:val="nil"/>
            </w:tcBorders>
            <w:shd w:val="clear" w:color="auto" w:fill="auto"/>
            <w:noWrap/>
            <w:vAlign w:val="bottom"/>
            <w:hideMark/>
          </w:tcPr>
          <w:p w14:paraId="704E00ED"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7B867E91"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71B269A6"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648BF193" w14:textId="77777777" w:rsidR="00BB5F8A" w:rsidRPr="00BB5F8A" w:rsidRDefault="00BB5F8A" w:rsidP="00BB5F8A">
            <w:pPr>
              <w:spacing w:after="0"/>
              <w:rPr>
                <w:sz w:val="20"/>
                <w:szCs w:val="20"/>
              </w:rPr>
            </w:pPr>
          </w:p>
        </w:tc>
        <w:tc>
          <w:tcPr>
            <w:tcW w:w="295" w:type="pct"/>
            <w:tcBorders>
              <w:top w:val="nil"/>
              <w:left w:val="nil"/>
              <w:bottom w:val="nil"/>
              <w:right w:val="nil"/>
            </w:tcBorders>
            <w:shd w:val="clear" w:color="auto" w:fill="auto"/>
            <w:noWrap/>
            <w:vAlign w:val="bottom"/>
            <w:hideMark/>
          </w:tcPr>
          <w:p w14:paraId="67BF805F" w14:textId="77777777" w:rsidR="00BB5F8A" w:rsidRPr="00BB5F8A" w:rsidRDefault="00BB5F8A" w:rsidP="00BB5F8A">
            <w:pPr>
              <w:spacing w:after="0"/>
              <w:rPr>
                <w:sz w:val="20"/>
                <w:szCs w:val="20"/>
              </w:rPr>
            </w:pPr>
          </w:p>
        </w:tc>
        <w:tc>
          <w:tcPr>
            <w:tcW w:w="306" w:type="pct"/>
            <w:tcBorders>
              <w:top w:val="nil"/>
              <w:left w:val="nil"/>
              <w:bottom w:val="nil"/>
              <w:right w:val="nil"/>
            </w:tcBorders>
            <w:shd w:val="clear" w:color="auto" w:fill="auto"/>
            <w:noWrap/>
            <w:vAlign w:val="bottom"/>
            <w:hideMark/>
          </w:tcPr>
          <w:p w14:paraId="38ACB2E6" w14:textId="77777777" w:rsidR="00BB5F8A" w:rsidRPr="00BB5F8A" w:rsidRDefault="00BB5F8A" w:rsidP="00BB5F8A">
            <w:pPr>
              <w:spacing w:after="0"/>
              <w:rPr>
                <w:sz w:val="20"/>
                <w:szCs w:val="20"/>
              </w:rPr>
            </w:pPr>
          </w:p>
        </w:tc>
        <w:tc>
          <w:tcPr>
            <w:tcW w:w="291" w:type="pct"/>
            <w:tcBorders>
              <w:top w:val="nil"/>
              <w:left w:val="nil"/>
              <w:bottom w:val="nil"/>
              <w:right w:val="nil"/>
            </w:tcBorders>
            <w:shd w:val="clear" w:color="auto" w:fill="auto"/>
            <w:noWrap/>
            <w:vAlign w:val="bottom"/>
            <w:hideMark/>
          </w:tcPr>
          <w:p w14:paraId="5457FB18" w14:textId="77777777" w:rsidR="00BB5F8A" w:rsidRPr="00BB5F8A" w:rsidRDefault="00BB5F8A" w:rsidP="00BB5F8A">
            <w:pPr>
              <w:spacing w:after="0"/>
              <w:rPr>
                <w:sz w:val="20"/>
                <w:szCs w:val="20"/>
              </w:rPr>
            </w:pPr>
          </w:p>
        </w:tc>
        <w:tc>
          <w:tcPr>
            <w:tcW w:w="322" w:type="pct"/>
            <w:tcBorders>
              <w:top w:val="nil"/>
              <w:left w:val="nil"/>
              <w:bottom w:val="nil"/>
              <w:right w:val="nil"/>
            </w:tcBorders>
            <w:shd w:val="clear" w:color="auto" w:fill="auto"/>
            <w:noWrap/>
            <w:vAlign w:val="bottom"/>
            <w:hideMark/>
          </w:tcPr>
          <w:p w14:paraId="4E48A3E1" w14:textId="77777777" w:rsidR="00BB5F8A" w:rsidRPr="00BB5F8A" w:rsidRDefault="00BB5F8A" w:rsidP="00BB5F8A">
            <w:pPr>
              <w:spacing w:after="0"/>
              <w:rPr>
                <w:sz w:val="20"/>
                <w:szCs w:val="20"/>
              </w:rPr>
            </w:pPr>
          </w:p>
        </w:tc>
        <w:tc>
          <w:tcPr>
            <w:tcW w:w="426" w:type="pct"/>
            <w:tcBorders>
              <w:top w:val="nil"/>
              <w:left w:val="nil"/>
              <w:bottom w:val="nil"/>
              <w:right w:val="nil"/>
            </w:tcBorders>
            <w:shd w:val="clear" w:color="auto" w:fill="auto"/>
            <w:noWrap/>
            <w:vAlign w:val="bottom"/>
            <w:hideMark/>
          </w:tcPr>
          <w:p w14:paraId="53C3D89C" w14:textId="77777777" w:rsidR="00BB5F8A" w:rsidRPr="00BB5F8A" w:rsidRDefault="00BB5F8A" w:rsidP="00BB5F8A">
            <w:pPr>
              <w:spacing w:after="0"/>
              <w:rPr>
                <w:sz w:val="20"/>
                <w:szCs w:val="20"/>
              </w:rPr>
            </w:pPr>
          </w:p>
        </w:tc>
        <w:tc>
          <w:tcPr>
            <w:tcW w:w="322" w:type="pct"/>
            <w:tcBorders>
              <w:top w:val="nil"/>
              <w:left w:val="nil"/>
              <w:bottom w:val="nil"/>
              <w:right w:val="nil"/>
            </w:tcBorders>
            <w:shd w:val="clear" w:color="auto" w:fill="auto"/>
            <w:noWrap/>
            <w:vAlign w:val="bottom"/>
            <w:hideMark/>
          </w:tcPr>
          <w:p w14:paraId="1B59CBC4" w14:textId="77777777" w:rsidR="00BB5F8A" w:rsidRPr="00BB5F8A" w:rsidRDefault="00BB5F8A" w:rsidP="00BB5F8A">
            <w:pPr>
              <w:spacing w:after="0"/>
              <w:rPr>
                <w:sz w:val="20"/>
                <w:szCs w:val="20"/>
              </w:rPr>
            </w:pPr>
          </w:p>
        </w:tc>
        <w:tc>
          <w:tcPr>
            <w:tcW w:w="256" w:type="pct"/>
            <w:tcBorders>
              <w:top w:val="nil"/>
              <w:left w:val="nil"/>
              <w:bottom w:val="nil"/>
              <w:right w:val="nil"/>
            </w:tcBorders>
            <w:shd w:val="clear" w:color="auto" w:fill="auto"/>
            <w:noWrap/>
            <w:vAlign w:val="bottom"/>
            <w:hideMark/>
          </w:tcPr>
          <w:p w14:paraId="5EEAD1AD" w14:textId="77777777" w:rsidR="00BB5F8A" w:rsidRPr="00BB5F8A" w:rsidRDefault="00BB5F8A" w:rsidP="00BB5F8A">
            <w:pPr>
              <w:spacing w:after="0"/>
              <w:rPr>
                <w:sz w:val="20"/>
                <w:szCs w:val="20"/>
              </w:rPr>
            </w:pPr>
          </w:p>
        </w:tc>
      </w:tr>
      <w:tr w:rsidR="00BB5F8A" w:rsidRPr="00BB5F8A" w14:paraId="5F71AA7E" w14:textId="77777777" w:rsidTr="00BB5F8A">
        <w:trPr>
          <w:trHeight w:val="285"/>
        </w:trPr>
        <w:tc>
          <w:tcPr>
            <w:tcW w:w="508" w:type="pct"/>
            <w:tcBorders>
              <w:top w:val="nil"/>
              <w:left w:val="nil"/>
              <w:bottom w:val="nil"/>
              <w:right w:val="nil"/>
            </w:tcBorders>
            <w:shd w:val="clear" w:color="auto" w:fill="auto"/>
            <w:noWrap/>
            <w:vAlign w:val="bottom"/>
            <w:hideMark/>
          </w:tcPr>
          <w:p w14:paraId="0FD2A47F" w14:textId="77777777" w:rsidR="00BB5F8A" w:rsidRPr="00BB5F8A" w:rsidRDefault="00BB5F8A" w:rsidP="00BB5F8A">
            <w:pPr>
              <w:spacing w:after="0"/>
              <w:rPr>
                <w:sz w:val="20"/>
                <w:szCs w:val="20"/>
              </w:rPr>
            </w:pPr>
          </w:p>
        </w:tc>
        <w:tc>
          <w:tcPr>
            <w:tcW w:w="426" w:type="pct"/>
            <w:tcBorders>
              <w:top w:val="nil"/>
              <w:left w:val="nil"/>
              <w:bottom w:val="nil"/>
              <w:right w:val="nil"/>
            </w:tcBorders>
            <w:shd w:val="clear" w:color="auto" w:fill="auto"/>
            <w:noWrap/>
            <w:vAlign w:val="center"/>
            <w:hideMark/>
          </w:tcPr>
          <w:p w14:paraId="1EFD4413" w14:textId="77777777" w:rsidR="00BB5F8A" w:rsidRPr="00BB5F8A" w:rsidRDefault="00BB5F8A" w:rsidP="00BB5F8A">
            <w:pPr>
              <w:spacing w:after="0"/>
              <w:rPr>
                <w:sz w:val="20"/>
                <w:szCs w:val="20"/>
              </w:rPr>
            </w:pPr>
          </w:p>
        </w:tc>
        <w:tc>
          <w:tcPr>
            <w:tcW w:w="101" w:type="pct"/>
            <w:tcBorders>
              <w:top w:val="nil"/>
              <w:left w:val="nil"/>
              <w:bottom w:val="nil"/>
              <w:right w:val="nil"/>
            </w:tcBorders>
            <w:shd w:val="clear" w:color="auto" w:fill="auto"/>
            <w:noWrap/>
            <w:vAlign w:val="bottom"/>
            <w:hideMark/>
          </w:tcPr>
          <w:p w14:paraId="75295F9F" w14:textId="77777777" w:rsidR="00BB5F8A" w:rsidRPr="00BB5F8A" w:rsidRDefault="00BB5F8A" w:rsidP="00BB5F8A">
            <w:pPr>
              <w:spacing w:after="0"/>
              <w:jc w:val="center"/>
              <w:rPr>
                <w:sz w:val="20"/>
                <w:szCs w:val="20"/>
              </w:rPr>
            </w:pPr>
          </w:p>
        </w:tc>
        <w:tc>
          <w:tcPr>
            <w:tcW w:w="353" w:type="pct"/>
            <w:tcBorders>
              <w:top w:val="nil"/>
              <w:left w:val="nil"/>
              <w:bottom w:val="nil"/>
              <w:right w:val="nil"/>
            </w:tcBorders>
            <w:shd w:val="clear" w:color="auto" w:fill="auto"/>
            <w:noWrap/>
            <w:vAlign w:val="bottom"/>
            <w:hideMark/>
          </w:tcPr>
          <w:p w14:paraId="4F4644FB" w14:textId="77777777" w:rsidR="00BB5F8A" w:rsidRPr="00BB5F8A" w:rsidRDefault="00BB5F8A" w:rsidP="00BB5F8A">
            <w:pPr>
              <w:spacing w:after="0"/>
              <w:rPr>
                <w:sz w:val="20"/>
                <w:szCs w:val="20"/>
              </w:rPr>
            </w:pPr>
          </w:p>
        </w:tc>
        <w:tc>
          <w:tcPr>
            <w:tcW w:w="101" w:type="pct"/>
            <w:tcBorders>
              <w:top w:val="nil"/>
              <w:left w:val="nil"/>
              <w:bottom w:val="nil"/>
              <w:right w:val="nil"/>
            </w:tcBorders>
            <w:shd w:val="clear" w:color="auto" w:fill="auto"/>
            <w:noWrap/>
            <w:vAlign w:val="bottom"/>
            <w:hideMark/>
          </w:tcPr>
          <w:p w14:paraId="55D13284" w14:textId="77777777" w:rsidR="00BB5F8A" w:rsidRPr="00BB5F8A" w:rsidRDefault="00BB5F8A" w:rsidP="00BB5F8A">
            <w:pPr>
              <w:spacing w:after="0"/>
              <w:rPr>
                <w:sz w:val="20"/>
                <w:szCs w:val="20"/>
              </w:rPr>
            </w:pPr>
          </w:p>
        </w:tc>
        <w:tc>
          <w:tcPr>
            <w:tcW w:w="353" w:type="pct"/>
            <w:tcBorders>
              <w:top w:val="nil"/>
              <w:left w:val="nil"/>
              <w:bottom w:val="nil"/>
              <w:right w:val="nil"/>
            </w:tcBorders>
            <w:shd w:val="clear" w:color="auto" w:fill="auto"/>
            <w:noWrap/>
            <w:vAlign w:val="bottom"/>
            <w:hideMark/>
          </w:tcPr>
          <w:p w14:paraId="558BC9EB"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6ECE1FA6"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74A116FE"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62FBF97E" w14:textId="77777777" w:rsidR="00BB5F8A" w:rsidRPr="00BB5F8A" w:rsidRDefault="00BB5F8A" w:rsidP="00BB5F8A">
            <w:pPr>
              <w:spacing w:after="0"/>
              <w:rPr>
                <w:sz w:val="20"/>
                <w:szCs w:val="20"/>
              </w:rPr>
            </w:pPr>
          </w:p>
        </w:tc>
        <w:tc>
          <w:tcPr>
            <w:tcW w:w="295" w:type="pct"/>
            <w:tcBorders>
              <w:top w:val="nil"/>
              <w:left w:val="nil"/>
              <w:bottom w:val="nil"/>
              <w:right w:val="nil"/>
            </w:tcBorders>
            <w:shd w:val="clear" w:color="auto" w:fill="auto"/>
            <w:noWrap/>
            <w:vAlign w:val="bottom"/>
            <w:hideMark/>
          </w:tcPr>
          <w:p w14:paraId="779F5446" w14:textId="77777777" w:rsidR="00BB5F8A" w:rsidRPr="00BB5F8A" w:rsidRDefault="00BB5F8A" w:rsidP="00BB5F8A">
            <w:pPr>
              <w:spacing w:after="0"/>
              <w:rPr>
                <w:sz w:val="20"/>
                <w:szCs w:val="20"/>
              </w:rPr>
            </w:pPr>
          </w:p>
        </w:tc>
        <w:tc>
          <w:tcPr>
            <w:tcW w:w="306" w:type="pct"/>
            <w:tcBorders>
              <w:top w:val="nil"/>
              <w:left w:val="nil"/>
              <w:bottom w:val="nil"/>
              <w:right w:val="nil"/>
            </w:tcBorders>
            <w:shd w:val="clear" w:color="auto" w:fill="auto"/>
            <w:noWrap/>
            <w:vAlign w:val="bottom"/>
            <w:hideMark/>
          </w:tcPr>
          <w:p w14:paraId="36710B26" w14:textId="77777777" w:rsidR="00BB5F8A" w:rsidRPr="00BB5F8A" w:rsidRDefault="00BB5F8A" w:rsidP="00BB5F8A">
            <w:pPr>
              <w:spacing w:after="0"/>
              <w:rPr>
                <w:sz w:val="20"/>
                <w:szCs w:val="20"/>
              </w:rPr>
            </w:pPr>
          </w:p>
        </w:tc>
        <w:tc>
          <w:tcPr>
            <w:tcW w:w="291" w:type="pct"/>
            <w:tcBorders>
              <w:top w:val="nil"/>
              <w:left w:val="nil"/>
              <w:bottom w:val="nil"/>
              <w:right w:val="nil"/>
            </w:tcBorders>
            <w:shd w:val="clear" w:color="auto" w:fill="auto"/>
            <w:noWrap/>
            <w:vAlign w:val="bottom"/>
            <w:hideMark/>
          </w:tcPr>
          <w:p w14:paraId="29C58540" w14:textId="77777777" w:rsidR="00BB5F8A" w:rsidRPr="00BB5F8A" w:rsidRDefault="00BB5F8A" w:rsidP="00BB5F8A">
            <w:pPr>
              <w:spacing w:after="0"/>
              <w:rPr>
                <w:sz w:val="20"/>
                <w:szCs w:val="20"/>
              </w:rPr>
            </w:pPr>
          </w:p>
        </w:tc>
        <w:tc>
          <w:tcPr>
            <w:tcW w:w="322" w:type="pct"/>
            <w:tcBorders>
              <w:top w:val="nil"/>
              <w:left w:val="nil"/>
              <w:bottom w:val="nil"/>
              <w:right w:val="nil"/>
            </w:tcBorders>
            <w:shd w:val="clear" w:color="auto" w:fill="auto"/>
            <w:noWrap/>
            <w:vAlign w:val="bottom"/>
            <w:hideMark/>
          </w:tcPr>
          <w:p w14:paraId="1995B6ED" w14:textId="77777777" w:rsidR="00BB5F8A" w:rsidRPr="00BB5F8A" w:rsidRDefault="00BB5F8A" w:rsidP="00BB5F8A">
            <w:pPr>
              <w:spacing w:after="0"/>
              <w:rPr>
                <w:sz w:val="20"/>
                <w:szCs w:val="20"/>
              </w:rPr>
            </w:pPr>
          </w:p>
        </w:tc>
        <w:tc>
          <w:tcPr>
            <w:tcW w:w="426" w:type="pct"/>
            <w:tcBorders>
              <w:top w:val="nil"/>
              <w:left w:val="nil"/>
              <w:bottom w:val="nil"/>
              <w:right w:val="nil"/>
            </w:tcBorders>
            <w:shd w:val="clear" w:color="auto" w:fill="auto"/>
            <w:noWrap/>
            <w:vAlign w:val="center"/>
            <w:hideMark/>
          </w:tcPr>
          <w:p w14:paraId="1F97714D" w14:textId="77777777" w:rsidR="00BB5F8A" w:rsidRPr="00BB5F8A" w:rsidRDefault="00BB5F8A" w:rsidP="00BB5F8A">
            <w:pPr>
              <w:spacing w:after="0"/>
              <w:rPr>
                <w:sz w:val="20"/>
                <w:szCs w:val="20"/>
              </w:rPr>
            </w:pPr>
          </w:p>
        </w:tc>
        <w:tc>
          <w:tcPr>
            <w:tcW w:w="322" w:type="pct"/>
            <w:tcBorders>
              <w:top w:val="nil"/>
              <w:left w:val="nil"/>
              <w:bottom w:val="nil"/>
              <w:right w:val="nil"/>
            </w:tcBorders>
            <w:shd w:val="clear" w:color="auto" w:fill="auto"/>
            <w:noWrap/>
            <w:vAlign w:val="bottom"/>
            <w:hideMark/>
          </w:tcPr>
          <w:p w14:paraId="0FE24A3A" w14:textId="77777777" w:rsidR="00BB5F8A" w:rsidRPr="00BB5F8A" w:rsidRDefault="00BB5F8A" w:rsidP="00BB5F8A">
            <w:pPr>
              <w:spacing w:after="0"/>
              <w:jc w:val="center"/>
              <w:rPr>
                <w:sz w:val="20"/>
                <w:szCs w:val="20"/>
              </w:rPr>
            </w:pPr>
          </w:p>
        </w:tc>
        <w:tc>
          <w:tcPr>
            <w:tcW w:w="256" w:type="pct"/>
            <w:tcBorders>
              <w:top w:val="nil"/>
              <w:left w:val="nil"/>
              <w:bottom w:val="nil"/>
              <w:right w:val="nil"/>
            </w:tcBorders>
            <w:shd w:val="clear" w:color="auto" w:fill="auto"/>
            <w:noWrap/>
            <w:vAlign w:val="bottom"/>
            <w:hideMark/>
          </w:tcPr>
          <w:p w14:paraId="77464FD6" w14:textId="77777777" w:rsidR="00BB5F8A" w:rsidRPr="00BB5F8A" w:rsidRDefault="00BB5F8A" w:rsidP="00BB5F8A">
            <w:pPr>
              <w:spacing w:after="0"/>
              <w:rPr>
                <w:sz w:val="20"/>
                <w:szCs w:val="20"/>
              </w:rPr>
            </w:pPr>
          </w:p>
        </w:tc>
      </w:tr>
      <w:tr w:rsidR="00BB5F8A" w:rsidRPr="00BB5F8A" w14:paraId="0389753E" w14:textId="77777777" w:rsidTr="00BB5F8A">
        <w:trPr>
          <w:trHeight w:val="285"/>
        </w:trPr>
        <w:tc>
          <w:tcPr>
            <w:tcW w:w="508" w:type="pct"/>
            <w:tcBorders>
              <w:top w:val="nil"/>
              <w:left w:val="nil"/>
              <w:bottom w:val="nil"/>
              <w:right w:val="nil"/>
            </w:tcBorders>
            <w:shd w:val="clear" w:color="auto" w:fill="auto"/>
            <w:noWrap/>
            <w:vAlign w:val="bottom"/>
            <w:hideMark/>
          </w:tcPr>
          <w:p w14:paraId="26A69764" w14:textId="77777777" w:rsidR="00BB5F8A" w:rsidRPr="00BB5F8A" w:rsidRDefault="00BB5F8A" w:rsidP="00BB5F8A">
            <w:pPr>
              <w:spacing w:after="0"/>
              <w:rPr>
                <w:sz w:val="20"/>
                <w:szCs w:val="20"/>
              </w:rPr>
            </w:pPr>
          </w:p>
        </w:tc>
        <w:tc>
          <w:tcPr>
            <w:tcW w:w="426" w:type="pct"/>
            <w:tcBorders>
              <w:top w:val="nil"/>
              <w:left w:val="nil"/>
              <w:bottom w:val="nil"/>
              <w:right w:val="nil"/>
            </w:tcBorders>
            <w:shd w:val="clear" w:color="auto" w:fill="auto"/>
            <w:noWrap/>
            <w:vAlign w:val="center"/>
            <w:hideMark/>
          </w:tcPr>
          <w:p w14:paraId="600A9538" w14:textId="77777777" w:rsidR="00BB5F8A" w:rsidRPr="00BB5F8A" w:rsidRDefault="00BB5F8A" w:rsidP="00BB5F8A">
            <w:pPr>
              <w:spacing w:after="0"/>
              <w:rPr>
                <w:sz w:val="20"/>
                <w:szCs w:val="20"/>
              </w:rPr>
            </w:pPr>
          </w:p>
        </w:tc>
        <w:tc>
          <w:tcPr>
            <w:tcW w:w="101" w:type="pct"/>
            <w:tcBorders>
              <w:top w:val="nil"/>
              <w:left w:val="nil"/>
              <w:bottom w:val="nil"/>
              <w:right w:val="nil"/>
            </w:tcBorders>
            <w:shd w:val="clear" w:color="auto" w:fill="auto"/>
            <w:noWrap/>
            <w:vAlign w:val="bottom"/>
            <w:hideMark/>
          </w:tcPr>
          <w:p w14:paraId="110B6089" w14:textId="77777777" w:rsidR="00BB5F8A" w:rsidRPr="00BB5F8A" w:rsidRDefault="00BB5F8A" w:rsidP="00BB5F8A">
            <w:pPr>
              <w:spacing w:after="0"/>
              <w:jc w:val="center"/>
              <w:rPr>
                <w:sz w:val="20"/>
                <w:szCs w:val="20"/>
              </w:rPr>
            </w:pPr>
          </w:p>
        </w:tc>
        <w:tc>
          <w:tcPr>
            <w:tcW w:w="353" w:type="pct"/>
            <w:tcBorders>
              <w:top w:val="nil"/>
              <w:left w:val="nil"/>
              <w:bottom w:val="nil"/>
              <w:right w:val="nil"/>
            </w:tcBorders>
            <w:shd w:val="clear" w:color="auto" w:fill="auto"/>
            <w:noWrap/>
            <w:vAlign w:val="bottom"/>
            <w:hideMark/>
          </w:tcPr>
          <w:p w14:paraId="7C831D6A" w14:textId="77777777" w:rsidR="00BB5F8A" w:rsidRPr="00BB5F8A" w:rsidRDefault="00BB5F8A" w:rsidP="00BB5F8A">
            <w:pPr>
              <w:spacing w:after="0"/>
              <w:rPr>
                <w:sz w:val="20"/>
                <w:szCs w:val="20"/>
              </w:rPr>
            </w:pPr>
          </w:p>
        </w:tc>
        <w:tc>
          <w:tcPr>
            <w:tcW w:w="101" w:type="pct"/>
            <w:tcBorders>
              <w:top w:val="nil"/>
              <w:left w:val="nil"/>
              <w:bottom w:val="nil"/>
              <w:right w:val="nil"/>
            </w:tcBorders>
            <w:shd w:val="clear" w:color="auto" w:fill="auto"/>
            <w:noWrap/>
            <w:vAlign w:val="bottom"/>
            <w:hideMark/>
          </w:tcPr>
          <w:p w14:paraId="4D0C6DCF" w14:textId="77777777" w:rsidR="00BB5F8A" w:rsidRPr="00BB5F8A" w:rsidRDefault="00BB5F8A" w:rsidP="00BB5F8A">
            <w:pPr>
              <w:spacing w:after="0"/>
              <w:rPr>
                <w:sz w:val="20"/>
                <w:szCs w:val="20"/>
              </w:rPr>
            </w:pPr>
          </w:p>
        </w:tc>
        <w:tc>
          <w:tcPr>
            <w:tcW w:w="353" w:type="pct"/>
            <w:tcBorders>
              <w:top w:val="nil"/>
              <w:left w:val="nil"/>
              <w:bottom w:val="nil"/>
              <w:right w:val="nil"/>
            </w:tcBorders>
            <w:shd w:val="clear" w:color="auto" w:fill="auto"/>
            <w:noWrap/>
            <w:vAlign w:val="bottom"/>
            <w:hideMark/>
          </w:tcPr>
          <w:p w14:paraId="70DD733D"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7A9AF194"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2532B5E0"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257816A3" w14:textId="77777777" w:rsidR="00BB5F8A" w:rsidRPr="00BB5F8A" w:rsidRDefault="00BB5F8A" w:rsidP="00BB5F8A">
            <w:pPr>
              <w:spacing w:after="0"/>
              <w:rPr>
                <w:sz w:val="20"/>
                <w:szCs w:val="20"/>
              </w:rPr>
            </w:pPr>
          </w:p>
        </w:tc>
        <w:tc>
          <w:tcPr>
            <w:tcW w:w="295" w:type="pct"/>
            <w:tcBorders>
              <w:top w:val="nil"/>
              <w:left w:val="nil"/>
              <w:bottom w:val="nil"/>
              <w:right w:val="nil"/>
            </w:tcBorders>
            <w:shd w:val="clear" w:color="auto" w:fill="auto"/>
            <w:noWrap/>
            <w:vAlign w:val="bottom"/>
            <w:hideMark/>
          </w:tcPr>
          <w:p w14:paraId="0B0930E7" w14:textId="77777777" w:rsidR="00BB5F8A" w:rsidRPr="00BB5F8A" w:rsidRDefault="00BB5F8A" w:rsidP="00BB5F8A">
            <w:pPr>
              <w:spacing w:after="0"/>
              <w:rPr>
                <w:sz w:val="20"/>
                <w:szCs w:val="20"/>
              </w:rPr>
            </w:pPr>
          </w:p>
        </w:tc>
        <w:tc>
          <w:tcPr>
            <w:tcW w:w="306" w:type="pct"/>
            <w:tcBorders>
              <w:top w:val="nil"/>
              <w:left w:val="nil"/>
              <w:bottom w:val="nil"/>
              <w:right w:val="nil"/>
            </w:tcBorders>
            <w:shd w:val="clear" w:color="auto" w:fill="auto"/>
            <w:noWrap/>
            <w:vAlign w:val="bottom"/>
            <w:hideMark/>
          </w:tcPr>
          <w:p w14:paraId="7AA5BE8B" w14:textId="77777777" w:rsidR="00BB5F8A" w:rsidRPr="00BB5F8A" w:rsidRDefault="00BB5F8A" w:rsidP="00BB5F8A">
            <w:pPr>
              <w:spacing w:after="0"/>
              <w:rPr>
                <w:sz w:val="20"/>
                <w:szCs w:val="20"/>
              </w:rPr>
            </w:pPr>
          </w:p>
        </w:tc>
        <w:tc>
          <w:tcPr>
            <w:tcW w:w="291" w:type="pct"/>
            <w:tcBorders>
              <w:top w:val="nil"/>
              <w:left w:val="nil"/>
              <w:bottom w:val="nil"/>
              <w:right w:val="nil"/>
            </w:tcBorders>
            <w:shd w:val="clear" w:color="auto" w:fill="auto"/>
            <w:noWrap/>
            <w:vAlign w:val="bottom"/>
            <w:hideMark/>
          </w:tcPr>
          <w:p w14:paraId="438BD647" w14:textId="77777777" w:rsidR="00BB5F8A" w:rsidRPr="00BB5F8A" w:rsidRDefault="00BB5F8A" w:rsidP="00BB5F8A">
            <w:pPr>
              <w:spacing w:after="0"/>
              <w:rPr>
                <w:sz w:val="20"/>
                <w:szCs w:val="20"/>
              </w:rPr>
            </w:pPr>
          </w:p>
        </w:tc>
        <w:tc>
          <w:tcPr>
            <w:tcW w:w="322" w:type="pct"/>
            <w:tcBorders>
              <w:top w:val="nil"/>
              <w:left w:val="nil"/>
              <w:bottom w:val="nil"/>
              <w:right w:val="nil"/>
            </w:tcBorders>
            <w:shd w:val="clear" w:color="auto" w:fill="auto"/>
            <w:noWrap/>
            <w:vAlign w:val="bottom"/>
            <w:hideMark/>
          </w:tcPr>
          <w:p w14:paraId="66A83E54" w14:textId="77777777" w:rsidR="00BB5F8A" w:rsidRPr="00BB5F8A" w:rsidRDefault="00BB5F8A" w:rsidP="00BB5F8A">
            <w:pPr>
              <w:spacing w:after="0"/>
              <w:rPr>
                <w:sz w:val="20"/>
                <w:szCs w:val="20"/>
              </w:rPr>
            </w:pPr>
          </w:p>
        </w:tc>
        <w:tc>
          <w:tcPr>
            <w:tcW w:w="426" w:type="pct"/>
            <w:tcBorders>
              <w:top w:val="nil"/>
              <w:left w:val="nil"/>
              <w:bottom w:val="nil"/>
              <w:right w:val="nil"/>
            </w:tcBorders>
            <w:shd w:val="clear" w:color="auto" w:fill="auto"/>
            <w:noWrap/>
            <w:vAlign w:val="center"/>
            <w:hideMark/>
          </w:tcPr>
          <w:p w14:paraId="5F6C02DE" w14:textId="77777777" w:rsidR="00BB5F8A" w:rsidRPr="00BB5F8A" w:rsidRDefault="00BB5F8A" w:rsidP="00BB5F8A">
            <w:pPr>
              <w:spacing w:after="0"/>
              <w:rPr>
                <w:sz w:val="20"/>
                <w:szCs w:val="20"/>
              </w:rPr>
            </w:pPr>
          </w:p>
        </w:tc>
        <w:tc>
          <w:tcPr>
            <w:tcW w:w="322" w:type="pct"/>
            <w:tcBorders>
              <w:top w:val="nil"/>
              <w:left w:val="nil"/>
              <w:bottom w:val="nil"/>
              <w:right w:val="nil"/>
            </w:tcBorders>
            <w:shd w:val="clear" w:color="auto" w:fill="auto"/>
            <w:noWrap/>
            <w:vAlign w:val="bottom"/>
            <w:hideMark/>
          </w:tcPr>
          <w:p w14:paraId="4DB6DD22" w14:textId="77777777" w:rsidR="00BB5F8A" w:rsidRPr="00BB5F8A" w:rsidRDefault="00BB5F8A" w:rsidP="00BB5F8A">
            <w:pPr>
              <w:spacing w:after="0"/>
              <w:jc w:val="center"/>
              <w:rPr>
                <w:sz w:val="20"/>
                <w:szCs w:val="20"/>
              </w:rPr>
            </w:pPr>
          </w:p>
        </w:tc>
        <w:tc>
          <w:tcPr>
            <w:tcW w:w="256" w:type="pct"/>
            <w:tcBorders>
              <w:top w:val="nil"/>
              <w:left w:val="nil"/>
              <w:bottom w:val="nil"/>
              <w:right w:val="nil"/>
            </w:tcBorders>
            <w:shd w:val="clear" w:color="auto" w:fill="auto"/>
            <w:noWrap/>
            <w:vAlign w:val="bottom"/>
            <w:hideMark/>
          </w:tcPr>
          <w:p w14:paraId="7B4E3D0F" w14:textId="77777777" w:rsidR="00BB5F8A" w:rsidRPr="00BB5F8A" w:rsidRDefault="00BB5F8A" w:rsidP="00BB5F8A">
            <w:pPr>
              <w:spacing w:after="0"/>
              <w:rPr>
                <w:sz w:val="20"/>
                <w:szCs w:val="20"/>
              </w:rPr>
            </w:pPr>
          </w:p>
        </w:tc>
      </w:tr>
      <w:tr w:rsidR="00BB5F8A" w:rsidRPr="00BB5F8A" w14:paraId="41C85A7E" w14:textId="77777777" w:rsidTr="00BB5F8A">
        <w:trPr>
          <w:trHeight w:val="285"/>
        </w:trPr>
        <w:tc>
          <w:tcPr>
            <w:tcW w:w="508" w:type="pct"/>
            <w:tcBorders>
              <w:top w:val="nil"/>
              <w:left w:val="nil"/>
              <w:bottom w:val="nil"/>
              <w:right w:val="nil"/>
            </w:tcBorders>
            <w:shd w:val="clear" w:color="auto" w:fill="auto"/>
            <w:noWrap/>
            <w:vAlign w:val="bottom"/>
            <w:hideMark/>
          </w:tcPr>
          <w:p w14:paraId="4B638AB0" w14:textId="77777777" w:rsidR="00BB5F8A" w:rsidRPr="00BB5F8A" w:rsidRDefault="00BB5F8A" w:rsidP="00BB5F8A">
            <w:pPr>
              <w:spacing w:after="0"/>
              <w:rPr>
                <w:sz w:val="20"/>
                <w:szCs w:val="20"/>
              </w:rPr>
            </w:pPr>
          </w:p>
        </w:tc>
        <w:tc>
          <w:tcPr>
            <w:tcW w:w="426" w:type="pct"/>
            <w:tcBorders>
              <w:top w:val="nil"/>
              <w:left w:val="nil"/>
              <w:bottom w:val="nil"/>
              <w:right w:val="nil"/>
            </w:tcBorders>
            <w:shd w:val="clear" w:color="auto" w:fill="auto"/>
            <w:noWrap/>
            <w:vAlign w:val="center"/>
            <w:hideMark/>
          </w:tcPr>
          <w:p w14:paraId="44CC607F" w14:textId="77777777" w:rsidR="00BB5F8A" w:rsidRPr="00BB5F8A" w:rsidRDefault="00BB5F8A" w:rsidP="00BB5F8A">
            <w:pPr>
              <w:spacing w:after="0"/>
              <w:rPr>
                <w:sz w:val="20"/>
                <w:szCs w:val="20"/>
              </w:rPr>
            </w:pPr>
          </w:p>
        </w:tc>
        <w:tc>
          <w:tcPr>
            <w:tcW w:w="101" w:type="pct"/>
            <w:tcBorders>
              <w:top w:val="nil"/>
              <w:left w:val="nil"/>
              <w:bottom w:val="nil"/>
              <w:right w:val="nil"/>
            </w:tcBorders>
            <w:shd w:val="clear" w:color="auto" w:fill="auto"/>
            <w:noWrap/>
            <w:vAlign w:val="bottom"/>
            <w:hideMark/>
          </w:tcPr>
          <w:p w14:paraId="6F9ECAD1" w14:textId="77777777" w:rsidR="00BB5F8A" w:rsidRPr="00BB5F8A" w:rsidRDefault="00BB5F8A" w:rsidP="00BB5F8A">
            <w:pPr>
              <w:spacing w:after="0"/>
              <w:jc w:val="center"/>
              <w:rPr>
                <w:sz w:val="20"/>
                <w:szCs w:val="20"/>
              </w:rPr>
            </w:pPr>
          </w:p>
        </w:tc>
        <w:tc>
          <w:tcPr>
            <w:tcW w:w="353" w:type="pct"/>
            <w:tcBorders>
              <w:top w:val="nil"/>
              <w:left w:val="nil"/>
              <w:bottom w:val="nil"/>
              <w:right w:val="nil"/>
            </w:tcBorders>
            <w:shd w:val="clear" w:color="auto" w:fill="auto"/>
            <w:noWrap/>
            <w:vAlign w:val="bottom"/>
            <w:hideMark/>
          </w:tcPr>
          <w:p w14:paraId="39D7963B" w14:textId="77777777" w:rsidR="00BB5F8A" w:rsidRPr="00BB5F8A" w:rsidRDefault="00BB5F8A" w:rsidP="00BB5F8A">
            <w:pPr>
              <w:spacing w:after="0"/>
              <w:rPr>
                <w:sz w:val="20"/>
                <w:szCs w:val="20"/>
              </w:rPr>
            </w:pPr>
          </w:p>
        </w:tc>
        <w:tc>
          <w:tcPr>
            <w:tcW w:w="101" w:type="pct"/>
            <w:tcBorders>
              <w:top w:val="nil"/>
              <w:left w:val="nil"/>
              <w:bottom w:val="nil"/>
              <w:right w:val="nil"/>
            </w:tcBorders>
            <w:shd w:val="clear" w:color="auto" w:fill="auto"/>
            <w:noWrap/>
            <w:vAlign w:val="bottom"/>
            <w:hideMark/>
          </w:tcPr>
          <w:p w14:paraId="1EAB3B43" w14:textId="77777777" w:rsidR="00BB5F8A" w:rsidRPr="00BB5F8A" w:rsidRDefault="00BB5F8A" w:rsidP="00BB5F8A">
            <w:pPr>
              <w:spacing w:after="0"/>
              <w:rPr>
                <w:sz w:val="20"/>
                <w:szCs w:val="20"/>
              </w:rPr>
            </w:pPr>
          </w:p>
        </w:tc>
        <w:tc>
          <w:tcPr>
            <w:tcW w:w="353" w:type="pct"/>
            <w:tcBorders>
              <w:top w:val="nil"/>
              <w:left w:val="nil"/>
              <w:bottom w:val="nil"/>
              <w:right w:val="nil"/>
            </w:tcBorders>
            <w:shd w:val="clear" w:color="auto" w:fill="auto"/>
            <w:noWrap/>
            <w:vAlign w:val="bottom"/>
            <w:hideMark/>
          </w:tcPr>
          <w:p w14:paraId="2A0D4D69"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5B5F8757"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7AD7F868"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4A61ABE3" w14:textId="77777777" w:rsidR="00BB5F8A" w:rsidRPr="00BB5F8A" w:rsidRDefault="00BB5F8A" w:rsidP="00BB5F8A">
            <w:pPr>
              <w:spacing w:after="0"/>
              <w:rPr>
                <w:sz w:val="20"/>
                <w:szCs w:val="20"/>
              </w:rPr>
            </w:pPr>
          </w:p>
        </w:tc>
        <w:tc>
          <w:tcPr>
            <w:tcW w:w="295" w:type="pct"/>
            <w:tcBorders>
              <w:top w:val="nil"/>
              <w:left w:val="nil"/>
              <w:bottom w:val="nil"/>
              <w:right w:val="nil"/>
            </w:tcBorders>
            <w:shd w:val="clear" w:color="auto" w:fill="auto"/>
            <w:noWrap/>
            <w:vAlign w:val="bottom"/>
            <w:hideMark/>
          </w:tcPr>
          <w:p w14:paraId="200BF1EB" w14:textId="77777777" w:rsidR="00BB5F8A" w:rsidRPr="00BB5F8A" w:rsidRDefault="00BB5F8A" w:rsidP="00BB5F8A">
            <w:pPr>
              <w:spacing w:after="0"/>
              <w:rPr>
                <w:sz w:val="20"/>
                <w:szCs w:val="20"/>
              </w:rPr>
            </w:pPr>
          </w:p>
        </w:tc>
        <w:tc>
          <w:tcPr>
            <w:tcW w:w="306" w:type="pct"/>
            <w:tcBorders>
              <w:top w:val="nil"/>
              <w:left w:val="nil"/>
              <w:bottom w:val="nil"/>
              <w:right w:val="nil"/>
            </w:tcBorders>
            <w:shd w:val="clear" w:color="auto" w:fill="auto"/>
            <w:noWrap/>
            <w:vAlign w:val="bottom"/>
            <w:hideMark/>
          </w:tcPr>
          <w:p w14:paraId="054C7EAB" w14:textId="77777777" w:rsidR="00BB5F8A" w:rsidRPr="00BB5F8A" w:rsidRDefault="00BB5F8A" w:rsidP="00BB5F8A">
            <w:pPr>
              <w:spacing w:after="0"/>
              <w:rPr>
                <w:sz w:val="20"/>
                <w:szCs w:val="20"/>
              </w:rPr>
            </w:pPr>
          </w:p>
        </w:tc>
        <w:tc>
          <w:tcPr>
            <w:tcW w:w="291" w:type="pct"/>
            <w:tcBorders>
              <w:top w:val="nil"/>
              <w:left w:val="nil"/>
              <w:bottom w:val="nil"/>
              <w:right w:val="nil"/>
            </w:tcBorders>
            <w:shd w:val="clear" w:color="auto" w:fill="auto"/>
            <w:noWrap/>
            <w:vAlign w:val="bottom"/>
            <w:hideMark/>
          </w:tcPr>
          <w:p w14:paraId="62A425BC" w14:textId="77777777" w:rsidR="00BB5F8A" w:rsidRPr="00BB5F8A" w:rsidRDefault="00BB5F8A" w:rsidP="00BB5F8A">
            <w:pPr>
              <w:spacing w:after="0"/>
              <w:rPr>
                <w:sz w:val="20"/>
                <w:szCs w:val="20"/>
              </w:rPr>
            </w:pPr>
          </w:p>
        </w:tc>
        <w:tc>
          <w:tcPr>
            <w:tcW w:w="322" w:type="pct"/>
            <w:tcBorders>
              <w:top w:val="nil"/>
              <w:left w:val="nil"/>
              <w:bottom w:val="nil"/>
              <w:right w:val="nil"/>
            </w:tcBorders>
            <w:shd w:val="clear" w:color="auto" w:fill="auto"/>
            <w:noWrap/>
            <w:vAlign w:val="bottom"/>
            <w:hideMark/>
          </w:tcPr>
          <w:p w14:paraId="4E487F4D" w14:textId="77777777" w:rsidR="00BB5F8A" w:rsidRPr="00BB5F8A" w:rsidRDefault="00BB5F8A" w:rsidP="00BB5F8A">
            <w:pPr>
              <w:spacing w:after="0"/>
              <w:rPr>
                <w:sz w:val="20"/>
                <w:szCs w:val="20"/>
              </w:rPr>
            </w:pPr>
          </w:p>
        </w:tc>
        <w:tc>
          <w:tcPr>
            <w:tcW w:w="426" w:type="pct"/>
            <w:tcBorders>
              <w:top w:val="nil"/>
              <w:left w:val="nil"/>
              <w:bottom w:val="nil"/>
              <w:right w:val="nil"/>
            </w:tcBorders>
            <w:shd w:val="clear" w:color="auto" w:fill="auto"/>
            <w:noWrap/>
            <w:vAlign w:val="bottom"/>
            <w:hideMark/>
          </w:tcPr>
          <w:p w14:paraId="4E489D4A" w14:textId="77777777" w:rsidR="00BB5F8A" w:rsidRPr="00BB5F8A" w:rsidRDefault="00BB5F8A" w:rsidP="00BB5F8A">
            <w:pPr>
              <w:spacing w:after="0"/>
              <w:rPr>
                <w:sz w:val="20"/>
                <w:szCs w:val="20"/>
              </w:rPr>
            </w:pPr>
          </w:p>
        </w:tc>
        <w:tc>
          <w:tcPr>
            <w:tcW w:w="322" w:type="pct"/>
            <w:tcBorders>
              <w:top w:val="nil"/>
              <w:left w:val="nil"/>
              <w:bottom w:val="nil"/>
              <w:right w:val="nil"/>
            </w:tcBorders>
            <w:shd w:val="clear" w:color="auto" w:fill="auto"/>
            <w:noWrap/>
            <w:vAlign w:val="bottom"/>
            <w:hideMark/>
          </w:tcPr>
          <w:p w14:paraId="52C70470" w14:textId="77777777" w:rsidR="00BB5F8A" w:rsidRPr="00BB5F8A" w:rsidRDefault="00BB5F8A" w:rsidP="00BB5F8A">
            <w:pPr>
              <w:spacing w:after="0"/>
              <w:rPr>
                <w:sz w:val="20"/>
                <w:szCs w:val="20"/>
              </w:rPr>
            </w:pPr>
          </w:p>
        </w:tc>
        <w:tc>
          <w:tcPr>
            <w:tcW w:w="256" w:type="pct"/>
            <w:tcBorders>
              <w:top w:val="nil"/>
              <w:left w:val="nil"/>
              <w:bottom w:val="nil"/>
              <w:right w:val="nil"/>
            </w:tcBorders>
            <w:shd w:val="clear" w:color="auto" w:fill="auto"/>
            <w:noWrap/>
            <w:vAlign w:val="bottom"/>
            <w:hideMark/>
          </w:tcPr>
          <w:p w14:paraId="38020D63" w14:textId="77777777" w:rsidR="00BB5F8A" w:rsidRPr="00BB5F8A" w:rsidRDefault="00BB5F8A" w:rsidP="00BB5F8A">
            <w:pPr>
              <w:spacing w:after="0"/>
              <w:rPr>
                <w:sz w:val="20"/>
                <w:szCs w:val="20"/>
              </w:rPr>
            </w:pPr>
          </w:p>
        </w:tc>
      </w:tr>
      <w:tr w:rsidR="00BB5F8A" w:rsidRPr="00BB5F8A" w14:paraId="41C9E815" w14:textId="77777777" w:rsidTr="00BB5F8A">
        <w:trPr>
          <w:trHeight w:val="285"/>
        </w:trPr>
        <w:tc>
          <w:tcPr>
            <w:tcW w:w="508" w:type="pct"/>
            <w:tcBorders>
              <w:top w:val="nil"/>
              <w:left w:val="nil"/>
              <w:bottom w:val="nil"/>
              <w:right w:val="nil"/>
            </w:tcBorders>
            <w:shd w:val="clear" w:color="auto" w:fill="auto"/>
            <w:noWrap/>
            <w:vAlign w:val="bottom"/>
            <w:hideMark/>
          </w:tcPr>
          <w:p w14:paraId="3E447136" w14:textId="77777777" w:rsidR="00BB5F8A" w:rsidRPr="00BB5F8A" w:rsidRDefault="00BB5F8A" w:rsidP="00BB5F8A">
            <w:pPr>
              <w:spacing w:after="0"/>
              <w:rPr>
                <w:sz w:val="20"/>
                <w:szCs w:val="20"/>
              </w:rPr>
            </w:pPr>
          </w:p>
        </w:tc>
        <w:tc>
          <w:tcPr>
            <w:tcW w:w="426" w:type="pct"/>
            <w:tcBorders>
              <w:top w:val="nil"/>
              <w:left w:val="nil"/>
              <w:bottom w:val="nil"/>
              <w:right w:val="nil"/>
            </w:tcBorders>
            <w:shd w:val="clear" w:color="auto" w:fill="auto"/>
            <w:noWrap/>
            <w:vAlign w:val="center"/>
            <w:hideMark/>
          </w:tcPr>
          <w:p w14:paraId="62B7EB7F" w14:textId="77777777" w:rsidR="00BB5F8A" w:rsidRPr="00BB5F8A" w:rsidRDefault="00BB5F8A" w:rsidP="00BB5F8A">
            <w:pPr>
              <w:spacing w:after="0"/>
              <w:rPr>
                <w:sz w:val="20"/>
                <w:szCs w:val="20"/>
              </w:rPr>
            </w:pPr>
          </w:p>
        </w:tc>
        <w:tc>
          <w:tcPr>
            <w:tcW w:w="101" w:type="pct"/>
            <w:tcBorders>
              <w:top w:val="nil"/>
              <w:left w:val="nil"/>
              <w:bottom w:val="nil"/>
              <w:right w:val="nil"/>
            </w:tcBorders>
            <w:shd w:val="clear" w:color="auto" w:fill="auto"/>
            <w:noWrap/>
            <w:vAlign w:val="bottom"/>
            <w:hideMark/>
          </w:tcPr>
          <w:p w14:paraId="44D260E5" w14:textId="77777777" w:rsidR="00BB5F8A" w:rsidRPr="00BB5F8A" w:rsidRDefault="00BB5F8A" w:rsidP="00BB5F8A">
            <w:pPr>
              <w:spacing w:after="0"/>
              <w:jc w:val="center"/>
              <w:rPr>
                <w:sz w:val="20"/>
                <w:szCs w:val="20"/>
              </w:rPr>
            </w:pPr>
          </w:p>
        </w:tc>
        <w:tc>
          <w:tcPr>
            <w:tcW w:w="353" w:type="pct"/>
            <w:tcBorders>
              <w:top w:val="nil"/>
              <w:left w:val="nil"/>
              <w:bottom w:val="nil"/>
              <w:right w:val="nil"/>
            </w:tcBorders>
            <w:shd w:val="clear" w:color="auto" w:fill="auto"/>
            <w:noWrap/>
            <w:vAlign w:val="bottom"/>
            <w:hideMark/>
          </w:tcPr>
          <w:p w14:paraId="55DC1166" w14:textId="77777777" w:rsidR="00BB5F8A" w:rsidRPr="00BB5F8A" w:rsidRDefault="00BB5F8A" w:rsidP="00BB5F8A">
            <w:pPr>
              <w:spacing w:after="0"/>
              <w:rPr>
                <w:sz w:val="20"/>
                <w:szCs w:val="20"/>
              </w:rPr>
            </w:pPr>
          </w:p>
        </w:tc>
        <w:tc>
          <w:tcPr>
            <w:tcW w:w="101" w:type="pct"/>
            <w:tcBorders>
              <w:top w:val="nil"/>
              <w:left w:val="nil"/>
              <w:bottom w:val="nil"/>
              <w:right w:val="nil"/>
            </w:tcBorders>
            <w:shd w:val="clear" w:color="auto" w:fill="auto"/>
            <w:noWrap/>
            <w:vAlign w:val="bottom"/>
            <w:hideMark/>
          </w:tcPr>
          <w:p w14:paraId="76945895" w14:textId="77777777" w:rsidR="00BB5F8A" w:rsidRPr="00BB5F8A" w:rsidRDefault="00BB5F8A" w:rsidP="00BB5F8A">
            <w:pPr>
              <w:spacing w:after="0"/>
              <w:rPr>
                <w:sz w:val="20"/>
                <w:szCs w:val="20"/>
              </w:rPr>
            </w:pPr>
          </w:p>
        </w:tc>
        <w:tc>
          <w:tcPr>
            <w:tcW w:w="353" w:type="pct"/>
            <w:tcBorders>
              <w:top w:val="nil"/>
              <w:left w:val="nil"/>
              <w:bottom w:val="nil"/>
              <w:right w:val="nil"/>
            </w:tcBorders>
            <w:shd w:val="clear" w:color="auto" w:fill="auto"/>
            <w:noWrap/>
            <w:vAlign w:val="bottom"/>
            <w:hideMark/>
          </w:tcPr>
          <w:p w14:paraId="341746DD"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7C065423"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19D6CA56" w14:textId="77777777" w:rsidR="00BB5F8A" w:rsidRPr="00BB5F8A" w:rsidRDefault="00BB5F8A" w:rsidP="00BB5F8A">
            <w:pPr>
              <w:spacing w:after="0"/>
              <w:rPr>
                <w:sz w:val="20"/>
                <w:szCs w:val="20"/>
              </w:rPr>
            </w:pPr>
          </w:p>
        </w:tc>
        <w:tc>
          <w:tcPr>
            <w:tcW w:w="314" w:type="pct"/>
            <w:tcBorders>
              <w:top w:val="nil"/>
              <w:left w:val="nil"/>
              <w:bottom w:val="nil"/>
              <w:right w:val="nil"/>
            </w:tcBorders>
            <w:shd w:val="clear" w:color="auto" w:fill="auto"/>
            <w:noWrap/>
            <w:vAlign w:val="bottom"/>
            <w:hideMark/>
          </w:tcPr>
          <w:p w14:paraId="601D1663" w14:textId="77777777" w:rsidR="00BB5F8A" w:rsidRPr="00BB5F8A" w:rsidRDefault="00BB5F8A" w:rsidP="00BB5F8A">
            <w:pPr>
              <w:spacing w:after="0"/>
              <w:rPr>
                <w:sz w:val="20"/>
                <w:szCs w:val="20"/>
              </w:rPr>
            </w:pPr>
          </w:p>
        </w:tc>
        <w:tc>
          <w:tcPr>
            <w:tcW w:w="295" w:type="pct"/>
            <w:tcBorders>
              <w:top w:val="nil"/>
              <w:left w:val="nil"/>
              <w:bottom w:val="nil"/>
              <w:right w:val="nil"/>
            </w:tcBorders>
            <w:shd w:val="clear" w:color="auto" w:fill="auto"/>
            <w:noWrap/>
            <w:vAlign w:val="bottom"/>
            <w:hideMark/>
          </w:tcPr>
          <w:p w14:paraId="56F0C94D" w14:textId="77777777" w:rsidR="00BB5F8A" w:rsidRPr="00BB5F8A" w:rsidRDefault="00BB5F8A" w:rsidP="00BB5F8A">
            <w:pPr>
              <w:spacing w:after="0"/>
              <w:rPr>
                <w:sz w:val="20"/>
                <w:szCs w:val="20"/>
              </w:rPr>
            </w:pPr>
          </w:p>
        </w:tc>
        <w:tc>
          <w:tcPr>
            <w:tcW w:w="306" w:type="pct"/>
            <w:tcBorders>
              <w:top w:val="nil"/>
              <w:left w:val="nil"/>
              <w:bottom w:val="nil"/>
              <w:right w:val="nil"/>
            </w:tcBorders>
            <w:shd w:val="clear" w:color="auto" w:fill="auto"/>
            <w:noWrap/>
            <w:vAlign w:val="bottom"/>
            <w:hideMark/>
          </w:tcPr>
          <w:p w14:paraId="6E677A0B" w14:textId="77777777" w:rsidR="00BB5F8A" w:rsidRPr="00BB5F8A" w:rsidRDefault="00BB5F8A" w:rsidP="00BB5F8A">
            <w:pPr>
              <w:spacing w:after="0"/>
              <w:rPr>
                <w:sz w:val="20"/>
                <w:szCs w:val="20"/>
              </w:rPr>
            </w:pPr>
          </w:p>
        </w:tc>
        <w:tc>
          <w:tcPr>
            <w:tcW w:w="291" w:type="pct"/>
            <w:tcBorders>
              <w:top w:val="nil"/>
              <w:left w:val="nil"/>
              <w:bottom w:val="nil"/>
              <w:right w:val="nil"/>
            </w:tcBorders>
            <w:shd w:val="clear" w:color="auto" w:fill="auto"/>
            <w:noWrap/>
            <w:vAlign w:val="bottom"/>
            <w:hideMark/>
          </w:tcPr>
          <w:p w14:paraId="12C1E77E" w14:textId="77777777" w:rsidR="00BB5F8A" w:rsidRPr="00BB5F8A" w:rsidRDefault="00BB5F8A" w:rsidP="00BB5F8A">
            <w:pPr>
              <w:spacing w:after="0"/>
              <w:rPr>
                <w:sz w:val="20"/>
                <w:szCs w:val="20"/>
              </w:rPr>
            </w:pPr>
          </w:p>
        </w:tc>
        <w:tc>
          <w:tcPr>
            <w:tcW w:w="322" w:type="pct"/>
            <w:tcBorders>
              <w:top w:val="nil"/>
              <w:left w:val="nil"/>
              <w:bottom w:val="nil"/>
              <w:right w:val="nil"/>
            </w:tcBorders>
            <w:shd w:val="clear" w:color="auto" w:fill="auto"/>
            <w:noWrap/>
            <w:vAlign w:val="bottom"/>
            <w:hideMark/>
          </w:tcPr>
          <w:p w14:paraId="33DA8B0A" w14:textId="77777777" w:rsidR="00BB5F8A" w:rsidRPr="00BB5F8A" w:rsidRDefault="00BB5F8A" w:rsidP="00BB5F8A">
            <w:pPr>
              <w:spacing w:after="0"/>
              <w:rPr>
                <w:sz w:val="20"/>
                <w:szCs w:val="20"/>
              </w:rPr>
            </w:pPr>
          </w:p>
        </w:tc>
        <w:tc>
          <w:tcPr>
            <w:tcW w:w="426" w:type="pct"/>
            <w:tcBorders>
              <w:top w:val="nil"/>
              <w:left w:val="nil"/>
              <w:bottom w:val="nil"/>
              <w:right w:val="nil"/>
            </w:tcBorders>
            <w:shd w:val="clear" w:color="auto" w:fill="auto"/>
            <w:noWrap/>
            <w:vAlign w:val="bottom"/>
            <w:hideMark/>
          </w:tcPr>
          <w:p w14:paraId="6214D64C" w14:textId="77777777" w:rsidR="00BB5F8A" w:rsidRPr="00BB5F8A" w:rsidRDefault="00BB5F8A" w:rsidP="00BB5F8A">
            <w:pPr>
              <w:spacing w:after="0"/>
              <w:rPr>
                <w:sz w:val="20"/>
                <w:szCs w:val="20"/>
              </w:rPr>
            </w:pPr>
          </w:p>
        </w:tc>
        <w:tc>
          <w:tcPr>
            <w:tcW w:w="322" w:type="pct"/>
            <w:tcBorders>
              <w:top w:val="nil"/>
              <w:left w:val="nil"/>
              <w:bottom w:val="nil"/>
              <w:right w:val="nil"/>
            </w:tcBorders>
            <w:shd w:val="clear" w:color="auto" w:fill="auto"/>
            <w:noWrap/>
            <w:vAlign w:val="bottom"/>
            <w:hideMark/>
          </w:tcPr>
          <w:p w14:paraId="546E0F61" w14:textId="77777777" w:rsidR="00BB5F8A" w:rsidRPr="00BB5F8A" w:rsidRDefault="00BB5F8A" w:rsidP="00BB5F8A">
            <w:pPr>
              <w:spacing w:after="0"/>
              <w:rPr>
                <w:sz w:val="20"/>
                <w:szCs w:val="20"/>
              </w:rPr>
            </w:pPr>
          </w:p>
        </w:tc>
        <w:tc>
          <w:tcPr>
            <w:tcW w:w="256" w:type="pct"/>
            <w:tcBorders>
              <w:top w:val="nil"/>
              <w:left w:val="nil"/>
              <w:bottom w:val="nil"/>
              <w:right w:val="nil"/>
            </w:tcBorders>
            <w:shd w:val="clear" w:color="auto" w:fill="auto"/>
            <w:noWrap/>
            <w:vAlign w:val="bottom"/>
            <w:hideMark/>
          </w:tcPr>
          <w:p w14:paraId="1D50DA0D" w14:textId="77777777" w:rsidR="00BB5F8A" w:rsidRPr="00BB5F8A" w:rsidRDefault="00BB5F8A" w:rsidP="00BB5F8A">
            <w:pPr>
              <w:spacing w:after="0"/>
              <w:rPr>
                <w:sz w:val="20"/>
                <w:szCs w:val="20"/>
              </w:rPr>
            </w:pPr>
          </w:p>
        </w:tc>
      </w:tr>
    </w:tbl>
    <w:p w14:paraId="79D952C7"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14:paraId="2149A4BD" w14:textId="77777777" w:rsidR="008B2689" w:rsidRPr="00334FE3" w:rsidRDefault="00637D5D" w:rsidP="001C4E5F">
      <w:pPr>
        <w:pStyle w:val="Nagwek1"/>
        <w:rPr>
          <w:rFonts w:asciiTheme="minorHAnsi" w:hAnsiTheme="minorHAnsi"/>
        </w:rPr>
      </w:pPr>
      <w:bookmarkStart w:id="106" w:name="_Toc27466476"/>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106"/>
    </w:p>
    <w:p w14:paraId="2141B7A9" w14:textId="77777777" w:rsidR="009E0C18" w:rsidRPr="00334FE3" w:rsidRDefault="009E0C18" w:rsidP="009E0C18">
      <w:pPr>
        <w:rPr>
          <w:rFonts w:asciiTheme="minorHAnsi" w:hAnsiTheme="minorHAnsi"/>
          <w:u w:val="single"/>
        </w:rPr>
      </w:pPr>
    </w:p>
    <w:p w14:paraId="712F8F6E" w14:textId="77777777" w:rsidR="009E0C18" w:rsidRPr="00334FE3" w:rsidRDefault="009E0C18" w:rsidP="00945319">
      <w:pPr>
        <w:pStyle w:val="Nagwek2"/>
        <w:rPr>
          <w:rFonts w:asciiTheme="minorHAnsi" w:hAnsiTheme="minorHAnsi"/>
        </w:rPr>
      </w:pPr>
      <w:bookmarkStart w:id="107" w:name="_Toc27466477"/>
      <w:r w:rsidRPr="00334FE3">
        <w:rPr>
          <w:rFonts w:asciiTheme="minorHAnsi" w:hAnsiTheme="minorHAnsi"/>
        </w:rPr>
        <w:t>A. Wymiar terytorialny – formy obligatoryjne</w:t>
      </w:r>
      <w:bookmarkEnd w:id="107"/>
    </w:p>
    <w:p w14:paraId="489E6246" w14:textId="77777777" w:rsidR="009E0C18" w:rsidRPr="00334FE3" w:rsidRDefault="009E0C18" w:rsidP="00945319">
      <w:pPr>
        <w:pStyle w:val="Nagwek3"/>
        <w:rPr>
          <w:rFonts w:asciiTheme="minorHAnsi" w:hAnsiTheme="minorHAnsi"/>
        </w:rPr>
      </w:pPr>
      <w:bookmarkStart w:id="108" w:name="_Toc27466478"/>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8"/>
      </w:r>
      <w:bookmarkEnd w:id="108"/>
      <w:r w:rsidRPr="00334FE3">
        <w:rPr>
          <w:rFonts w:asciiTheme="minorHAnsi" w:hAnsiTheme="minorHAnsi"/>
        </w:rPr>
        <w:t xml:space="preserve"> </w:t>
      </w:r>
    </w:p>
    <w:p w14:paraId="7F2D063F"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3C5826CF" w14:textId="77777777" w:rsidTr="004C434A">
        <w:trPr>
          <w:trHeight w:val="73"/>
        </w:trPr>
        <w:tc>
          <w:tcPr>
            <w:tcW w:w="9436" w:type="dxa"/>
          </w:tcPr>
          <w:p w14:paraId="7D55918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56BCBE9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21E8528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68B34E00"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41C435F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1F57D22D"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0726C2B8"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7508D36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6EA3DA7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1F019174"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1A35D0D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1D9A2080"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3CDD9828"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1C22FF37"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05A59BC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3D56D181"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46B00706" w14:textId="77777777" w:rsidR="00456404" w:rsidRPr="00334FE3" w:rsidRDefault="00456404" w:rsidP="00456404">
            <w:pPr>
              <w:jc w:val="both"/>
              <w:rPr>
                <w:rFonts w:asciiTheme="minorHAnsi" w:hAnsiTheme="minorHAnsi" w:cs="Arial"/>
                <w:i/>
                <w:iCs/>
                <w:spacing w:val="4"/>
              </w:rPr>
            </w:pPr>
          </w:p>
          <w:p w14:paraId="6A0A3DC1"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t>
            </w:r>
            <w:r w:rsidRPr="00334FE3">
              <w:rPr>
                <w:rFonts w:asciiTheme="minorHAnsi" w:hAnsiTheme="minorHAnsi" w:cs="Arial"/>
                <w:i/>
                <w:iCs/>
                <w:spacing w:val="4"/>
                <w:sz w:val="22"/>
                <w:szCs w:val="22"/>
              </w:rPr>
              <w:lastRenderedPageBreak/>
              <w:t>Wytycznych w zakresie rewitalizacji w programach operacyjnych na lata 2014-2020. Efektem uzyskania pozytywnej opinii jest umieszczenie danego programu rewitalizacji w specjalnym wykazie prowadzonym przez IZ RPO WD.</w:t>
            </w:r>
          </w:p>
          <w:p w14:paraId="25F00761" w14:textId="77777777" w:rsidR="00456404" w:rsidRPr="00334FE3" w:rsidRDefault="00456404" w:rsidP="00456404">
            <w:pPr>
              <w:jc w:val="both"/>
              <w:rPr>
                <w:rFonts w:asciiTheme="minorHAnsi" w:hAnsiTheme="minorHAnsi" w:cs="Arial"/>
                <w:i/>
                <w:iCs/>
                <w:spacing w:val="4"/>
              </w:rPr>
            </w:pPr>
          </w:p>
          <w:p w14:paraId="0457EE28"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1CD5A878" w14:textId="77777777" w:rsidR="009E0C18" w:rsidRPr="00334FE3" w:rsidRDefault="009E0C18" w:rsidP="009E0C18">
      <w:pPr>
        <w:rPr>
          <w:rFonts w:asciiTheme="minorHAnsi" w:hAnsiTheme="minorHAnsi" w:cs="Arial"/>
          <w:iCs/>
          <w:spacing w:val="4"/>
          <w:sz w:val="16"/>
        </w:rPr>
      </w:pPr>
    </w:p>
    <w:p w14:paraId="4BACD231" w14:textId="77777777" w:rsidR="007B5292" w:rsidRPr="00334FE3" w:rsidRDefault="009E0C18" w:rsidP="009E0C18">
      <w:pPr>
        <w:rPr>
          <w:rFonts w:asciiTheme="minorHAnsi" w:hAnsiTheme="minorHAnsi"/>
        </w:rPr>
      </w:pPr>
      <w:bookmarkStart w:id="109" w:name="_Hlk519081905"/>
      <w:r w:rsidRPr="00334FE3">
        <w:rPr>
          <w:rFonts w:asciiTheme="minorHAnsi" w:hAnsiTheme="minorHAnsi"/>
        </w:rPr>
        <w:t>A.1.2 Indykatywna alokacja UE planowana na projekty rewitalizacyjne</w:t>
      </w:r>
    </w:p>
    <w:bookmarkEnd w:id="109"/>
    <w:p w14:paraId="40089065" w14:textId="77777777"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986"/>
        <w:gridCol w:w="992"/>
        <w:gridCol w:w="1420"/>
        <w:gridCol w:w="3169"/>
      </w:tblGrid>
      <w:tr w:rsidR="00704A5C" w:rsidRPr="00334FE3" w14:paraId="06C00990" w14:textId="77777777" w:rsidTr="004C434A">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14:paraId="2398506E"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552485B"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0AE8DF8"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238944CD"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642140EA"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6AC4460B"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0A611E34"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03B8CA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78F335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BB065B2"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93A2B24"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795D6E0"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00203C3A" w14:textId="77777777"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14:paraId="4AD067AA"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825B62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9C8F3DF"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D406A5B"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B3D15AD"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17567EA"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3CE689B9" w14:textId="77777777"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14:paraId="6FB323BB"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466EB2A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FC859F5"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42FC2B3"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74D3DCC"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09487CC0"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01435FEC"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33E4BFB"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7F5CADA"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B73F1F9"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A16C30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645FBFA"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35E08461"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4B5A2E03"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0C39CAE"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B5E7EAD"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32E926B"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CB3F3AE"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E9827C3"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6E3A3D9A"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7E5CEE8D" w14:textId="77777777"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14:paraId="5DA406A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8A0EFA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1173E46"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3BCE477"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095655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77650456" w14:textId="77777777"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14:paraId="4E38896A"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69FC85FD"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7AD3CFD"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C0975F9"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1FFB6E9"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0A18E06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4A154361" w14:textId="77777777" w:rsidTr="004C434A">
        <w:trPr>
          <w:jc w:val="center"/>
        </w:trPr>
        <w:tc>
          <w:tcPr>
            <w:tcW w:w="1003" w:type="pct"/>
            <w:vMerge w:val="restart"/>
            <w:tcBorders>
              <w:top w:val="single" w:sz="4" w:space="0" w:color="auto"/>
              <w:left w:val="single" w:sz="4" w:space="0" w:color="auto"/>
              <w:right w:val="single" w:sz="4" w:space="0" w:color="auto"/>
            </w:tcBorders>
            <w:vAlign w:val="center"/>
          </w:tcPr>
          <w:p w14:paraId="7964574B"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1975C26C"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55B06B8B"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6C1AAA2E"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55FF9C1F"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14:paraId="7DAE8FD3" w14:textId="77777777" w:rsidTr="004C434A">
        <w:trPr>
          <w:jc w:val="center"/>
        </w:trPr>
        <w:tc>
          <w:tcPr>
            <w:tcW w:w="1003" w:type="pct"/>
            <w:vMerge/>
            <w:tcBorders>
              <w:left w:val="single" w:sz="4" w:space="0" w:color="auto"/>
              <w:right w:val="single" w:sz="4" w:space="0" w:color="auto"/>
            </w:tcBorders>
            <w:vAlign w:val="center"/>
          </w:tcPr>
          <w:p w14:paraId="2CC6AC3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5CC99AD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3D46E4CE"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63C4887A"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05B4A1C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A2BF08D" w14:textId="77777777" w:rsidTr="004C434A">
        <w:trPr>
          <w:jc w:val="center"/>
        </w:trPr>
        <w:tc>
          <w:tcPr>
            <w:tcW w:w="1003" w:type="pct"/>
            <w:vMerge/>
            <w:tcBorders>
              <w:left w:val="single" w:sz="4" w:space="0" w:color="auto"/>
              <w:bottom w:val="single" w:sz="4" w:space="0" w:color="auto"/>
              <w:right w:val="single" w:sz="4" w:space="0" w:color="auto"/>
            </w:tcBorders>
            <w:vAlign w:val="center"/>
          </w:tcPr>
          <w:p w14:paraId="2CD097A0"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5955A645"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45D89A6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1A84C7E"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508B46E7"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6742293F" w14:textId="77777777" w:rsidTr="004C434A">
        <w:trPr>
          <w:jc w:val="center"/>
        </w:trPr>
        <w:tc>
          <w:tcPr>
            <w:tcW w:w="1003" w:type="pct"/>
            <w:vMerge w:val="restart"/>
            <w:tcBorders>
              <w:top w:val="single" w:sz="4" w:space="0" w:color="auto"/>
              <w:left w:val="single" w:sz="4" w:space="0" w:color="auto"/>
              <w:right w:val="single" w:sz="4" w:space="0" w:color="auto"/>
            </w:tcBorders>
            <w:vAlign w:val="center"/>
          </w:tcPr>
          <w:p w14:paraId="52B8028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7845BC72"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265B659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B551538"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2A1BC42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.lub</w:t>
            </w:r>
          </w:p>
          <w:p w14:paraId="06402E70"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61D15C5F" w14:textId="77777777" w:rsidTr="004C434A">
        <w:trPr>
          <w:jc w:val="center"/>
        </w:trPr>
        <w:tc>
          <w:tcPr>
            <w:tcW w:w="1003" w:type="pct"/>
            <w:vMerge/>
            <w:tcBorders>
              <w:left w:val="single" w:sz="4" w:space="0" w:color="auto"/>
              <w:right w:val="single" w:sz="4" w:space="0" w:color="auto"/>
            </w:tcBorders>
            <w:vAlign w:val="center"/>
          </w:tcPr>
          <w:p w14:paraId="70353651"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4471B8D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59CDBE71"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50FCBD1"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0A0AF7C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4435DDFF" w14:textId="77777777" w:rsidTr="004C434A">
        <w:trPr>
          <w:jc w:val="center"/>
        </w:trPr>
        <w:tc>
          <w:tcPr>
            <w:tcW w:w="1003" w:type="pct"/>
            <w:vMerge/>
            <w:tcBorders>
              <w:left w:val="single" w:sz="4" w:space="0" w:color="auto"/>
              <w:bottom w:val="single" w:sz="4" w:space="0" w:color="auto"/>
              <w:right w:val="single" w:sz="4" w:space="0" w:color="auto"/>
            </w:tcBorders>
            <w:vAlign w:val="center"/>
          </w:tcPr>
          <w:p w14:paraId="37D18DBE"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7D3774B5"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538536EB"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898B641"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5594B022"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t>
            </w:r>
            <w:r w:rsidRPr="00334FE3">
              <w:rPr>
                <w:rFonts w:asciiTheme="minorHAnsi" w:hAnsiTheme="minorHAnsi"/>
                <w:sz w:val="22"/>
                <w:szCs w:val="22"/>
              </w:rPr>
              <w:lastRenderedPageBreak/>
              <w:t xml:space="preserve">wykluczeniem społecznym w związku z </w:t>
            </w:r>
            <w:r w:rsidR="001A6FB7">
              <w:rPr>
                <w:rFonts w:asciiTheme="minorHAnsi" w:hAnsiTheme="minorHAnsi"/>
                <w:sz w:val="22"/>
                <w:szCs w:val="22"/>
              </w:rPr>
              <w:t>realizacją programów rewitalizacji.</w:t>
            </w:r>
          </w:p>
        </w:tc>
      </w:tr>
    </w:tbl>
    <w:p w14:paraId="61924AB7" w14:textId="77777777" w:rsidR="009E0C18" w:rsidRPr="00334FE3" w:rsidRDefault="009E0C18" w:rsidP="009E0C18">
      <w:pPr>
        <w:rPr>
          <w:rFonts w:asciiTheme="minorHAnsi" w:hAnsiTheme="minorHAnsi"/>
          <w:sz w:val="16"/>
        </w:rPr>
      </w:pPr>
    </w:p>
    <w:p w14:paraId="44492878" w14:textId="77777777" w:rsidR="009E0C18" w:rsidRPr="00334FE3" w:rsidRDefault="009E0C18" w:rsidP="00945319">
      <w:pPr>
        <w:pStyle w:val="Nagwek3"/>
        <w:rPr>
          <w:rFonts w:asciiTheme="minorHAnsi" w:hAnsiTheme="minorHAnsi"/>
        </w:rPr>
      </w:pPr>
      <w:bookmarkStart w:id="110" w:name="_Toc27466479"/>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10"/>
    </w:p>
    <w:p w14:paraId="45A26334"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193B1DBD" w14:textId="77777777" w:rsidTr="004C434A">
        <w:trPr>
          <w:trHeight w:val="73"/>
        </w:trPr>
        <w:tc>
          <w:tcPr>
            <w:tcW w:w="9436" w:type="dxa"/>
          </w:tcPr>
          <w:p w14:paraId="01C4930B"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6D49B59B"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3FC8E662"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0BF090DD" w14:textId="77777777" w:rsidR="009E0C18" w:rsidRPr="00334FE3" w:rsidRDefault="009E0C18" w:rsidP="009E0C18">
      <w:pPr>
        <w:rPr>
          <w:rFonts w:asciiTheme="minorHAnsi" w:hAnsiTheme="minorHAnsi"/>
          <w:sz w:val="16"/>
        </w:rPr>
      </w:pPr>
    </w:p>
    <w:p w14:paraId="26F2206A" w14:textId="77777777" w:rsidR="00F37190" w:rsidRPr="00334FE3" w:rsidRDefault="00F37190" w:rsidP="009E0C18">
      <w:pPr>
        <w:rPr>
          <w:rFonts w:asciiTheme="minorHAnsi" w:hAnsiTheme="minorHAnsi"/>
          <w:sz w:val="16"/>
        </w:rPr>
      </w:pPr>
    </w:p>
    <w:p w14:paraId="31D249D7" w14:textId="77777777" w:rsidR="00D267DF" w:rsidRPr="00334FE3" w:rsidRDefault="00D267DF" w:rsidP="00D267DF">
      <w:pPr>
        <w:rPr>
          <w:rFonts w:asciiTheme="minorHAnsi" w:hAnsiTheme="minorHAnsi"/>
        </w:rPr>
      </w:pPr>
      <w:bookmarkStart w:id="111"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6C9F5EA3" w14:textId="77777777" w:rsidTr="004C434A">
        <w:tc>
          <w:tcPr>
            <w:tcW w:w="1809" w:type="dxa"/>
            <w:tcBorders>
              <w:top w:val="single" w:sz="4" w:space="0" w:color="auto"/>
              <w:left w:val="single" w:sz="4" w:space="0" w:color="auto"/>
              <w:bottom w:val="single" w:sz="4" w:space="0" w:color="auto"/>
              <w:right w:val="single" w:sz="4" w:space="0" w:color="auto"/>
            </w:tcBorders>
            <w:hideMark/>
          </w:tcPr>
          <w:bookmarkEnd w:id="111"/>
          <w:p w14:paraId="6B6793F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7FA398C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42282F68"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1AAF760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584FF52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0E7D011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64D72BD0"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8FE958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BABE0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C17BFB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621E443" w14:textId="06AD5008" w:rsidR="00EA7AF8" w:rsidRPr="00334FE3" w:rsidRDefault="009217D5" w:rsidP="007C6486">
            <w:pPr>
              <w:spacing w:line="276" w:lineRule="auto"/>
              <w:jc w:val="center"/>
              <w:rPr>
                <w:rFonts w:asciiTheme="minorHAnsi" w:hAnsiTheme="minorHAnsi"/>
                <w:lang w:eastAsia="en-US"/>
              </w:rPr>
            </w:pPr>
            <w:r>
              <w:rPr>
                <w:rFonts w:asciiTheme="minorHAnsi" w:hAnsiTheme="minorHAnsi"/>
                <w:sz w:val="22"/>
                <w:szCs w:val="22"/>
                <w:lang w:eastAsia="en-US"/>
              </w:rPr>
              <w:t>8 963 544</w:t>
            </w:r>
            <w:r w:rsidR="007C6486">
              <w:rPr>
                <w:rFonts w:asciiTheme="minorHAnsi" w:hAnsiTheme="minorHAnsi"/>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7D3E9496" w14:textId="3A21B6D4" w:rsidR="00EA7AF8" w:rsidRPr="00334FE3" w:rsidRDefault="009217D5"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10 545 345</w:t>
            </w:r>
          </w:p>
        </w:tc>
      </w:tr>
      <w:tr w:rsidR="00EA7AF8" w:rsidRPr="00334FE3" w14:paraId="723BE39C"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DB8A50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F9ED40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B39FBD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A806B3B" w14:textId="3A6FA52E"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18 250 820</w:t>
            </w:r>
          </w:p>
        </w:tc>
        <w:tc>
          <w:tcPr>
            <w:tcW w:w="1513" w:type="dxa"/>
            <w:tcBorders>
              <w:top w:val="single" w:sz="4" w:space="0" w:color="auto"/>
              <w:left w:val="single" w:sz="4" w:space="0" w:color="auto"/>
              <w:bottom w:val="single" w:sz="4" w:space="0" w:color="auto"/>
              <w:right w:val="single" w:sz="4" w:space="0" w:color="auto"/>
            </w:tcBorders>
          </w:tcPr>
          <w:p w14:paraId="5B9EB2BD" w14:textId="203503CE" w:rsidR="00EA7AF8" w:rsidRPr="00334FE3" w:rsidRDefault="009217D5"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21 471 552</w:t>
            </w:r>
          </w:p>
        </w:tc>
      </w:tr>
      <w:tr w:rsidR="00EA7AF8" w:rsidRPr="00334FE3" w14:paraId="0F8F7D6D" w14:textId="77777777" w:rsidTr="004C434A">
        <w:trPr>
          <w:trHeight w:val="780"/>
        </w:trPr>
        <w:tc>
          <w:tcPr>
            <w:tcW w:w="1809" w:type="dxa"/>
            <w:tcBorders>
              <w:top w:val="single" w:sz="4" w:space="0" w:color="auto"/>
              <w:left w:val="single" w:sz="4" w:space="0" w:color="auto"/>
              <w:bottom w:val="single" w:sz="4" w:space="0" w:color="auto"/>
              <w:right w:val="single" w:sz="4" w:space="0" w:color="auto"/>
            </w:tcBorders>
            <w:hideMark/>
          </w:tcPr>
          <w:p w14:paraId="7E97C78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FCEDA5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9A1F8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CB87088" w14:textId="2CDFC1E4"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1 297 785</w:t>
            </w:r>
          </w:p>
        </w:tc>
        <w:tc>
          <w:tcPr>
            <w:tcW w:w="1513" w:type="dxa"/>
            <w:tcBorders>
              <w:top w:val="single" w:sz="4" w:space="0" w:color="auto"/>
              <w:left w:val="single" w:sz="4" w:space="0" w:color="auto"/>
              <w:bottom w:val="single" w:sz="4" w:space="0" w:color="auto"/>
              <w:right w:val="single" w:sz="4" w:space="0" w:color="auto"/>
            </w:tcBorders>
          </w:tcPr>
          <w:p w14:paraId="4AC2003A" w14:textId="1F1E0951" w:rsidR="00EA7AF8" w:rsidRPr="00334FE3" w:rsidRDefault="009217D5"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1 526 806</w:t>
            </w:r>
          </w:p>
        </w:tc>
      </w:tr>
      <w:tr w:rsidR="00EA7AF8" w:rsidRPr="00334FE3" w14:paraId="1E2ACD33"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ECB759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E6B2E7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0E395A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5F10781"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5AB99F8D"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78688748"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B0EE35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535255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3.3 Efektywność energetyczna w budynkach publicznych i sektorze </w:t>
            </w:r>
            <w:r w:rsidRPr="00334FE3">
              <w:rPr>
                <w:rFonts w:asciiTheme="minorHAnsi" w:hAnsiTheme="minorHAnsi"/>
                <w:sz w:val="22"/>
                <w:szCs w:val="22"/>
                <w:lang w:eastAsia="en-US"/>
              </w:rPr>
              <w:lastRenderedPageBreak/>
              <w:t>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2E6BAF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1417" w:type="dxa"/>
            <w:tcBorders>
              <w:top w:val="single" w:sz="4" w:space="0" w:color="auto"/>
              <w:left w:val="single" w:sz="4" w:space="0" w:color="auto"/>
              <w:bottom w:val="single" w:sz="4" w:space="0" w:color="auto"/>
              <w:right w:val="single" w:sz="4" w:space="0" w:color="auto"/>
            </w:tcBorders>
            <w:hideMark/>
          </w:tcPr>
          <w:p w14:paraId="789EBA2A" w14:textId="5E5838D3"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30 557 146</w:t>
            </w:r>
          </w:p>
        </w:tc>
        <w:tc>
          <w:tcPr>
            <w:tcW w:w="1513" w:type="dxa"/>
            <w:tcBorders>
              <w:top w:val="single" w:sz="4" w:space="0" w:color="auto"/>
              <w:left w:val="single" w:sz="4" w:space="0" w:color="auto"/>
              <w:bottom w:val="single" w:sz="4" w:space="0" w:color="auto"/>
              <w:right w:val="single" w:sz="4" w:space="0" w:color="auto"/>
            </w:tcBorders>
          </w:tcPr>
          <w:p w14:paraId="7C58DECE" w14:textId="7988CCAB" w:rsidR="00EA7AF8" w:rsidRPr="00334FE3" w:rsidRDefault="009217D5"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35 949 584</w:t>
            </w:r>
          </w:p>
        </w:tc>
      </w:tr>
      <w:tr w:rsidR="00EA7AF8" w:rsidRPr="00334FE3" w14:paraId="2BC7C522"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D1ADE8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AD6AC6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8A054A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9DBE906" w14:textId="1020AA0B"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52 522 245</w:t>
            </w:r>
          </w:p>
        </w:tc>
        <w:tc>
          <w:tcPr>
            <w:tcW w:w="1513" w:type="dxa"/>
            <w:tcBorders>
              <w:top w:val="single" w:sz="4" w:space="0" w:color="auto"/>
              <w:left w:val="single" w:sz="4" w:space="0" w:color="auto"/>
              <w:bottom w:val="single" w:sz="4" w:space="0" w:color="auto"/>
              <w:right w:val="single" w:sz="4" w:space="0" w:color="auto"/>
            </w:tcBorders>
          </w:tcPr>
          <w:p w14:paraId="14877608" w14:textId="50282D74"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61 790 876</w:t>
            </w:r>
          </w:p>
        </w:tc>
      </w:tr>
      <w:tr w:rsidR="00EA7AF8" w:rsidRPr="00334FE3" w14:paraId="0C2B2B4C"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9E273F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F883AB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841C38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F77A8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4A251889"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w:t>
            </w:r>
            <w:r w:rsidR="0081249E">
              <w:rPr>
                <w:rFonts w:asciiTheme="minorHAnsi" w:hAnsiTheme="minorHAnsi" w:cs="Arial"/>
                <w:iCs/>
                <w:spacing w:val="4"/>
                <w:sz w:val="22"/>
                <w:szCs w:val="22"/>
                <w:lang w:eastAsia="en-US"/>
              </w:rPr>
              <w:t>4</w:t>
            </w:r>
          </w:p>
        </w:tc>
      </w:tr>
      <w:tr w:rsidR="00EA7AF8" w:rsidRPr="00334FE3" w14:paraId="7950BD22"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F28A8D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5E1728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4F48B9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49B6603"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78A5523C"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4C6FEAD0"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974AC9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C0D5A8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75769D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F84A4A3"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7EACF640"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1257ED8D"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C90074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C730C5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4AD93F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212383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00031C0E"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14:paraId="667740A8"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240F0F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06A45D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805E0C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48D41C9" w14:textId="24B27DA1" w:rsidR="002E7A76" w:rsidRPr="002E7A76" w:rsidRDefault="000C1BEA"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27 335 733</w:t>
            </w:r>
          </w:p>
          <w:p w14:paraId="3A21696D"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2ED65749" w14:textId="49ECA29E" w:rsidR="007F4CEF" w:rsidRPr="007F4CEF" w:rsidRDefault="000C1BEA"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36 113 810</w:t>
            </w:r>
          </w:p>
          <w:p w14:paraId="6FDF5971"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0B34BE17" w14:textId="77777777" w:rsidTr="004C434A">
        <w:trPr>
          <w:trHeight w:val="829"/>
        </w:trPr>
        <w:tc>
          <w:tcPr>
            <w:tcW w:w="1809" w:type="dxa"/>
            <w:tcBorders>
              <w:top w:val="single" w:sz="4" w:space="0" w:color="auto"/>
              <w:left w:val="single" w:sz="4" w:space="0" w:color="auto"/>
              <w:bottom w:val="single" w:sz="4" w:space="0" w:color="auto"/>
              <w:right w:val="single" w:sz="4" w:space="0" w:color="auto"/>
            </w:tcBorders>
            <w:hideMark/>
          </w:tcPr>
          <w:p w14:paraId="07F8499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B2B260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15EB90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9ED1D41"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28882D0B"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2780472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16D299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E11FEE"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E92CF6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12B2424" w14:textId="009EE944"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4F1659CF" w14:textId="7E3FF8CB"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4C7DA49C"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F36345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D8244D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997F38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56557F6" w14:textId="4EF9C9B6"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1BEC1F68" w14:textId="52667FB5"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5DAD4CE3"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B20C79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396D52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C7C5AC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9B3C981" w14:textId="77777777" w:rsidR="00EA7AF8" w:rsidRPr="00334FE3" w:rsidRDefault="006E6DE6"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9 590 404</w:t>
            </w:r>
          </w:p>
        </w:tc>
        <w:tc>
          <w:tcPr>
            <w:tcW w:w="1513" w:type="dxa"/>
            <w:tcBorders>
              <w:top w:val="single" w:sz="4" w:space="0" w:color="auto"/>
              <w:left w:val="single" w:sz="4" w:space="0" w:color="auto"/>
              <w:bottom w:val="single" w:sz="4" w:space="0" w:color="auto"/>
              <w:right w:val="single" w:sz="4" w:space="0" w:color="auto"/>
            </w:tcBorders>
          </w:tcPr>
          <w:p w14:paraId="614636B3"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11 282 827</w:t>
            </w:r>
          </w:p>
        </w:tc>
      </w:tr>
      <w:tr w:rsidR="00EA7AF8" w:rsidRPr="00334FE3" w14:paraId="671A1319" w14:textId="77777777" w:rsidTr="004C434A">
        <w:trPr>
          <w:trHeight w:val="1801"/>
        </w:trPr>
        <w:tc>
          <w:tcPr>
            <w:tcW w:w="1809" w:type="dxa"/>
            <w:tcBorders>
              <w:top w:val="single" w:sz="4" w:space="0" w:color="auto"/>
              <w:left w:val="single" w:sz="4" w:space="0" w:color="auto"/>
              <w:bottom w:val="single" w:sz="4" w:space="0" w:color="auto"/>
              <w:right w:val="single" w:sz="4" w:space="0" w:color="auto"/>
            </w:tcBorders>
            <w:hideMark/>
          </w:tcPr>
          <w:p w14:paraId="5C6B94D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639663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313976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1A476E8" w14:textId="77777777" w:rsidR="00EA7AF8" w:rsidRPr="00334FE3" w:rsidRDefault="00957B9E"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w:t>
            </w:r>
            <w:r w:rsidR="007B5B5E">
              <w:rPr>
                <w:rFonts w:asciiTheme="minorHAnsi" w:hAnsiTheme="minorHAnsi" w:cs="Arial"/>
                <w:iCs/>
                <w:spacing w:val="4"/>
                <w:sz w:val="22"/>
                <w:szCs w:val="22"/>
                <w:lang w:eastAsia="en-US"/>
              </w:rPr>
              <w:t xml:space="preserve"> 409 596 </w:t>
            </w:r>
          </w:p>
        </w:tc>
        <w:tc>
          <w:tcPr>
            <w:tcW w:w="1513" w:type="dxa"/>
            <w:tcBorders>
              <w:top w:val="single" w:sz="4" w:space="0" w:color="auto"/>
              <w:left w:val="single" w:sz="4" w:space="0" w:color="auto"/>
              <w:bottom w:val="single" w:sz="4" w:space="0" w:color="auto"/>
              <w:right w:val="single" w:sz="4" w:space="0" w:color="auto"/>
            </w:tcBorders>
          </w:tcPr>
          <w:p w14:paraId="3D725B01" w14:textId="77777777" w:rsidR="00EA7AF8" w:rsidRPr="00334FE3" w:rsidRDefault="007B5B5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5 187 760 </w:t>
            </w:r>
          </w:p>
        </w:tc>
      </w:tr>
      <w:tr w:rsidR="00EA7AF8" w:rsidRPr="00334FE3" w14:paraId="43401C90"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E5B88D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9D6304"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8EC723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1E74337" w14:textId="77777777" w:rsidR="00EA7AF8" w:rsidRPr="00334FE3" w:rsidRDefault="005D39A3" w:rsidP="00025A14">
            <w:pPr>
              <w:spacing w:line="276" w:lineRule="auto"/>
              <w:jc w:val="center"/>
              <w:rPr>
                <w:rFonts w:asciiTheme="minorHAnsi" w:hAnsiTheme="minorHAnsi" w:cs="Arial"/>
                <w:iCs/>
                <w:spacing w:val="4"/>
                <w:lang w:eastAsia="en-US"/>
              </w:rPr>
            </w:pPr>
            <w:r w:rsidRPr="005D39A3">
              <w:rPr>
                <w:rFonts w:asciiTheme="minorHAnsi" w:hAnsiTheme="minorHAnsi" w:cs="Arial"/>
                <w:color w:val="000000"/>
                <w:sz w:val="22"/>
                <w:szCs w:val="22"/>
              </w:rPr>
              <w:t>2</w:t>
            </w:r>
            <w:r>
              <w:rPr>
                <w:rFonts w:asciiTheme="minorHAnsi" w:hAnsiTheme="minorHAnsi" w:cs="Arial"/>
                <w:color w:val="000000"/>
                <w:sz w:val="22"/>
                <w:szCs w:val="22"/>
              </w:rPr>
              <w:t> </w:t>
            </w:r>
            <w:r w:rsidRPr="005D39A3">
              <w:rPr>
                <w:rFonts w:asciiTheme="minorHAnsi" w:hAnsiTheme="minorHAnsi" w:cs="Arial"/>
                <w:color w:val="000000"/>
                <w:sz w:val="22"/>
                <w:szCs w:val="22"/>
              </w:rPr>
              <w:t>517</w:t>
            </w:r>
            <w:r>
              <w:rPr>
                <w:rFonts w:asciiTheme="minorHAnsi" w:hAnsiTheme="minorHAnsi" w:cs="Arial"/>
                <w:color w:val="000000"/>
                <w:sz w:val="22"/>
                <w:szCs w:val="22"/>
              </w:rPr>
              <w:t xml:space="preserve"> </w:t>
            </w:r>
            <w:r w:rsidRPr="005D39A3">
              <w:rPr>
                <w:rFonts w:asciiTheme="minorHAnsi" w:hAnsiTheme="minorHAnsi" w:cs="Arial"/>
                <w:color w:val="000000"/>
                <w:sz w:val="22"/>
                <w:szCs w:val="22"/>
              </w:rPr>
              <w:t>825</w:t>
            </w:r>
          </w:p>
        </w:tc>
        <w:tc>
          <w:tcPr>
            <w:tcW w:w="1513" w:type="dxa"/>
            <w:tcBorders>
              <w:top w:val="single" w:sz="4" w:space="0" w:color="auto"/>
              <w:left w:val="single" w:sz="4" w:space="0" w:color="auto"/>
              <w:bottom w:val="single" w:sz="4" w:space="0" w:color="auto"/>
              <w:right w:val="single" w:sz="4" w:space="0" w:color="auto"/>
            </w:tcBorders>
          </w:tcPr>
          <w:p w14:paraId="200A392C"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D39A3" w:rsidRPr="005D39A3">
              <w:rPr>
                <w:rFonts w:asciiTheme="minorHAnsi" w:hAnsiTheme="minorHAnsi" w:cs="Arial"/>
                <w:iCs/>
                <w:spacing w:val="4"/>
                <w:sz w:val="22"/>
                <w:szCs w:val="22"/>
                <w:lang w:eastAsia="en-US"/>
              </w:rPr>
              <w:t>2</w:t>
            </w:r>
            <w:r w:rsidR="005D39A3">
              <w:rPr>
                <w:rFonts w:asciiTheme="minorHAnsi" w:hAnsiTheme="minorHAnsi" w:cs="Arial"/>
                <w:iCs/>
                <w:spacing w:val="4"/>
                <w:sz w:val="22"/>
                <w:szCs w:val="22"/>
                <w:lang w:eastAsia="en-US"/>
              </w:rPr>
              <w:t> </w:t>
            </w:r>
            <w:r w:rsidR="005D39A3" w:rsidRPr="005D39A3">
              <w:rPr>
                <w:rFonts w:asciiTheme="minorHAnsi" w:hAnsiTheme="minorHAnsi" w:cs="Arial"/>
                <w:iCs/>
                <w:spacing w:val="4"/>
                <w:sz w:val="22"/>
                <w:szCs w:val="22"/>
                <w:lang w:eastAsia="en-US"/>
              </w:rPr>
              <w:t>962</w:t>
            </w:r>
            <w:r w:rsidR="005D39A3">
              <w:rPr>
                <w:rFonts w:asciiTheme="minorHAnsi" w:hAnsiTheme="minorHAnsi" w:cs="Arial"/>
                <w:iCs/>
                <w:spacing w:val="4"/>
                <w:sz w:val="22"/>
                <w:szCs w:val="22"/>
                <w:lang w:eastAsia="en-US"/>
              </w:rPr>
              <w:t xml:space="preserve"> </w:t>
            </w:r>
            <w:r w:rsidR="005D39A3" w:rsidRPr="005D39A3">
              <w:rPr>
                <w:rFonts w:asciiTheme="minorHAnsi" w:hAnsiTheme="minorHAnsi" w:cs="Arial"/>
                <w:iCs/>
                <w:spacing w:val="4"/>
                <w:sz w:val="22"/>
                <w:szCs w:val="22"/>
                <w:lang w:eastAsia="en-US"/>
              </w:rPr>
              <w:t>146</w:t>
            </w:r>
          </w:p>
        </w:tc>
      </w:tr>
      <w:tr w:rsidR="00EA7AF8" w:rsidRPr="00334FE3" w14:paraId="20C8A9F8"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D94870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0D9CD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2345E66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BA3D2A8" w14:textId="28FE1F48"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683</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731</w:t>
            </w:r>
          </w:p>
        </w:tc>
        <w:tc>
          <w:tcPr>
            <w:tcW w:w="1513" w:type="dxa"/>
            <w:tcBorders>
              <w:top w:val="single" w:sz="4" w:space="0" w:color="auto"/>
              <w:left w:val="single" w:sz="4" w:space="0" w:color="auto"/>
              <w:bottom w:val="single" w:sz="4" w:space="0" w:color="auto"/>
              <w:right w:val="single" w:sz="4" w:space="0" w:color="auto"/>
            </w:tcBorders>
          </w:tcPr>
          <w:p w14:paraId="66D55271" w14:textId="5E87C2CC"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3</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181</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586</w:t>
            </w:r>
          </w:p>
        </w:tc>
      </w:tr>
      <w:tr w:rsidR="00EA7AF8" w:rsidRPr="00334FE3" w14:paraId="6C2DD015" w14:textId="77777777" w:rsidTr="004C434A">
        <w:trPr>
          <w:trHeight w:val="842"/>
        </w:trPr>
        <w:tc>
          <w:tcPr>
            <w:tcW w:w="1809" w:type="dxa"/>
            <w:tcBorders>
              <w:top w:val="single" w:sz="4" w:space="0" w:color="auto"/>
              <w:left w:val="single" w:sz="4" w:space="0" w:color="auto"/>
              <w:bottom w:val="single" w:sz="4" w:space="0" w:color="auto"/>
              <w:right w:val="single" w:sz="4" w:space="0" w:color="auto"/>
            </w:tcBorders>
            <w:hideMark/>
          </w:tcPr>
          <w:p w14:paraId="4D2D5EA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0959C3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96B88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3F31147D" w14:textId="77777777" w:rsidR="00EA7AF8" w:rsidRPr="00334FE3" w:rsidRDefault="004512FF" w:rsidP="00CC46B3">
            <w:pPr>
              <w:autoSpaceDE w:val="0"/>
              <w:autoSpaceDN w:val="0"/>
              <w:adjustRightInd w:val="0"/>
              <w:spacing w:before="30" w:after="30" w:line="276" w:lineRule="auto"/>
              <w:jc w:val="center"/>
              <w:rPr>
                <w:rFonts w:asciiTheme="minorHAnsi" w:hAnsiTheme="minorHAnsi" w:cs="Arial"/>
                <w:iCs/>
                <w:spacing w:val="4"/>
                <w:lang w:eastAsia="en-US"/>
              </w:rPr>
            </w:pPr>
            <w:r w:rsidRPr="004512FF">
              <w:rPr>
                <w:rFonts w:asciiTheme="minorHAnsi" w:hAnsiTheme="minorHAnsi" w:cs="Arial"/>
                <w:iCs/>
                <w:spacing w:val="4"/>
                <w:sz w:val="22"/>
                <w:szCs w:val="22"/>
                <w:lang w:eastAsia="en-US"/>
              </w:rPr>
              <w:t>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704</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859</w:t>
            </w:r>
            <w:r w:rsidR="0074352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58EBE144" w14:textId="1948E3B4" w:rsidR="00EA7AF8" w:rsidRPr="00334FE3" w:rsidRDefault="004512FF" w:rsidP="00172996">
            <w:pPr>
              <w:autoSpaceDE w:val="0"/>
              <w:autoSpaceDN w:val="0"/>
              <w:adjustRightInd w:val="0"/>
              <w:spacing w:before="30" w:after="30" w:line="276" w:lineRule="auto"/>
              <w:rPr>
                <w:rFonts w:asciiTheme="minorHAnsi" w:hAnsiTheme="minorHAnsi" w:cs="Arial"/>
                <w:iCs/>
                <w:spacing w:val="4"/>
                <w:lang w:eastAsia="en-US"/>
              </w:rPr>
            </w:pPr>
            <w:r w:rsidRPr="004512FF">
              <w:rPr>
                <w:rFonts w:asciiTheme="minorHAnsi" w:hAnsiTheme="minorHAnsi" w:cs="Arial"/>
                <w:iCs/>
                <w:spacing w:val="4"/>
                <w:sz w:val="22"/>
                <w:szCs w:val="22"/>
                <w:lang w:eastAsia="en-US"/>
              </w:rPr>
              <w:t>3</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182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w:t>
            </w:r>
            <w:r w:rsidR="00427026">
              <w:rPr>
                <w:rFonts w:asciiTheme="minorHAnsi" w:hAnsiTheme="minorHAnsi" w:cs="Arial"/>
                <w:iCs/>
                <w:spacing w:val="4"/>
                <w:sz w:val="22"/>
                <w:szCs w:val="22"/>
                <w:lang w:eastAsia="en-US"/>
              </w:rPr>
              <w:t>87</w:t>
            </w:r>
            <w:r w:rsidR="0074352E">
              <w:rPr>
                <w:rFonts w:asciiTheme="minorHAnsi" w:hAnsiTheme="minorHAnsi" w:cs="Arial"/>
                <w:iCs/>
                <w:spacing w:val="4"/>
                <w:sz w:val="22"/>
                <w:szCs w:val="22"/>
                <w:lang w:eastAsia="en-US"/>
              </w:rPr>
              <w:t xml:space="preserve"> </w:t>
            </w:r>
          </w:p>
        </w:tc>
      </w:tr>
      <w:tr w:rsidR="00EA7AF8" w:rsidRPr="00334FE3" w14:paraId="2CE1066E" w14:textId="77777777" w:rsidTr="004C434A">
        <w:trPr>
          <w:trHeight w:val="1405"/>
        </w:trPr>
        <w:tc>
          <w:tcPr>
            <w:tcW w:w="1809" w:type="dxa"/>
            <w:tcBorders>
              <w:top w:val="single" w:sz="4" w:space="0" w:color="auto"/>
              <w:left w:val="single" w:sz="4" w:space="0" w:color="auto"/>
              <w:bottom w:val="single" w:sz="4" w:space="0" w:color="auto"/>
              <w:right w:val="single" w:sz="4" w:space="0" w:color="auto"/>
            </w:tcBorders>
            <w:hideMark/>
          </w:tcPr>
          <w:p w14:paraId="3494A26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527FF8C"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83706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F7D0C3F" w14:textId="50E573C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7</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902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089</w:t>
            </w:r>
          </w:p>
        </w:tc>
        <w:tc>
          <w:tcPr>
            <w:tcW w:w="1513" w:type="dxa"/>
            <w:tcBorders>
              <w:top w:val="single" w:sz="4" w:space="0" w:color="auto"/>
              <w:left w:val="single" w:sz="4" w:space="0" w:color="auto"/>
              <w:bottom w:val="single" w:sz="4" w:space="0" w:color="auto"/>
              <w:right w:val="single" w:sz="4" w:space="0" w:color="auto"/>
            </w:tcBorders>
          </w:tcPr>
          <w:p w14:paraId="4B4B9006" w14:textId="1312D653"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9</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296</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576</w:t>
            </w:r>
          </w:p>
        </w:tc>
      </w:tr>
      <w:tr w:rsidR="00EA7AF8" w:rsidRPr="00334FE3" w14:paraId="2F0A951D"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FC0720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4E3DFCC"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50D59B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C38B68C" w14:textId="6FC0B7E4"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12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137</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448</w:t>
            </w:r>
          </w:p>
        </w:tc>
        <w:tc>
          <w:tcPr>
            <w:tcW w:w="1513" w:type="dxa"/>
            <w:tcBorders>
              <w:top w:val="single" w:sz="4" w:space="0" w:color="auto"/>
              <w:left w:val="single" w:sz="4" w:space="0" w:color="auto"/>
              <w:bottom w:val="single" w:sz="4" w:space="0" w:color="auto"/>
              <w:right w:val="single" w:sz="4" w:space="0" w:color="auto"/>
            </w:tcBorders>
          </w:tcPr>
          <w:p w14:paraId="26C0019C" w14:textId="4057CB53" w:rsidR="00EA7AF8" w:rsidRPr="00334FE3" w:rsidRDefault="00427026" w:rsidP="00EA7AF8">
            <w:pPr>
              <w:autoSpaceDE w:val="0"/>
              <w:autoSpaceDN w:val="0"/>
              <w:adjustRightInd w:val="0"/>
              <w:spacing w:before="30" w:after="30" w:line="276" w:lineRule="auto"/>
              <w:rPr>
                <w:rFonts w:asciiTheme="minorHAnsi" w:hAnsiTheme="minorHAnsi" w:cs="Arial"/>
                <w:iCs/>
                <w:spacing w:val="4"/>
                <w:lang w:eastAsia="en-US"/>
              </w:rPr>
            </w:pPr>
            <w:r w:rsidRPr="00427026">
              <w:rPr>
                <w:rFonts w:asciiTheme="minorHAnsi" w:hAnsiTheme="minorHAnsi" w:cs="Arial"/>
                <w:iCs/>
                <w:spacing w:val="4"/>
                <w:sz w:val="22"/>
                <w:szCs w:val="22"/>
                <w:lang w:eastAsia="en-US"/>
              </w:rPr>
              <w:t>14</w:t>
            </w:r>
            <w:r>
              <w:rPr>
                <w:rFonts w:asciiTheme="minorHAnsi" w:hAnsiTheme="minorHAnsi" w:cs="Arial"/>
                <w:iCs/>
                <w:spacing w:val="4"/>
                <w:sz w:val="22"/>
                <w:szCs w:val="22"/>
                <w:lang w:eastAsia="en-US"/>
              </w:rPr>
              <w:t xml:space="preserve"> </w:t>
            </w:r>
            <w:r w:rsidRPr="00427026">
              <w:rPr>
                <w:rFonts w:asciiTheme="minorHAnsi" w:hAnsiTheme="minorHAnsi" w:cs="Arial"/>
                <w:iCs/>
                <w:spacing w:val="4"/>
                <w:sz w:val="22"/>
                <w:szCs w:val="22"/>
                <w:lang w:eastAsia="en-US"/>
              </w:rPr>
              <w:t>279</w:t>
            </w:r>
            <w:r>
              <w:rPr>
                <w:rFonts w:asciiTheme="minorHAnsi" w:hAnsiTheme="minorHAnsi" w:cs="Arial"/>
                <w:iCs/>
                <w:spacing w:val="4"/>
                <w:sz w:val="22"/>
                <w:szCs w:val="22"/>
                <w:lang w:eastAsia="en-US"/>
              </w:rPr>
              <w:t xml:space="preserve"> </w:t>
            </w:r>
            <w:r w:rsidRPr="00427026">
              <w:rPr>
                <w:rFonts w:asciiTheme="minorHAnsi" w:hAnsiTheme="minorHAnsi" w:cs="Arial"/>
                <w:iCs/>
                <w:spacing w:val="4"/>
                <w:sz w:val="22"/>
                <w:szCs w:val="22"/>
                <w:lang w:eastAsia="en-US"/>
              </w:rPr>
              <w:t>350</w:t>
            </w:r>
          </w:p>
        </w:tc>
      </w:tr>
      <w:tr w:rsidR="00576FD2" w:rsidRPr="00334FE3" w14:paraId="176D3F40"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4075266"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F0FD3A" w14:textId="77777777" w:rsidR="00576FD2" w:rsidRPr="00334FE3" w:rsidRDefault="00576FD2" w:rsidP="00576FD2">
            <w:pPr>
              <w:spacing w:line="276" w:lineRule="auto"/>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232F82AC"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0B4C9D6" w14:textId="77777777"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w:t>
            </w:r>
            <w:r w:rsidRPr="005D39A3">
              <w:rPr>
                <w:rFonts w:asciiTheme="minorHAnsi" w:hAnsiTheme="minorHAnsi" w:cs="Arial"/>
                <w:iCs/>
                <w:spacing w:val="4"/>
                <w:sz w:val="22"/>
                <w:szCs w:val="22"/>
                <w:lang w:eastAsia="en-US"/>
              </w:rPr>
              <w:t>461</w:t>
            </w:r>
            <w:r>
              <w:rPr>
                <w:rFonts w:asciiTheme="minorHAnsi" w:hAnsiTheme="minorHAnsi" w:cs="Arial"/>
                <w:iCs/>
                <w:spacing w:val="4"/>
                <w:sz w:val="22"/>
                <w:szCs w:val="22"/>
                <w:lang w:eastAsia="en-US"/>
              </w:rPr>
              <w:t xml:space="preserve"> </w:t>
            </w:r>
            <w:r w:rsidRPr="005D39A3">
              <w:rPr>
                <w:rFonts w:asciiTheme="minorHAnsi" w:hAnsiTheme="minorHAnsi" w:cs="Arial"/>
                <w:iCs/>
                <w:spacing w:val="4"/>
                <w:sz w:val="22"/>
                <w:szCs w:val="22"/>
                <w:lang w:eastAsia="en-US"/>
              </w:rPr>
              <w:t>144</w:t>
            </w:r>
          </w:p>
        </w:tc>
        <w:tc>
          <w:tcPr>
            <w:tcW w:w="1513" w:type="dxa"/>
            <w:tcBorders>
              <w:top w:val="single" w:sz="4" w:space="0" w:color="auto"/>
              <w:left w:val="single" w:sz="4" w:space="0" w:color="auto"/>
              <w:bottom w:val="single" w:sz="4" w:space="0" w:color="auto"/>
              <w:right w:val="single" w:sz="4" w:space="0" w:color="auto"/>
            </w:tcBorders>
          </w:tcPr>
          <w:p w14:paraId="62B01046" w14:textId="77777777" w:rsidR="00576FD2" w:rsidRPr="00F36253" w:rsidRDefault="005D39A3" w:rsidP="00576FD2">
            <w:pPr>
              <w:autoSpaceDE w:val="0"/>
              <w:autoSpaceDN w:val="0"/>
              <w:adjustRightInd w:val="0"/>
              <w:spacing w:before="30" w:after="30" w:line="276" w:lineRule="auto"/>
              <w:rPr>
                <w:rFonts w:asciiTheme="minorHAnsi" w:hAnsiTheme="minorHAnsi" w:cs="Arial"/>
                <w:iCs/>
                <w:spacing w:val="4"/>
                <w:lang w:eastAsia="en-US"/>
              </w:rPr>
            </w:pPr>
            <w:r w:rsidRPr="005D39A3">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5D39A3">
              <w:rPr>
                <w:rFonts w:asciiTheme="minorHAnsi" w:hAnsiTheme="minorHAnsi" w:cs="Arial"/>
                <w:iCs/>
                <w:spacing w:val="4"/>
                <w:sz w:val="22"/>
                <w:szCs w:val="22"/>
                <w:lang w:eastAsia="en-US"/>
              </w:rPr>
              <w:t>424</w:t>
            </w:r>
            <w:r>
              <w:rPr>
                <w:rFonts w:asciiTheme="minorHAnsi" w:hAnsiTheme="minorHAnsi" w:cs="Arial"/>
                <w:iCs/>
                <w:spacing w:val="4"/>
                <w:sz w:val="22"/>
                <w:szCs w:val="22"/>
                <w:lang w:eastAsia="en-US"/>
              </w:rPr>
              <w:t xml:space="preserve"> </w:t>
            </w:r>
            <w:r w:rsidRPr="005D39A3">
              <w:rPr>
                <w:rFonts w:asciiTheme="minorHAnsi" w:hAnsiTheme="minorHAnsi" w:cs="Arial"/>
                <w:iCs/>
                <w:spacing w:val="4"/>
                <w:sz w:val="22"/>
                <w:szCs w:val="22"/>
                <w:lang w:eastAsia="en-US"/>
              </w:rPr>
              <w:t>876</w:t>
            </w:r>
          </w:p>
        </w:tc>
      </w:tr>
    </w:tbl>
    <w:p w14:paraId="55202A5A" w14:textId="77777777" w:rsidR="009E0C18" w:rsidRPr="00334FE3" w:rsidRDefault="009E0C18" w:rsidP="009E0C18">
      <w:pPr>
        <w:rPr>
          <w:rFonts w:asciiTheme="minorHAnsi" w:hAnsiTheme="minorHAnsi"/>
        </w:rPr>
      </w:pPr>
    </w:p>
    <w:p w14:paraId="4E05B010" w14:textId="77777777" w:rsidR="009E0C18" w:rsidRPr="00334FE3" w:rsidRDefault="009E0C18" w:rsidP="00945319">
      <w:pPr>
        <w:pStyle w:val="Nagwek3"/>
        <w:rPr>
          <w:rFonts w:asciiTheme="minorHAnsi" w:hAnsiTheme="minorHAnsi"/>
        </w:rPr>
      </w:pPr>
      <w:bookmarkStart w:id="112" w:name="_Toc27466480"/>
      <w:r w:rsidRPr="00334FE3">
        <w:rPr>
          <w:rFonts w:asciiTheme="minorHAnsi" w:hAnsiTheme="minorHAnsi"/>
        </w:rPr>
        <w:t>A.3. Obszary wiejskie</w:t>
      </w:r>
      <w:bookmarkEnd w:id="112"/>
    </w:p>
    <w:p w14:paraId="4B4028D5"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4969E5C9" w14:textId="77777777" w:rsidTr="004C434A">
        <w:trPr>
          <w:trHeight w:val="73"/>
        </w:trPr>
        <w:tc>
          <w:tcPr>
            <w:tcW w:w="9294" w:type="dxa"/>
          </w:tcPr>
          <w:p w14:paraId="776B571B"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 xml:space="preserve">poprzez </w:t>
            </w:r>
            <w:r w:rsidRPr="00334FE3">
              <w:lastRenderedPageBreak/>
              <w:t>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6BF99DF1"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622D1F8F"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78209846"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157EA1C7"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36111BF2"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7EA125CF" w14:textId="77777777" w:rsidR="009E0C18" w:rsidRDefault="009E0C18" w:rsidP="009E0C18">
      <w:pPr>
        <w:rPr>
          <w:rFonts w:asciiTheme="minorHAnsi" w:hAnsiTheme="minorHAnsi" w:cs="Arial"/>
          <w:iCs/>
          <w:spacing w:val="4"/>
        </w:rPr>
      </w:pPr>
    </w:p>
    <w:p w14:paraId="07347595" w14:textId="77777777" w:rsidR="006829CD" w:rsidRPr="00334FE3" w:rsidRDefault="006829CD" w:rsidP="009E0C18">
      <w:pPr>
        <w:rPr>
          <w:rFonts w:asciiTheme="minorHAnsi" w:hAnsiTheme="minorHAnsi" w:cs="Arial"/>
          <w:iCs/>
          <w:spacing w:val="4"/>
        </w:rPr>
      </w:pPr>
    </w:p>
    <w:p w14:paraId="028F8084"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14:paraId="564201F2" w14:textId="77777777"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7"/>
        <w:gridCol w:w="1940"/>
      </w:tblGrid>
      <w:tr w:rsidR="009E0C18" w:rsidRPr="00334FE3" w14:paraId="7A7F606B" w14:textId="77777777" w:rsidTr="004C434A">
        <w:tc>
          <w:tcPr>
            <w:tcW w:w="1509" w:type="pct"/>
            <w:tcBorders>
              <w:top w:val="single" w:sz="4" w:space="0" w:color="auto"/>
              <w:left w:val="single" w:sz="4" w:space="0" w:color="auto"/>
              <w:bottom w:val="single" w:sz="4" w:space="0" w:color="auto"/>
              <w:right w:val="single" w:sz="4" w:space="0" w:color="auto"/>
            </w:tcBorders>
            <w:shd w:val="clear" w:color="auto" w:fill="auto"/>
          </w:tcPr>
          <w:p w14:paraId="3D51916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7D433FBA"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7F0CEB0"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C36033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0F252CB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20305D7E"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0E11D859" w14:textId="77777777" w:rsidTr="004C434A">
        <w:tc>
          <w:tcPr>
            <w:tcW w:w="1509" w:type="pct"/>
            <w:tcBorders>
              <w:top w:val="single" w:sz="4" w:space="0" w:color="auto"/>
              <w:left w:val="single" w:sz="4" w:space="0" w:color="auto"/>
              <w:bottom w:val="single" w:sz="4" w:space="0" w:color="auto"/>
              <w:right w:val="single" w:sz="4" w:space="0" w:color="auto"/>
            </w:tcBorders>
          </w:tcPr>
          <w:p w14:paraId="03A2EB2D"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1C24CC08"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AB4089A"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77BAD089"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54DF1ABE"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F69D9DB" w14:textId="77777777" w:rsidTr="004C434A">
        <w:tc>
          <w:tcPr>
            <w:tcW w:w="1509" w:type="pct"/>
            <w:tcBorders>
              <w:top w:val="single" w:sz="4" w:space="0" w:color="auto"/>
              <w:left w:val="single" w:sz="4" w:space="0" w:color="auto"/>
              <w:bottom w:val="single" w:sz="4" w:space="0" w:color="auto"/>
              <w:right w:val="single" w:sz="4" w:space="0" w:color="auto"/>
            </w:tcBorders>
          </w:tcPr>
          <w:p w14:paraId="5DA5825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3185D2F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75FB30A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085AE1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6373755A"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9F8A97E" w14:textId="77777777" w:rsidTr="004C434A">
        <w:tc>
          <w:tcPr>
            <w:tcW w:w="1509" w:type="pct"/>
            <w:tcBorders>
              <w:top w:val="single" w:sz="4" w:space="0" w:color="auto"/>
              <w:left w:val="single" w:sz="4" w:space="0" w:color="auto"/>
              <w:bottom w:val="single" w:sz="4" w:space="0" w:color="auto"/>
              <w:right w:val="single" w:sz="4" w:space="0" w:color="auto"/>
            </w:tcBorders>
          </w:tcPr>
          <w:p w14:paraId="7AD7906E"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3ACCBF0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BCA2F8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768F78F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792134EF"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615AE9FA" w14:textId="77777777" w:rsidTr="004C434A">
        <w:tc>
          <w:tcPr>
            <w:tcW w:w="1509" w:type="pct"/>
            <w:tcBorders>
              <w:top w:val="single" w:sz="4" w:space="0" w:color="auto"/>
              <w:left w:val="single" w:sz="4" w:space="0" w:color="auto"/>
              <w:bottom w:val="single" w:sz="4" w:space="0" w:color="auto"/>
              <w:right w:val="single" w:sz="4" w:space="0" w:color="auto"/>
            </w:tcBorders>
          </w:tcPr>
          <w:p w14:paraId="238AF33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24A1071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099676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820ABC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086B4844"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16C0110D"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02BA9763" w14:textId="77777777" w:rsidTr="004C434A">
        <w:tc>
          <w:tcPr>
            <w:tcW w:w="1509" w:type="pct"/>
            <w:tcBorders>
              <w:top w:val="single" w:sz="4" w:space="0" w:color="auto"/>
              <w:left w:val="single" w:sz="4" w:space="0" w:color="auto"/>
              <w:bottom w:val="single" w:sz="4" w:space="0" w:color="auto"/>
              <w:right w:val="single" w:sz="4" w:space="0" w:color="auto"/>
            </w:tcBorders>
          </w:tcPr>
          <w:p w14:paraId="77CEF5E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59BBC5A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39B715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D56E06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18EACCAC"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BFFE75" w14:textId="77777777" w:rsidTr="004C434A">
        <w:tc>
          <w:tcPr>
            <w:tcW w:w="1509" w:type="pct"/>
            <w:tcBorders>
              <w:top w:val="single" w:sz="4" w:space="0" w:color="auto"/>
              <w:left w:val="single" w:sz="4" w:space="0" w:color="auto"/>
              <w:bottom w:val="single" w:sz="4" w:space="0" w:color="auto"/>
              <w:right w:val="single" w:sz="4" w:space="0" w:color="auto"/>
            </w:tcBorders>
          </w:tcPr>
          <w:p w14:paraId="4B4E6D9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1ACEC4F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966644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8212AD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6B756567"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4226453" w14:textId="77777777" w:rsidTr="004C434A">
        <w:tc>
          <w:tcPr>
            <w:tcW w:w="1509" w:type="pct"/>
            <w:tcBorders>
              <w:top w:val="single" w:sz="4" w:space="0" w:color="auto"/>
              <w:left w:val="single" w:sz="4" w:space="0" w:color="auto"/>
              <w:bottom w:val="single" w:sz="4" w:space="0" w:color="auto"/>
              <w:right w:val="single" w:sz="4" w:space="0" w:color="auto"/>
            </w:tcBorders>
          </w:tcPr>
          <w:p w14:paraId="0D91807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21FACE7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DCEA42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6B7B997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7FBA963B"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0EBA3659" w14:textId="77777777" w:rsidTr="004C434A">
        <w:tc>
          <w:tcPr>
            <w:tcW w:w="1509" w:type="pct"/>
            <w:tcBorders>
              <w:top w:val="single" w:sz="4" w:space="0" w:color="auto"/>
              <w:left w:val="single" w:sz="4" w:space="0" w:color="auto"/>
              <w:bottom w:val="single" w:sz="4" w:space="0" w:color="auto"/>
              <w:right w:val="single" w:sz="4" w:space="0" w:color="auto"/>
            </w:tcBorders>
          </w:tcPr>
          <w:p w14:paraId="266F869E"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1F8C134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BCD116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6522024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64BF01F0"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3D098813" w14:textId="77777777" w:rsidTr="004C434A">
        <w:tc>
          <w:tcPr>
            <w:tcW w:w="1509" w:type="pct"/>
            <w:tcBorders>
              <w:top w:val="single" w:sz="4" w:space="0" w:color="auto"/>
              <w:left w:val="single" w:sz="4" w:space="0" w:color="auto"/>
              <w:bottom w:val="single" w:sz="4" w:space="0" w:color="auto"/>
              <w:right w:val="single" w:sz="4" w:space="0" w:color="auto"/>
            </w:tcBorders>
          </w:tcPr>
          <w:p w14:paraId="18C3A5D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24BEC53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5A1603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5AF6155F"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14:paraId="2D9EB81A"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1826BF19" w14:textId="77777777" w:rsidTr="004C434A">
        <w:tc>
          <w:tcPr>
            <w:tcW w:w="1509" w:type="pct"/>
            <w:tcBorders>
              <w:top w:val="single" w:sz="4" w:space="0" w:color="auto"/>
              <w:left w:val="single" w:sz="4" w:space="0" w:color="auto"/>
              <w:bottom w:val="single" w:sz="4" w:space="0" w:color="auto"/>
              <w:right w:val="single" w:sz="4" w:space="0" w:color="auto"/>
            </w:tcBorders>
          </w:tcPr>
          <w:p w14:paraId="31B6177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31AE426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5359ED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751C686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5DDD9194"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 xml:space="preserve">Preferowanie projektów skierowanych do mieszkańców obszarów wiejskich poprzez przyznawanie </w:t>
            </w:r>
            <w:r w:rsidRPr="00334FE3">
              <w:rPr>
                <w:rFonts w:asciiTheme="minorHAnsi" w:hAnsiTheme="minorHAnsi" w:cs="Arial"/>
                <w:iCs/>
                <w:spacing w:val="4"/>
                <w:sz w:val="22"/>
                <w:szCs w:val="22"/>
              </w:rPr>
              <w:lastRenderedPageBreak/>
              <w:t>dodatkowych punktów lub obligatoryjnego kryterium dostępu.</w:t>
            </w:r>
          </w:p>
        </w:tc>
      </w:tr>
    </w:tbl>
    <w:p w14:paraId="217DDDE1" w14:textId="77777777" w:rsidR="00890757" w:rsidRPr="00334FE3" w:rsidRDefault="00890757" w:rsidP="00890757"/>
    <w:p w14:paraId="74B5B243"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7984B703" w14:textId="77777777" w:rsidR="006829CD" w:rsidRDefault="006829CD" w:rsidP="000B6E38">
      <w:pPr>
        <w:jc w:val="both"/>
        <w:rPr>
          <w:rFonts w:asciiTheme="minorHAnsi" w:hAnsiTheme="minorHAnsi"/>
          <w:sz w:val="22"/>
          <w:szCs w:val="22"/>
        </w:rPr>
      </w:pPr>
    </w:p>
    <w:p w14:paraId="736DE5E6" w14:textId="77777777" w:rsidR="009E0C18" w:rsidRDefault="009E0C18" w:rsidP="00945319">
      <w:pPr>
        <w:pStyle w:val="Nagwek2"/>
        <w:rPr>
          <w:rFonts w:asciiTheme="minorHAnsi" w:hAnsiTheme="minorHAnsi"/>
        </w:rPr>
      </w:pPr>
      <w:bookmarkStart w:id="113" w:name="_Toc27466481"/>
      <w:r w:rsidRPr="00334FE3">
        <w:rPr>
          <w:rFonts w:asciiTheme="minorHAnsi" w:hAnsiTheme="minorHAnsi"/>
        </w:rPr>
        <w:t>B. Wymiar terytorialny – formy fakultatywne</w:t>
      </w:r>
      <w:bookmarkEnd w:id="113"/>
    </w:p>
    <w:p w14:paraId="5A19937A" w14:textId="77777777" w:rsidR="00945319" w:rsidRPr="00334FE3" w:rsidRDefault="009E0C18" w:rsidP="00945319">
      <w:pPr>
        <w:pStyle w:val="Nagwek3"/>
        <w:rPr>
          <w:rFonts w:asciiTheme="minorHAnsi" w:hAnsiTheme="minorHAnsi"/>
        </w:rPr>
      </w:pPr>
      <w:bookmarkStart w:id="114" w:name="_Toc27466482"/>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14"/>
    </w:p>
    <w:p w14:paraId="223B90F4"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6234AE1D" w14:textId="77777777" w:rsidR="009E0C18" w:rsidRPr="00334FE3" w:rsidRDefault="009E0C18" w:rsidP="00F31009">
      <w:pPr>
        <w:pStyle w:val="Nagwek3"/>
        <w:jc w:val="both"/>
        <w:rPr>
          <w:rFonts w:asciiTheme="minorHAnsi" w:hAnsiTheme="minorHAnsi"/>
        </w:rPr>
      </w:pPr>
      <w:bookmarkStart w:id="115" w:name="_Toc27466483"/>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15"/>
    </w:p>
    <w:p w14:paraId="1A0887B2"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544A867D"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2C0454C6" w14:textId="77777777" w:rsidTr="004C434A">
        <w:trPr>
          <w:trHeight w:val="223"/>
        </w:trPr>
        <w:tc>
          <w:tcPr>
            <w:tcW w:w="9620" w:type="dxa"/>
          </w:tcPr>
          <w:p w14:paraId="4A16468C"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39D3A3B"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51CFCD50"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3D34FA2F" w14:textId="77777777" w:rsidR="004605F1" w:rsidRPr="00334FE3" w:rsidRDefault="004605F1" w:rsidP="00F4266B">
      <w:pPr>
        <w:rPr>
          <w:rFonts w:asciiTheme="minorHAnsi" w:hAnsiTheme="minorHAnsi"/>
        </w:rPr>
      </w:pPr>
    </w:p>
    <w:p w14:paraId="346EB724" w14:textId="77777777" w:rsidR="006642DC" w:rsidRDefault="006642DC" w:rsidP="00F4266B">
      <w:pPr>
        <w:rPr>
          <w:rFonts w:asciiTheme="minorHAnsi" w:hAnsiTheme="minorHAnsi"/>
        </w:rPr>
      </w:pPr>
    </w:p>
    <w:p w14:paraId="1674A04B" w14:textId="77777777" w:rsidR="00F85E58" w:rsidRDefault="00F85E58" w:rsidP="00F4266B">
      <w:pPr>
        <w:rPr>
          <w:rFonts w:asciiTheme="minorHAnsi" w:hAnsiTheme="minorHAnsi"/>
        </w:rPr>
      </w:pPr>
    </w:p>
    <w:p w14:paraId="13362A47" w14:textId="77777777" w:rsidR="00F85E58" w:rsidRDefault="00F85E58" w:rsidP="00F4266B">
      <w:pPr>
        <w:rPr>
          <w:rFonts w:asciiTheme="minorHAnsi" w:hAnsiTheme="minorHAnsi"/>
        </w:rPr>
      </w:pPr>
    </w:p>
    <w:p w14:paraId="20008EC8" w14:textId="77777777" w:rsidR="002A5CD0" w:rsidRDefault="002A5CD0" w:rsidP="00F4266B">
      <w:pPr>
        <w:rPr>
          <w:rFonts w:asciiTheme="minorHAnsi" w:hAnsiTheme="minorHAnsi"/>
        </w:rPr>
      </w:pPr>
    </w:p>
    <w:p w14:paraId="50724FD8" w14:textId="77777777" w:rsidR="00F85E58" w:rsidRDefault="00F85E58" w:rsidP="00F4266B">
      <w:pPr>
        <w:rPr>
          <w:rFonts w:asciiTheme="minorHAnsi" w:hAnsiTheme="minorHAnsi"/>
        </w:rPr>
      </w:pPr>
    </w:p>
    <w:p w14:paraId="4C6DEC5B" w14:textId="77777777" w:rsidR="00F4266B" w:rsidRPr="00334FE3" w:rsidRDefault="00F4266B" w:rsidP="00F4266B">
      <w:pPr>
        <w:rPr>
          <w:rFonts w:asciiTheme="minorHAnsi" w:hAnsiTheme="minorHAnsi"/>
          <w:b/>
        </w:rPr>
      </w:pPr>
      <w:bookmarkStart w:id="116" w:name="_Hlk28856236"/>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344"/>
        <w:gridCol w:w="772"/>
        <w:gridCol w:w="1418"/>
        <w:gridCol w:w="1842"/>
        <w:gridCol w:w="1418"/>
      </w:tblGrid>
      <w:tr w:rsidR="002E2D3E" w:rsidRPr="00334FE3" w14:paraId="73ED50CF"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bookmarkEnd w:id="116"/>
          <w:p w14:paraId="30114590"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21A66B5F"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871EEFC"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15E9FA5D"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4C3679D5"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0ECB51F"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7BE01189" w14:textId="77777777" w:rsidTr="004C434A">
        <w:tc>
          <w:tcPr>
            <w:tcW w:w="943" w:type="pct"/>
            <w:tcBorders>
              <w:top w:val="single" w:sz="4" w:space="0" w:color="auto"/>
              <w:left w:val="single" w:sz="4" w:space="0" w:color="auto"/>
              <w:bottom w:val="single" w:sz="4" w:space="0" w:color="auto"/>
              <w:right w:val="single" w:sz="4" w:space="0" w:color="auto"/>
            </w:tcBorders>
          </w:tcPr>
          <w:p w14:paraId="7241FA46"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682B50FB"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60CE8945"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E74FEF8" w14:textId="031FF6B7" w:rsidR="00331272" w:rsidRPr="00334FE3" w:rsidRDefault="0034785A"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5 787 327</w:t>
            </w:r>
          </w:p>
        </w:tc>
        <w:tc>
          <w:tcPr>
            <w:tcW w:w="959" w:type="pct"/>
            <w:tcBorders>
              <w:top w:val="single" w:sz="4" w:space="0" w:color="auto"/>
              <w:left w:val="single" w:sz="4" w:space="0" w:color="auto"/>
              <w:bottom w:val="single" w:sz="4" w:space="0" w:color="auto"/>
              <w:right w:val="single" w:sz="4" w:space="0" w:color="auto"/>
            </w:tcBorders>
            <w:vAlign w:val="center"/>
          </w:tcPr>
          <w:p w14:paraId="1966674F" w14:textId="7C48697F" w:rsidR="00331272" w:rsidRPr="00334FE3" w:rsidRDefault="0034785A"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1 021 293</w:t>
            </w:r>
          </w:p>
        </w:tc>
        <w:tc>
          <w:tcPr>
            <w:tcW w:w="738" w:type="pct"/>
            <w:tcBorders>
              <w:top w:val="single" w:sz="4" w:space="0" w:color="auto"/>
              <w:left w:val="single" w:sz="4" w:space="0" w:color="auto"/>
              <w:bottom w:val="single" w:sz="4" w:space="0" w:color="auto"/>
              <w:right w:val="single" w:sz="4" w:space="0" w:color="auto"/>
            </w:tcBorders>
            <w:vAlign w:val="center"/>
          </w:tcPr>
          <w:p w14:paraId="0895F4E1" w14:textId="010434FD" w:rsidR="00331272" w:rsidRPr="00334FE3" w:rsidRDefault="0034785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6 808 620</w:t>
            </w:r>
            <w:r w:rsidR="00331272" w:rsidRPr="00334FE3">
              <w:rPr>
                <w:rFonts w:asciiTheme="minorHAnsi" w:hAnsiTheme="minorHAnsi" w:cs="Arial"/>
                <w:sz w:val="22"/>
                <w:szCs w:val="22"/>
              </w:rPr>
              <w:t xml:space="preserve"> </w:t>
            </w:r>
          </w:p>
        </w:tc>
      </w:tr>
      <w:tr w:rsidR="005D38B8" w:rsidRPr="00334FE3" w14:paraId="71CF9970" w14:textId="77777777" w:rsidTr="004C434A">
        <w:tc>
          <w:tcPr>
            <w:tcW w:w="943" w:type="pct"/>
            <w:tcBorders>
              <w:top w:val="single" w:sz="4" w:space="0" w:color="auto"/>
              <w:left w:val="single" w:sz="4" w:space="0" w:color="auto"/>
              <w:bottom w:val="single" w:sz="4" w:space="0" w:color="auto"/>
              <w:right w:val="single" w:sz="4" w:space="0" w:color="auto"/>
            </w:tcBorders>
          </w:tcPr>
          <w:p w14:paraId="5E0D9EA4"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4B8BECBE"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520615D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E8059EE" w14:textId="19717E1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1 946 606</w:t>
            </w:r>
          </w:p>
        </w:tc>
        <w:tc>
          <w:tcPr>
            <w:tcW w:w="959" w:type="pct"/>
            <w:tcBorders>
              <w:top w:val="single" w:sz="4" w:space="0" w:color="auto"/>
              <w:left w:val="single" w:sz="4" w:space="0" w:color="auto"/>
              <w:bottom w:val="single" w:sz="4" w:space="0" w:color="auto"/>
              <w:right w:val="single" w:sz="4" w:space="0" w:color="auto"/>
            </w:tcBorders>
            <w:vAlign w:val="center"/>
          </w:tcPr>
          <w:p w14:paraId="2D06D93A" w14:textId="31FF0A54"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343 519</w:t>
            </w:r>
          </w:p>
        </w:tc>
        <w:tc>
          <w:tcPr>
            <w:tcW w:w="738" w:type="pct"/>
            <w:tcBorders>
              <w:top w:val="single" w:sz="4" w:space="0" w:color="auto"/>
              <w:left w:val="single" w:sz="4" w:space="0" w:color="auto"/>
              <w:bottom w:val="single" w:sz="4" w:space="0" w:color="auto"/>
              <w:right w:val="single" w:sz="4" w:space="0" w:color="auto"/>
            </w:tcBorders>
            <w:vAlign w:val="center"/>
          </w:tcPr>
          <w:p w14:paraId="7AC850C5" w14:textId="203C12EB" w:rsidR="000F463F" w:rsidRPr="00334FE3" w:rsidRDefault="0034785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2 290 125</w:t>
            </w:r>
          </w:p>
        </w:tc>
      </w:tr>
      <w:tr w:rsidR="005D38B8" w:rsidRPr="00334FE3" w14:paraId="49C03E16" w14:textId="77777777" w:rsidTr="004C434A">
        <w:tc>
          <w:tcPr>
            <w:tcW w:w="943" w:type="pct"/>
            <w:tcBorders>
              <w:top w:val="single" w:sz="4" w:space="0" w:color="auto"/>
              <w:left w:val="single" w:sz="4" w:space="0" w:color="auto"/>
              <w:bottom w:val="single" w:sz="4" w:space="0" w:color="auto"/>
              <w:right w:val="single" w:sz="4" w:space="0" w:color="auto"/>
            </w:tcBorders>
          </w:tcPr>
          <w:p w14:paraId="443E51E7" w14:textId="77777777" w:rsidR="00890757" w:rsidRPr="00334FE3" w:rsidRDefault="00890757" w:rsidP="00890757">
            <w:pPr>
              <w:autoSpaceDE w:val="0"/>
              <w:autoSpaceDN w:val="0"/>
              <w:adjustRightInd w:val="0"/>
              <w:spacing w:before="30" w:after="30"/>
              <w:rPr>
                <w:rFonts w:asciiTheme="minorHAnsi" w:hAnsiTheme="minorHAnsi" w:cs="Arial"/>
                <w:bCs/>
              </w:rPr>
            </w:pPr>
          </w:p>
          <w:p w14:paraId="25D8DA45"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0B3A4A42" w14:textId="77777777" w:rsidR="00890757" w:rsidRPr="00334FE3" w:rsidRDefault="00890757" w:rsidP="00DE3529">
            <w:pPr>
              <w:autoSpaceDE w:val="0"/>
              <w:autoSpaceDN w:val="0"/>
              <w:adjustRightInd w:val="0"/>
              <w:spacing w:before="30" w:after="30"/>
              <w:rPr>
                <w:rFonts w:asciiTheme="minorHAnsi" w:hAnsiTheme="minorHAnsi" w:cs="Arial"/>
              </w:rPr>
            </w:pPr>
          </w:p>
          <w:p w14:paraId="563F7A80"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5C4B6700"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3BB576C" w14:textId="77777777" w:rsidR="000F463F" w:rsidRPr="00334FE3" w:rsidRDefault="007752A1"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15 614 554</w:t>
            </w:r>
          </w:p>
        </w:tc>
        <w:tc>
          <w:tcPr>
            <w:tcW w:w="959" w:type="pct"/>
            <w:tcBorders>
              <w:top w:val="single" w:sz="4" w:space="0" w:color="auto"/>
              <w:left w:val="single" w:sz="4" w:space="0" w:color="auto"/>
              <w:bottom w:val="single" w:sz="4" w:space="0" w:color="auto"/>
              <w:right w:val="single" w:sz="4" w:space="0" w:color="auto"/>
            </w:tcBorders>
            <w:vAlign w:val="center"/>
          </w:tcPr>
          <w:p w14:paraId="55159DB4" w14:textId="77777777"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2 755 509</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394FE991" w14:textId="77777777"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18 370 063</w:t>
            </w:r>
          </w:p>
        </w:tc>
      </w:tr>
      <w:tr w:rsidR="005D38B8" w:rsidRPr="00334FE3" w14:paraId="11BED47D" w14:textId="77777777" w:rsidTr="004C434A">
        <w:tc>
          <w:tcPr>
            <w:tcW w:w="943" w:type="pct"/>
            <w:tcBorders>
              <w:top w:val="single" w:sz="4" w:space="0" w:color="auto"/>
              <w:left w:val="single" w:sz="4" w:space="0" w:color="auto"/>
              <w:bottom w:val="single" w:sz="4" w:space="0" w:color="auto"/>
              <w:right w:val="single" w:sz="4" w:space="0" w:color="auto"/>
            </w:tcBorders>
          </w:tcPr>
          <w:p w14:paraId="6F1AA6BC"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6C7B64D8"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54D897B2"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44070CB" w14:textId="32813F81" w:rsidR="000F463F" w:rsidRPr="00334FE3" w:rsidRDefault="0034785A" w:rsidP="00762B2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13 823 260</w:t>
            </w:r>
          </w:p>
        </w:tc>
        <w:tc>
          <w:tcPr>
            <w:tcW w:w="959" w:type="pct"/>
            <w:tcBorders>
              <w:top w:val="single" w:sz="4" w:space="0" w:color="auto"/>
              <w:left w:val="single" w:sz="4" w:space="0" w:color="auto"/>
              <w:bottom w:val="single" w:sz="4" w:space="0" w:color="auto"/>
              <w:right w:val="single" w:sz="4" w:space="0" w:color="auto"/>
            </w:tcBorders>
            <w:vAlign w:val="center"/>
          </w:tcPr>
          <w:p w14:paraId="0733C928" w14:textId="3F4DC07B" w:rsidR="000F463F" w:rsidRPr="00334FE3" w:rsidRDefault="0034785A"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2 439 400</w:t>
            </w:r>
          </w:p>
        </w:tc>
        <w:tc>
          <w:tcPr>
            <w:tcW w:w="738" w:type="pct"/>
            <w:tcBorders>
              <w:top w:val="single" w:sz="4" w:space="0" w:color="auto"/>
              <w:left w:val="single" w:sz="4" w:space="0" w:color="auto"/>
              <w:bottom w:val="single" w:sz="4" w:space="0" w:color="auto"/>
              <w:right w:val="single" w:sz="4" w:space="0" w:color="auto"/>
            </w:tcBorders>
            <w:vAlign w:val="center"/>
          </w:tcPr>
          <w:p w14:paraId="68B8B9DA" w14:textId="24DDF498"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16 262 660</w:t>
            </w:r>
          </w:p>
        </w:tc>
      </w:tr>
      <w:tr w:rsidR="005D38B8" w:rsidRPr="00334FE3" w14:paraId="201BA927" w14:textId="77777777" w:rsidTr="004C434A">
        <w:tc>
          <w:tcPr>
            <w:tcW w:w="943" w:type="pct"/>
            <w:tcBorders>
              <w:top w:val="single" w:sz="4" w:space="0" w:color="auto"/>
              <w:left w:val="single" w:sz="4" w:space="0" w:color="auto"/>
              <w:bottom w:val="single" w:sz="4" w:space="0" w:color="auto"/>
              <w:right w:val="single" w:sz="4" w:space="0" w:color="auto"/>
            </w:tcBorders>
          </w:tcPr>
          <w:p w14:paraId="60EA6F4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1CBC4659"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7DE37D5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B4CC84E" w14:textId="124525D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10 083 715</w:t>
            </w:r>
          </w:p>
        </w:tc>
        <w:tc>
          <w:tcPr>
            <w:tcW w:w="959" w:type="pct"/>
            <w:tcBorders>
              <w:top w:val="single" w:sz="4" w:space="0" w:color="auto"/>
              <w:left w:val="single" w:sz="4" w:space="0" w:color="auto"/>
              <w:bottom w:val="single" w:sz="4" w:space="0" w:color="auto"/>
              <w:right w:val="single" w:sz="4" w:space="0" w:color="auto"/>
            </w:tcBorders>
            <w:vAlign w:val="center"/>
          </w:tcPr>
          <w:p w14:paraId="6BAD0D4F" w14:textId="176C848F"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1 779 479</w:t>
            </w:r>
          </w:p>
        </w:tc>
        <w:tc>
          <w:tcPr>
            <w:tcW w:w="738" w:type="pct"/>
            <w:tcBorders>
              <w:top w:val="single" w:sz="4" w:space="0" w:color="auto"/>
              <w:left w:val="single" w:sz="4" w:space="0" w:color="auto"/>
              <w:bottom w:val="single" w:sz="4" w:space="0" w:color="auto"/>
              <w:right w:val="single" w:sz="4" w:space="0" w:color="auto"/>
            </w:tcBorders>
            <w:vAlign w:val="center"/>
          </w:tcPr>
          <w:p w14:paraId="68E479A5" w14:textId="2992E1E1"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11 863 194</w:t>
            </w:r>
          </w:p>
        </w:tc>
      </w:tr>
      <w:tr w:rsidR="005D38B8" w:rsidRPr="00334FE3" w14:paraId="11DBEC99" w14:textId="77777777" w:rsidTr="004C434A">
        <w:tc>
          <w:tcPr>
            <w:tcW w:w="943" w:type="pct"/>
            <w:tcBorders>
              <w:top w:val="single" w:sz="4" w:space="0" w:color="auto"/>
              <w:left w:val="single" w:sz="4" w:space="0" w:color="auto"/>
              <w:bottom w:val="single" w:sz="4" w:space="0" w:color="auto"/>
              <w:right w:val="single" w:sz="4" w:space="0" w:color="auto"/>
            </w:tcBorders>
          </w:tcPr>
          <w:p w14:paraId="6034FA75"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6B794AAB"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27327F1A"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742E162"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3BCD5DBE"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50922680"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59F800BE" w14:textId="77777777" w:rsidTr="004C434A">
        <w:tc>
          <w:tcPr>
            <w:tcW w:w="943" w:type="pct"/>
            <w:tcBorders>
              <w:top w:val="single" w:sz="4" w:space="0" w:color="auto"/>
              <w:left w:val="single" w:sz="4" w:space="0" w:color="auto"/>
              <w:bottom w:val="single" w:sz="4" w:space="0" w:color="auto"/>
              <w:right w:val="single" w:sz="4" w:space="0" w:color="auto"/>
            </w:tcBorders>
          </w:tcPr>
          <w:p w14:paraId="3D1052DE"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3647EBB6"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 xml:space="preserve">zasobów </w:t>
            </w:r>
            <w:r w:rsidR="000D21CE" w:rsidRPr="00334FE3">
              <w:rPr>
                <w:rFonts w:asciiTheme="minorHAnsi" w:hAnsiTheme="minorHAnsi" w:cs="Arial"/>
                <w:sz w:val="22"/>
                <w:szCs w:val="22"/>
              </w:rPr>
              <w:lastRenderedPageBreak/>
              <w:t>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002A6F86"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lastRenderedPageBreak/>
              <w:t>EFRR</w:t>
            </w:r>
          </w:p>
        </w:tc>
        <w:tc>
          <w:tcPr>
            <w:tcW w:w="738" w:type="pct"/>
            <w:tcBorders>
              <w:top w:val="single" w:sz="4" w:space="0" w:color="auto"/>
              <w:left w:val="single" w:sz="4" w:space="0" w:color="auto"/>
              <w:bottom w:val="single" w:sz="4" w:space="0" w:color="auto"/>
              <w:right w:val="single" w:sz="4" w:space="0" w:color="auto"/>
            </w:tcBorders>
            <w:vAlign w:val="center"/>
          </w:tcPr>
          <w:p w14:paraId="7705295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14:paraId="1C0EE6C4" w14:textId="02F03315"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738" w:type="pct"/>
            <w:tcBorders>
              <w:top w:val="single" w:sz="4" w:space="0" w:color="auto"/>
              <w:left w:val="single" w:sz="4" w:space="0" w:color="auto"/>
              <w:bottom w:val="single" w:sz="4" w:space="0" w:color="auto"/>
              <w:right w:val="single" w:sz="4" w:space="0" w:color="auto"/>
            </w:tcBorders>
            <w:vAlign w:val="center"/>
          </w:tcPr>
          <w:p w14:paraId="02B7A315" w14:textId="53E464E6"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5FD697A9" w14:textId="77777777" w:rsidTr="004C434A">
        <w:tc>
          <w:tcPr>
            <w:tcW w:w="943" w:type="pct"/>
            <w:tcBorders>
              <w:top w:val="single" w:sz="4" w:space="0" w:color="auto"/>
              <w:left w:val="single" w:sz="4" w:space="0" w:color="auto"/>
              <w:bottom w:val="single" w:sz="4" w:space="0" w:color="auto"/>
              <w:right w:val="single" w:sz="4" w:space="0" w:color="auto"/>
            </w:tcBorders>
          </w:tcPr>
          <w:p w14:paraId="1A4167FF"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5A3F6C7D"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4E31E2D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AD8D787"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1BD14C6F"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476DF180"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1198FCC2" w14:textId="77777777" w:rsidTr="004C434A">
        <w:tc>
          <w:tcPr>
            <w:tcW w:w="943" w:type="pct"/>
            <w:tcBorders>
              <w:top w:val="single" w:sz="4" w:space="0" w:color="auto"/>
              <w:left w:val="single" w:sz="4" w:space="0" w:color="auto"/>
              <w:bottom w:val="single" w:sz="4" w:space="0" w:color="auto"/>
              <w:right w:val="single" w:sz="4" w:space="0" w:color="auto"/>
            </w:tcBorders>
          </w:tcPr>
          <w:p w14:paraId="4685184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7B00DBCA"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6AFCD495"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074503E"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09371499"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211DDC4B"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3DB13633" w14:textId="77777777" w:rsidTr="004C434A">
        <w:tc>
          <w:tcPr>
            <w:tcW w:w="943" w:type="pct"/>
            <w:tcBorders>
              <w:top w:val="single" w:sz="4" w:space="0" w:color="auto"/>
              <w:left w:val="single" w:sz="4" w:space="0" w:color="auto"/>
              <w:bottom w:val="single" w:sz="4" w:space="0" w:color="auto"/>
              <w:right w:val="single" w:sz="4" w:space="0" w:color="auto"/>
            </w:tcBorders>
          </w:tcPr>
          <w:p w14:paraId="35254F9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736B4362"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750501E5"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C269704" w14:textId="357FB96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959" w:type="pct"/>
            <w:tcBorders>
              <w:top w:val="single" w:sz="4" w:space="0" w:color="auto"/>
              <w:left w:val="single" w:sz="4" w:space="0" w:color="auto"/>
              <w:bottom w:val="single" w:sz="4" w:space="0" w:color="auto"/>
              <w:right w:val="single" w:sz="4" w:space="0" w:color="auto"/>
            </w:tcBorders>
            <w:vAlign w:val="center"/>
          </w:tcPr>
          <w:p w14:paraId="4F7C52CA" w14:textId="79CBAA42"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738" w:type="pct"/>
            <w:tcBorders>
              <w:top w:val="single" w:sz="4" w:space="0" w:color="auto"/>
              <w:left w:val="single" w:sz="4" w:space="0" w:color="auto"/>
              <w:bottom w:val="single" w:sz="4" w:space="0" w:color="auto"/>
              <w:right w:val="single" w:sz="4" w:space="0" w:color="auto"/>
            </w:tcBorders>
            <w:vAlign w:val="center"/>
          </w:tcPr>
          <w:p w14:paraId="6F80DD28" w14:textId="2C64BBEC"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23407266" w14:textId="77777777" w:rsidTr="004C434A">
        <w:tc>
          <w:tcPr>
            <w:tcW w:w="943" w:type="pct"/>
            <w:tcBorders>
              <w:top w:val="single" w:sz="4" w:space="0" w:color="auto"/>
              <w:left w:val="single" w:sz="4" w:space="0" w:color="auto"/>
              <w:bottom w:val="single" w:sz="4" w:space="0" w:color="auto"/>
              <w:right w:val="single" w:sz="4" w:space="0" w:color="auto"/>
            </w:tcBorders>
          </w:tcPr>
          <w:p w14:paraId="5279274E"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0CE5C0F1"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65279CB7"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BB3F70A" w14:textId="77777777" w:rsidR="0092513C" w:rsidRDefault="0092513C" w:rsidP="00041725">
            <w:pPr>
              <w:autoSpaceDE w:val="0"/>
              <w:autoSpaceDN w:val="0"/>
              <w:adjustRightInd w:val="0"/>
              <w:spacing w:before="30" w:after="30"/>
              <w:jc w:val="right"/>
              <w:rPr>
                <w:rFonts w:asciiTheme="minorHAnsi" w:hAnsiTheme="minorHAnsi" w:cs="Arial"/>
              </w:rPr>
            </w:pPr>
          </w:p>
          <w:p w14:paraId="02191D51" w14:textId="626C81C5"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1886685F"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775EC3FA" w14:textId="6864ACC8"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738" w:type="pct"/>
            <w:tcBorders>
              <w:top w:val="single" w:sz="4" w:space="0" w:color="auto"/>
              <w:left w:val="single" w:sz="4" w:space="0" w:color="auto"/>
              <w:bottom w:val="single" w:sz="4" w:space="0" w:color="auto"/>
              <w:right w:val="single" w:sz="4" w:space="0" w:color="auto"/>
            </w:tcBorders>
            <w:vAlign w:val="center"/>
          </w:tcPr>
          <w:p w14:paraId="099138E6" w14:textId="77E33620"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53460198" w14:textId="77777777" w:rsidTr="004C434A">
        <w:tc>
          <w:tcPr>
            <w:tcW w:w="943" w:type="pct"/>
            <w:tcBorders>
              <w:top w:val="single" w:sz="4" w:space="0" w:color="auto"/>
              <w:left w:val="single" w:sz="4" w:space="0" w:color="auto"/>
              <w:bottom w:val="single" w:sz="4" w:space="0" w:color="auto"/>
              <w:right w:val="single" w:sz="4" w:space="0" w:color="auto"/>
            </w:tcBorders>
          </w:tcPr>
          <w:p w14:paraId="7A717849"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6E20826D"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70387DD1"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23F9C42" w14:textId="62A06CD3"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959" w:type="pct"/>
            <w:tcBorders>
              <w:top w:val="single" w:sz="4" w:space="0" w:color="auto"/>
              <w:left w:val="single" w:sz="4" w:space="0" w:color="auto"/>
              <w:bottom w:val="single" w:sz="4" w:space="0" w:color="auto"/>
              <w:right w:val="single" w:sz="4" w:space="0" w:color="auto"/>
            </w:tcBorders>
            <w:vAlign w:val="center"/>
          </w:tcPr>
          <w:p w14:paraId="1D5A6805" w14:textId="3F7BB69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738" w:type="pct"/>
            <w:tcBorders>
              <w:top w:val="single" w:sz="4" w:space="0" w:color="auto"/>
              <w:left w:val="single" w:sz="4" w:space="0" w:color="auto"/>
              <w:bottom w:val="single" w:sz="4" w:space="0" w:color="auto"/>
              <w:right w:val="single" w:sz="4" w:space="0" w:color="auto"/>
            </w:tcBorders>
            <w:vAlign w:val="center"/>
          </w:tcPr>
          <w:p w14:paraId="30554BB4" w14:textId="081893D4"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4737EC51" w14:textId="77777777" w:rsidTr="004C434A">
        <w:tc>
          <w:tcPr>
            <w:tcW w:w="943" w:type="pct"/>
            <w:tcBorders>
              <w:top w:val="single" w:sz="4" w:space="0" w:color="auto"/>
              <w:left w:val="single" w:sz="4" w:space="0" w:color="auto"/>
              <w:bottom w:val="single" w:sz="4" w:space="0" w:color="auto"/>
              <w:right w:val="single" w:sz="4" w:space="0" w:color="auto"/>
            </w:tcBorders>
          </w:tcPr>
          <w:p w14:paraId="3FB80FD1"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13439879"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233D21BE"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B4429F2" w14:textId="31EBDEBE" w:rsidR="007271E5" w:rsidRPr="00334FE3" w:rsidRDefault="004E4A0F" w:rsidP="00663A4C">
            <w:pPr>
              <w:jc w:val="right"/>
              <w:rPr>
                <w:rFonts w:asciiTheme="minorHAnsi" w:hAnsiTheme="minorHAnsi" w:cs="Arial"/>
              </w:rPr>
            </w:pPr>
            <w:r>
              <w:rPr>
                <w:rFonts w:asciiTheme="minorHAnsi" w:hAnsiTheme="minorHAnsi" w:cs="Arial"/>
                <w:sz w:val="22"/>
                <w:szCs w:val="22"/>
              </w:rPr>
              <w:t>1 173 363</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010A2466" w14:textId="1241E709"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207 063</w:t>
            </w:r>
          </w:p>
        </w:tc>
        <w:tc>
          <w:tcPr>
            <w:tcW w:w="738" w:type="pct"/>
            <w:tcBorders>
              <w:top w:val="single" w:sz="4" w:space="0" w:color="auto"/>
              <w:left w:val="single" w:sz="4" w:space="0" w:color="auto"/>
              <w:bottom w:val="single" w:sz="4" w:space="0" w:color="auto"/>
              <w:right w:val="single" w:sz="4" w:space="0" w:color="auto"/>
            </w:tcBorders>
            <w:vAlign w:val="center"/>
          </w:tcPr>
          <w:p w14:paraId="7D231DB7" w14:textId="5E7FC796"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1 380 426</w:t>
            </w:r>
            <w:r w:rsidR="0028063A" w:rsidRPr="00334FE3">
              <w:rPr>
                <w:rFonts w:asciiTheme="minorHAnsi" w:hAnsiTheme="minorHAnsi" w:cs="Arial"/>
                <w:sz w:val="22"/>
                <w:szCs w:val="22"/>
              </w:rPr>
              <w:t xml:space="preserve"> </w:t>
            </w:r>
          </w:p>
        </w:tc>
      </w:tr>
      <w:tr w:rsidR="005D38B8" w:rsidRPr="00334FE3" w14:paraId="3BF8CE70" w14:textId="77777777" w:rsidTr="004C434A">
        <w:tc>
          <w:tcPr>
            <w:tcW w:w="943" w:type="pct"/>
            <w:tcBorders>
              <w:top w:val="single" w:sz="4" w:space="0" w:color="auto"/>
              <w:left w:val="single" w:sz="4" w:space="0" w:color="auto"/>
              <w:bottom w:val="single" w:sz="4" w:space="0" w:color="auto"/>
              <w:right w:val="single" w:sz="4" w:space="0" w:color="auto"/>
            </w:tcBorders>
          </w:tcPr>
          <w:p w14:paraId="4771C7F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73109E06"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5F8B49D5"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EFS</w:t>
            </w:r>
          </w:p>
        </w:tc>
        <w:tc>
          <w:tcPr>
            <w:tcW w:w="738" w:type="pct"/>
            <w:tcBorders>
              <w:top w:val="single" w:sz="4" w:space="0" w:color="auto"/>
              <w:left w:val="single" w:sz="4" w:space="0" w:color="auto"/>
              <w:bottom w:val="single" w:sz="4" w:space="0" w:color="auto"/>
              <w:right w:val="single" w:sz="4" w:space="0" w:color="auto"/>
            </w:tcBorders>
            <w:vAlign w:val="center"/>
          </w:tcPr>
          <w:p w14:paraId="7D9C61BE"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35EAF68"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127C0C84"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357BBCA8" w14:textId="77777777" w:rsidTr="004C434A">
        <w:tc>
          <w:tcPr>
            <w:tcW w:w="943" w:type="pct"/>
            <w:tcBorders>
              <w:top w:val="single" w:sz="4" w:space="0" w:color="auto"/>
              <w:left w:val="single" w:sz="4" w:space="0" w:color="auto"/>
              <w:bottom w:val="single" w:sz="4" w:space="0" w:color="auto"/>
              <w:right w:val="single" w:sz="4" w:space="0" w:color="auto"/>
            </w:tcBorders>
          </w:tcPr>
          <w:p w14:paraId="53147827"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5352455C"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163BC86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0E847D3A" w14:textId="7324ED76" w:rsidR="000F463F" w:rsidRPr="00334FE3" w:rsidRDefault="00712E21" w:rsidP="00172996">
            <w:pPr>
              <w:jc w:val="right"/>
              <w:rPr>
                <w:rFonts w:asciiTheme="minorHAnsi" w:hAnsiTheme="minorHAnsi" w:cs="Arial"/>
              </w:rPr>
            </w:pPr>
            <w:r w:rsidRPr="00712E21">
              <w:rPr>
                <w:rFonts w:asciiTheme="minorHAnsi" w:hAnsiTheme="minorHAnsi" w:cs="Arial"/>
                <w:sz w:val="22"/>
                <w:szCs w:val="22"/>
              </w:rPr>
              <w:t>1</w:t>
            </w:r>
            <w:r>
              <w:rPr>
                <w:rFonts w:asciiTheme="minorHAnsi" w:hAnsiTheme="minorHAnsi" w:cs="Arial"/>
                <w:sz w:val="22"/>
                <w:szCs w:val="22"/>
              </w:rPr>
              <w:t xml:space="preserve"> </w:t>
            </w:r>
            <w:r w:rsidRPr="00712E21">
              <w:rPr>
                <w:rFonts w:asciiTheme="minorHAnsi" w:hAnsiTheme="minorHAnsi" w:cs="Arial"/>
                <w:sz w:val="22"/>
                <w:szCs w:val="22"/>
              </w:rPr>
              <w:t>033</w:t>
            </w:r>
            <w:r>
              <w:rPr>
                <w:rFonts w:asciiTheme="minorHAnsi" w:hAnsiTheme="minorHAnsi" w:cs="Arial"/>
                <w:sz w:val="22"/>
                <w:szCs w:val="22"/>
              </w:rPr>
              <w:t xml:space="preserve"> </w:t>
            </w:r>
            <w:r w:rsidRPr="00712E21">
              <w:rPr>
                <w:rFonts w:asciiTheme="minorHAnsi" w:hAnsiTheme="minorHAnsi" w:cs="Arial"/>
                <w:sz w:val="22"/>
                <w:szCs w:val="22"/>
              </w:rPr>
              <w:t>136</w:t>
            </w:r>
          </w:p>
        </w:tc>
        <w:tc>
          <w:tcPr>
            <w:tcW w:w="959" w:type="pct"/>
            <w:tcBorders>
              <w:top w:val="single" w:sz="4" w:space="0" w:color="auto"/>
              <w:left w:val="single" w:sz="4" w:space="0" w:color="auto"/>
              <w:bottom w:val="single" w:sz="4" w:space="0" w:color="auto"/>
              <w:right w:val="single" w:sz="4" w:space="0" w:color="auto"/>
            </w:tcBorders>
            <w:vAlign w:val="center"/>
          </w:tcPr>
          <w:p w14:paraId="0BC4D112" w14:textId="6AB6BE7A" w:rsidR="000F463F" w:rsidRPr="00334FE3" w:rsidRDefault="00712E21" w:rsidP="00172996">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203</w:t>
            </w:r>
            <w:r>
              <w:rPr>
                <w:rFonts w:asciiTheme="minorHAnsi" w:hAnsiTheme="minorHAnsi" w:cs="Arial"/>
                <w:sz w:val="22"/>
                <w:szCs w:val="22"/>
              </w:rPr>
              <w:t xml:space="preserve"> </w:t>
            </w:r>
            <w:r w:rsidRPr="00712E21">
              <w:rPr>
                <w:rFonts w:asciiTheme="minorHAnsi" w:hAnsiTheme="minorHAnsi" w:cs="Arial"/>
                <w:sz w:val="22"/>
                <w:szCs w:val="22"/>
              </w:rPr>
              <w:t>844</w:t>
            </w:r>
          </w:p>
        </w:tc>
        <w:tc>
          <w:tcPr>
            <w:tcW w:w="738" w:type="pct"/>
            <w:tcBorders>
              <w:top w:val="single" w:sz="4" w:space="0" w:color="auto"/>
              <w:left w:val="single" w:sz="4" w:space="0" w:color="auto"/>
              <w:bottom w:val="single" w:sz="4" w:space="0" w:color="auto"/>
              <w:right w:val="single" w:sz="4" w:space="0" w:color="auto"/>
            </w:tcBorders>
            <w:vAlign w:val="center"/>
          </w:tcPr>
          <w:p w14:paraId="18955F75" w14:textId="6E2C1D9D" w:rsidR="000F463F" w:rsidRPr="00334FE3" w:rsidRDefault="00712E21" w:rsidP="00172996">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1</w:t>
            </w:r>
            <w:r>
              <w:rPr>
                <w:rFonts w:asciiTheme="minorHAnsi" w:hAnsiTheme="minorHAnsi" w:cs="Arial"/>
                <w:sz w:val="22"/>
                <w:szCs w:val="22"/>
              </w:rPr>
              <w:t xml:space="preserve"> </w:t>
            </w:r>
            <w:r w:rsidRPr="00712E21">
              <w:rPr>
                <w:rFonts w:asciiTheme="minorHAnsi" w:hAnsiTheme="minorHAnsi" w:cs="Arial"/>
                <w:sz w:val="22"/>
                <w:szCs w:val="22"/>
              </w:rPr>
              <w:t>236</w:t>
            </w:r>
            <w:r>
              <w:rPr>
                <w:rFonts w:asciiTheme="minorHAnsi" w:hAnsiTheme="minorHAnsi" w:cs="Arial"/>
                <w:sz w:val="22"/>
                <w:szCs w:val="22"/>
              </w:rPr>
              <w:t xml:space="preserve"> </w:t>
            </w:r>
            <w:r w:rsidRPr="00712E21">
              <w:rPr>
                <w:rFonts w:asciiTheme="minorHAnsi" w:hAnsiTheme="minorHAnsi" w:cs="Arial"/>
                <w:sz w:val="22"/>
                <w:szCs w:val="22"/>
              </w:rPr>
              <w:t>980</w:t>
            </w:r>
          </w:p>
        </w:tc>
      </w:tr>
      <w:tr w:rsidR="005D38B8" w:rsidRPr="00334FE3" w14:paraId="06A05C62" w14:textId="77777777" w:rsidTr="004C434A">
        <w:tc>
          <w:tcPr>
            <w:tcW w:w="943" w:type="pct"/>
            <w:tcBorders>
              <w:top w:val="single" w:sz="4" w:space="0" w:color="auto"/>
              <w:left w:val="single" w:sz="4" w:space="0" w:color="auto"/>
              <w:bottom w:val="single" w:sz="4" w:space="0" w:color="auto"/>
              <w:right w:val="single" w:sz="4" w:space="0" w:color="auto"/>
            </w:tcBorders>
          </w:tcPr>
          <w:p w14:paraId="670158DD"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39BAFC57"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556F5837"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B98222E" w14:textId="77777777" w:rsidR="000F463F" w:rsidRPr="00334FE3" w:rsidRDefault="004512FF" w:rsidP="00172996">
            <w:pPr>
              <w:jc w:val="right"/>
              <w:rPr>
                <w:rFonts w:asciiTheme="minorHAnsi" w:hAnsiTheme="minorHAnsi" w:cs="Arial"/>
              </w:rPr>
            </w:pPr>
            <w:r w:rsidRPr="004512FF">
              <w:rPr>
                <w:rFonts w:asciiTheme="minorHAnsi" w:hAnsiTheme="minorHAnsi" w:cs="Arial"/>
                <w:sz w:val="22"/>
                <w:szCs w:val="22"/>
              </w:rPr>
              <w:t>502</w:t>
            </w:r>
            <w:r w:rsidR="00A43EA8">
              <w:rPr>
                <w:rFonts w:asciiTheme="minorHAnsi" w:hAnsiTheme="minorHAnsi" w:cs="Arial"/>
                <w:sz w:val="22"/>
                <w:szCs w:val="22"/>
              </w:rPr>
              <w:t xml:space="preserve"> </w:t>
            </w:r>
            <w:r w:rsidRPr="004512FF">
              <w:rPr>
                <w:rFonts w:asciiTheme="minorHAnsi" w:hAnsiTheme="minorHAnsi" w:cs="Arial"/>
                <w:sz w:val="22"/>
                <w:szCs w:val="22"/>
              </w:rPr>
              <w:t>251</w:t>
            </w:r>
          </w:p>
        </w:tc>
        <w:tc>
          <w:tcPr>
            <w:tcW w:w="959" w:type="pct"/>
            <w:tcBorders>
              <w:top w:val="single" w:sz="4" w:space="0" w:color="auto"/>
              <w:left w:val="single" w:sz="4" w:space="0" w:color="auto"/>
              <w:bottom w:val="single" w:sz="4" w:space="0" w:color="auto"/>
              <w:right w:val="single" w:sz="4" w:space="0" w:color="auto"/>
            </w:tcBorders>
            <w:vAlign w:val="center"/>
          </w:tcPr>
          <w:p w14:paraId="0663FD48" w14:textId="2D79145C"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xml:space="preserve"> </w:t>
            </w:r>
            <w:r w:rsidRPr="004512FF">
              <w:rPr>
                <w:rFonts w:asciiTheme="minorHAnsi" w:hAnsiTheme="minorHAnsi" w:cs="Arial"/>
                <w:sz w:val="22"/>
                <w:szCs w:val="22"/>
              </w:rPr>
              <w:t>63</w:t>
            </w:r>
            <w:r w:rsidR="00712E21">
              <w:rPr>
                <w:rFonts w:asciiTheme="minorHAnsi" w:hAnsiTheme="minorHAnsi" w:cs="Arial"/>
                <w:sz w:val="22"/>
                <w:szCs w:val="22"/>
              </w:rPr>
              <w:t>3</w:t>
            </w:r>
          </w:p>
        </w:tc>
        <w:tc>
          <w:tcPr>
            <w:tcW w:w="738" w:type="pct"/>
            <w:tcBorders>
              <w:top w:val="single" w:sz="4" w:space="0" w:color="auto"/>
              <w:left w:val="single" w:sz="4" w:space="0" w:color="auto"/>
              <w:bottom w:val="single" w:sz="4" w:space="0" w:color="auto"/>
              <w:right w:val="single" w:sz="4" w:space="0" w:color="auto"/>
            </w:tcBorders>
            <w:vAlign w:val="center"/>
          </w:tcPr>
          <w:p w14:paraId="44F859F8" w14:textId="190EDEDF"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590</w:t>
            </w:r>
            <w:r w:rsidR="00A43EA8">
              <w:rPr>
                <w:rFonts w:asciiTheme="minorHAnsi" w:hAnsiTheme="minorHAnsi" w:cs="Arial"/>
                <w:sz w:val="22"/>
                <w:szCs w:val="22"/>
              </w:rPr>
              <w:t xml:space="preserve"> </w:t>
            </w:r>
            <w:r w:rsidRPr="004512FF">
              <w:rPr>
                <w:rFonts w:asciiTheme="minorHAnsi" w:hAnsiTheme="minorHAnsi" w:cs="Arial"/>
                <w:sz w:val="22"/>
                <w:szCs w:val="22"/>
              </w:rPr>
              <w:t>88</w:t>
            </w:r>
            <w:r w:rsidR="00712E21">
              <w:rPr>
                <w:rFonts w:asciiTheme="minorHAnsi" w:hAnsiTheme="minorHAnsi" w:cs="Arial"/>
                <w:sz w:val="22"/>
                <w:szCs w:val="22"/>
              </w:rPr>
              <w:t>4</w:t>
            </w:r>
          </w:p>
        </w:tc>
      </w:tr>
      <w:tr w:rsidR="005D38B8" w:rsidRPr="00334FE3" w14:paraId="1BDA4C7A" w14:textId="77777777" w:rsidTr="004C434A">
        <w:tc>
          <w:tcPr>
            <w:tcW w:w="943" w:type="pct"/>
            <w:tcBorders>
              <w:top w:val="single" w:sz="4" w:space="0" w:color="auto"/>
              <w:left w:val="single" w:sz="4" w:space="0" w:color="auto"/>
              <w:bottom w:val="single" w:sz="4" w:space="0" w:color="auto"/>
              <w:right w:val="single" w:sz="4" w:space="0" w:color="auto"/>
            </w:tcBorders>
          </w:tcPr>
          <w:p w14:paraId="5104D48C"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415ADA7F"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557D1998"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3B4BC5CB" w14:textId="6A88D57E" w:rsidR="000F463F" w:rsidRPr="00334FE3" w:rsidRDefault="00712E21" w:rsidP="009F512C">
            <w:pPr>
              <w:autoSpaceDE w:val="0"/>
              <w:autoSpaceDN w:val="0"/>
              <w:adjustRightInd w:val="0"/>
              <w:spacing w:before="30" w:after="30"/>
              <w:jc w:val="right"/>
              <w:rPr>
                <w:rFonts w:asciiTheme="minorHAnsi" w:hAnsiTheme="minorHAnsi" w:cs="Arial"/>
                <w:iCs/>
                <w:spacing w:val="4"/>
              </w:rPr>
            </w:pPr>
            <w:r w:rsidRPr="00712E21">
              <w:rPr>
                <w:rFonts w:asciiTheme="minorHAnsi" w:hAnsiTheme="minorHAnsi" w:cs="Arial"/>
                <w:sz w:val="22"/>
                <w:szCs w:val="22"/>
              </w:rPr>
              <w:t>2</w:t>
            </w:r>
            <w:r>
              <w:rPr>
                <w:rFonts w:asciiTheme="minorHAnsi" w:hAnsiTheme="minorHAnsi" w:cs="Arial"/>
                <w:sz w:val="22"/>
                <w:szCs w:val="22"/>
              </w:rPr>
              <w:t xml:space="preserve"> </w:t>
            </w:r>
            <w:r w:rsidRPr="00712E21">
              <w:rPr>
                <w:rFonts w:asciiTheme="minorHAnsi" w:hAnsiTheme="minorHAnsi" w:cs="Arial"/>
                <w:sz w:val="22"/>
                <w:szCs w:val="22"/>
              </w:rPr>
              <w:t>711</w:t>
            </w:r>
            <w:r>
              <w:rPr>
                <w:rFonts w:asciiTheme="minorHAnsi" w:hAnsiTheme="minorHAnsi" w:cs="Arial"/>
                <w:sz w:val="22"/>
                <w:szCs w:val="22"/>
              </w:rPr>
              <w:t xml:space="preserve"> </w:t>
            </w:r>
            <w:r w:rsidRPr="00712E21">
              <w:rPr>
                <w:rFonts w:asciiTheme="minorHAnsi" w:hAnsiTheme="minorHAnsi" w:cs="Arial"/>
                <w:sz w:val="22"/>
                <w:szCs w:val="22"/>
              </w:rPr>
              <w:t>055</w:t>
            </w:r>
          </w:p>
        </w:tc>
        <w:tc>
          <w:tcPr>
            <w:tcW w:w="959" w:type="pct"/>
            <w:tcBorders>
              <w:top w:val="single" w:sz="4" w:space="0" w:color="auto"/>
              <w:left w:val="single" w:sz="4" w:space="0" w:color="auto"/>
              <w:bottom w:val="single" w:sz="4" w:space="0" w:color="auto"/>
              <w:right w:val="single" w:sz="4" w:space="0" w:color="auto"/>
            </w:tcBorders>
            <w:vAlign w:val="center"/>
          </w:tcPr>
          <w:p w14:paraId="64EFD3F6" w14:textId="1E7343BA" w:rsidR="000F463F"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478</w:t>
            </w:r>
            <w:r>
              <w:rPr>
                <w:rFonts w:asciiTheme="minorHAnsi" w:hAnsiTheme="minorHAnsi" w:cs="Arial"/>
                <w:sz w:val="22"/>
                <w:szCs w:val="22"/>
              </w:rPr>
              <w:t xml:space="preserve"> </w:t>
            </w:r>
            <w:r w:rsidRPr="00712E21">
              <w:rPr>
                <w:rFonts w:asciiTheme="minorHAnsi" w:hAnsiTheme="minorHAnsi" w:cs="Arial"/>
                <w:sz w:val="22"/>
                <w:szCs w:val="22"/>
              </w:rPr>
              <w:t>422</w:t>
            </w:r>
          </w:p>
        </w:tc>
        <w:tc>
          <w:tcPr>
            <w:tcW w:w="738" w:type="pct"/>
            <w:tcBorders>
              <w:top w:val="single" w:sz="4" w:space="0" w:color="auto"/>
              <w:left w:val="single" w:sz="4" w:space="0" w:color="auto"/>
              <w:bottom w:val="single" w:sz="4" w:space="0" w:color="auto"/>
              <w:right w:val="single" w:sz="4" w:space="0" w:color="auto"/>
            </w:tcBorders>
            <w:vAlign w:val="center"/>
          </w:tcPr>
          <w:p w14:paraId="5FA36EB0" w14:textId="46FA0133" w:rsidR="000F463F"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3</w:t>
            </w:r>
            <w:r>
              <w:rPr>
                <w:rFonts w:asciiTheme="minorHAnsi" w:hAnsiTheme="minorHAnsi" w:cs="Arial"/>
                <w:sz w:val="22"/>
                <w:szCs w:val="22"/>
              </w:rPr>
              <w:t xml:space="preserve"> </w:t>
            </w:r>
            <w:r w:rsidRPr="00712E21">
              <w:rPr>
                <w:rFonts w:asciiTheme="minorHAnsi" w:hAnsiTheme="minorHAnsi" w:cs="Arial"/>
                <w:sz w:val="22"/>
                <w:szCs w:val="22"/>
              </w:rPr>
              <w:t>189</w:t>
            </w:r>
            <w:r>
              <w:rPr>
                <w:rFonts w:asciiTheme="minorHAnsi" w:hAnsiTheme="minorHAnsi" w:cs="Arial"/>
                <w:sz w:val="22"/>
                <w:szCs w:val="22"/>
              </w:rPr>
              <w:t xml:space="preserve"> </w:t>
            </w:r>
            <w:r w:rsidRPr="00712E21">
              <w:rPr>
                <w:rFonts w:asciiTheme="minorHAnsi" w:hAnsiTheme="minorHAnsi" w:cs="Arial"/>
                <w:sz w:val="22"/>
                <w:szCs w:val="22"/>
              </w:rPr>
              <w:t>477</w:t>
            </w:r>
          </w:p>
        </w:tc>
      </w:tr>
      <w:tr w:rsidR="005D38B8" w:rsidRPr="00334FE3" w14:paraId="63150B0F" w14:textId="77777777" w:rsidTr="004C434A">
        <w:tc>
          <w:tcPr>
            <w:tcW w:w="943" w:type="pct"/>
            <w:tcBorders>
              <w:top w:val="single" w:sz="4" w:space="0" w:color="auto"/>
              <w:left w:val="single" w:sz="4" w:space="0" w:color="auto"/>
              <w:bottom w:val="single" w:sz="4" w:space="0" w:color="auto"/>
              <w:right w:val="single" w:sz="4" w:space="0" w:color="auto"/>
            </w:tcBorders>
          </w:tcPr>
          <w:p w14:paraId="20B4A56F"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4D3B673E"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7AF4A025"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15B0977E" w14:textId="000CD813" w:rsidR="0076211A" w:rsidRPr="00334FE3" w:rsidRDefault="00712E21" w:rsidP="009F512C">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6</w:t>
            </w:r>
            <w:r>
              <w:rPr>
                <w:rFonts w:asciiTheme="minorHAnsi" w:hAnsiTheme="minorHAnsi" w:cs="Arial"/>
                <w:sz w:val="22"/>
                <w:szCs w:val="22"/>
              </w:rPr>
              <w:t xml:space="preserve"> </w:t>
            </w:r>
            <w:r w:rsidRPr="00712E21">
              <w:rPr>
                <w:rFonts w:asciiTheme="minorHAnsi" w:hAnsiTheme="minorHAnsi" w:cs="Arial"/>
                <w:sz w:val="22"/>
                <w:szCs w:val="22"/>
              </w:rPr>
              <w:t>957</w:t>
            </w:r>
            <w:r>
              <w:rPr>
                <w:rFonts w:asciiTheme="minorHAnsi" w:hAnsiTheme="minorHAnsi" w:cs="Arial"/>
                <w:sz w:val="22"/>
                <w:szCs w:val="22"/>
              </w:rPr>
              <w:t xml:space="preserve"> </w:t>
            </w:r>
            <w:r w:rsidRPr="00712E21">
              <w:rPr>
                <w:rFonts w:asciiTheme="minorHAnsi" w:hAnsiTheme="minorHAnsi" w:cs="Arial"/>
                <w:sz w:val="22"/>
                <w:szCs w:val="22"/>
              </w:rPr>
              <w:t>554</w:t>
            </w:r>
          </w:p>
        </w:tc>
        <w:tc>
          <w:tcPr>
            <w:tcW w:w="959" w:type="pct"/>
            <w:tcBorders>
              <w:top w:val="single" w:sz="4" w:space="0" w:color="auto"/>
              <w:left w:val="single" w:sz="4" w:space="0" w:color="auto"/>
              <w:bottom w:val="single" w:sz="4" w:space="0" w:color="auto"/>
              <w:right w:val="single" w:sz="4" w:space="0" w:color="auto"/>
            </w:tcBorders>
            <w:vAlign w:val="center"/>
          </w:tcPr>
          <w:p w14:paraId="32B06D8E" w14:textId="07C9FC84" w:rsidR="0076211A"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1</w:t>
            </w:r>
            <w:r>
              <w:rPr>
                <w:rFonts w:asciiTheme="minorHAnsi" w:hAnsiTheme="minorHAnsi" w:cs="Arial"/>
                <w:sz w:val="22"/>
                <w:szCs w:val="22"/>
              </w:rPr>
              <w:t xml:space="preserve"> </w:t>
            </w:r>
            <w:r w:rsidRPr="00712E21">
              <w:rPr>
                <w:rFonts w:asciiTheme="minorHAnsi" w:hAnsiTheme="minorHAnsi" w:cs="Arial"/>
                <w:sz w:val="22"/>
                <w:szCs w:val="22"/>
              </w:rPr>
              <w:t>227</w:t>
            </w:r>
            <w:r>
              <w:rPr>
                <w:rFonts w:asciiTheme="minorHAnsi" w:hAnsiTheme="minorHAnsi" w:cs="Arial"/>
                <w:sz w:val="22"/>
                <w:szCs w:val="22"/>
              </w:rPr>
              <w:t xml:space="preserve"> </w:t>
            </w:r>
            <w:r w:rsidRPr="00712E21">
              <w:rPr>
                <w:rFonts w:asciiTheme="minorHAnsi" w:hAnsiTheme="minorHAnsi" w:cs="Arial"/>
                <w:sz w:val="22"/>
                <w:szCs w:val="22"/>
              </w:rPr>
              <w:t>803</w:t>
            </w:r>
          </w:p>
        </w:tc>
        <w:tc>
          <w:tcPr>
            <w:tcW w:w="738" w:type="pct"/>
            <w:tcBorders>
              <w:top w:val="single" w:sz="4" w:space="0" w:color="auto"/>
              <w:left w:val="single" w:sz="4" w:space="0" w:color="auto"/>
              <w:bottom w:val="single" w:sz="4" w:space="0" w:color="auto"/>
              <w:right w:val="single" w:sz="4" w:space="0" w:color="auto"/>
            </w:tcBorders>
            <w:vAlign w:val="center"/>
          </w:tcPr>
          <w:p w14:paraId="35679D94" w14:textId="6AE8FC7D"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712E21" w:rsidRPr="00712E21">
              <w:rPr>
                <w:rFonts w:asciiTheme="minorHAnsi" w:hAnsiTheme="minorHAnsi" w:cs="Arial"/>
                <w:sz w:val="22"/>
                <w:szCs w:val="22"/>
              </w:rPr>
              <w:t>8</w:t>
            </w:r>
            <w:r w:rsidR="00712E21">
              <w:rPr>
                <w:rFonts w:asciiTheme="minorHAnsi" w:hAnsiTheme="minorHAnsi" w:cs="Arial"/>
                <w:sz w:val="22"/>
                <w:szCs w:val="22"/>
              </w:rPr>
              <w:t xml:space="preserve"> </w:t>
            </w:r>
            <w:r w:rsidR="00712E21" w:rsidRPr="00712E21">
              <w:rPr>
                <w:rFonts w:asciiTheme="minorHAnsi" w:hAnsiTheme="minorHAnsi" w:cs="Arial"/>
                <w:sz w:val="22"/>
                <w:szCs w:val="22"/>
              </w:rPr>
              <w:t>185</w:t>
            </w:r>
            <w:r w:rsidR="00712E21">
              <w:rPr>
                <w:rFonts w:asciiTheme="minorHAnsi" w:hAnsiTheme="minorHAnsi" w:cs="Arial"/>
                <w:sz w:val="22"/>
                <w:szCs w:val="22"/>
              </w:rPr>
              <w:t xml:space="preserve"> </w:t>
            </w:r>
            <w:r w:rsidR="00712E21" w:rsidRPr="00712E21">
              <w:rPr>
                <w:rFonts w:asciiTheme="minorHAnsi" w:hAnsiTheme="minorHAnsi" w:cs="Arial"/>
                <w:sz w:val="22"/>
                <w:szCs w:val="22"/>
              </w:rPr>
              <w:t>357</w:t>
            </w:r>
          </w:p>
        </w:tc>
      </w:tr>
      <w:tr w:rsidR="00576FD2" w:rsidRPr="00334FE3" w14:paraId="68C262CF" w14:textId="77777777" w:rsidTr="004C434A">
        <w:tc>
          <w:tcPr>
            <w:tcW w:w="943" w:type="pct"/>
            <w:tcBorders>
              <w:top w:val="single" w:sz="4" w:space="0" w:color="auto"/>
              <w:left w:val="single" w:sz="4" w:space="0" w:color="auto"/>
              <w:bottom w:val="single" w:sz="4" w:space="0" w:color="auto"/>
              <w:right w:val="single" w:sz="4" w:space="0" w:color="auto"/>
            </w:tcBorders>
          </w:tcPr>
          <w:p w14:paraId="3956258D"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38EB69AA"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02" w:type="pct"/>
            <w:tcBorders>
              <w:top w:val="single" w:sz="4" w:space="0" w:color="auto"/>
              <w:left w:val="single" w:sz="4" w:space="0" w:color="auto"/>
              <w:bottom w:val="single" w:sz="4" w:space="0" w:color="auto"/>
              <w:right w:val="single" w:sz="4" w:space="0" w:color="auto"/>
            </w:tcBorders>
            <w:vAlign w:val="center"/>
          </w:tcPr>
          <w:p w14:paraId="3A4177A0"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7C96F8EF" w14:textId="77777777" w:rsidR="00576FD2" w:rsidRPr="000E2376" w:rsidRDefault="004452BF" w:rsidP="00576FD2">
            <w:pPr>
              <w:autoSpaceDE w:val="0"/>
              <w:autoSpaceDN w:val="0"/>
              <w:adjustRightInd w:val="0"/>
              <w:spacing w:before="30" w:after="30"/>
              <w:jc w:val="right"/>
              <w:rPr>
                <w:rFonts w:asciiTheme="minorHAnsi" w:hAnsiTheme="minorHAnsi" w:cs="Arial"/>
                <w:iCs/>
                <w:spacing w:val="4"/>
              </w:rPr>
            </w:pPr>
            <w:r w:rsidRPr="004452BF">
              <w:rPr>
                <w:rFonts w:asciiTheme="minorHAnsi" w:hAnsiTheme="minorHAnsi" w:cs="Arial"/>
                <w:sz w:val="22"/>
                <w:szCs w:val="22"/>
              </w:rPr>
              <w:t>2</w:t>
            </w:r>
            <w:r>
              <w:rPr>
                <w:rFonts w:asciiTheme="minorHAnsi" w:hAnsiTheme="minorHAnsi" w:cs="Arial"/>
                <w:sz w:val="22"/>
                <w:szCs w:val="22"/>
              </w:rPr>
              <w:t> </w:t>
            </w:r>
            <w:r w:rsidRPr="004452BF">
              <w:rPr>
                <w:rFonts w:asciiTheme="minorHAnsi" w:hAnsiTheme="minorHAnsi" w:cs="Arial"/>
                <w:sz w:val="22"/>
                <w:szCs w:val="22"/>
              </w:rPr>
              <w:t>076</w:t>
            </w:r>
            <w:r>
              <w:rPr>
                <w:rFonts w:asciiTheme="minorHAnsi" w:hAnsiTheme="minorHAnsi" w:cs="Arial"/>
                <w:sz w:val="22"/>
                <w:szCs w:val="22"/>
              </w:rPr>
              <w:t xml:space="preserve"> </w:t>
            </w:r>
            <w:r w:rsidRPr="004452BF">
              <w:rPr>
                <w:rFonts w:asciiTheme="minorHAnsi" w:hAnsiTheme="minorHAnsi" w:cs="Arial"/>
                <w:sz w:val="22"/>
                <w:szCs w:val="22"/>
              </w:rPr>
              <w:t>769</w:t>
            </w:r>
          </w:p>
        </w:tc>
        <w:tc>
          <w:tcPr>
            <w:tcW w:w="959" w:type="pct"/>
            <w:tcBorders>
              <w:top w:val="single" w:sz="4" w:space="0" w:color="auto"/>
              <w:left w:val="single" w:sz="4" w:space="0" w:color="auto"/>
              <w:bottom w:val="single" w:sz="4" w:space="0" w:color="auto"/>
              <w:right w:val="single" w:sz="4" w:space="0" w:color="auto"/>
            </w:tcBorders>
            <w:vAlign w:val="center"/>
          </w:tcPr>
          <w:p w14:paraId="46D8D16D"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366</w:t>
            </w:r>
            <w:r>
              <w:rPr>
                <w:rFonts w:asciiTheme="minorHAnsi" w:hAnsiTheme="minorHAnsi" w:cs="Arial"/>
                <w:sz w:val="22"/>
                <w:szCs w:val="22"/>
              </w:rPr>
              <w:t xml:space="preserve"> </w:t>
            </w:r>
            <w:r w:rsidRPr="004452BF">
              <w:rPr>
                <w:rFonts w:asciiTheme="minorHAnsi" w:hAnsiTheme="minorHAnsi" w:cs="Arial"/>
                <w:sz w:val="22"/>
                <w:szCs w:val="22"/>
              </w:rPr>
              <w:t>489</w:t>
            </w:r>
          </w:p>
        </w:tc>
        <w:tc>
          <w:tcPr>
            <w:tcW w:w="738" w:type="pct"/>
            <w:tcBorders>
              <w:top w:val="single" w:sz="4" w:space="0" w:color="auto"/>
              <w:left w:val="single" w:sz="4" w:space="0" w:color="auto"/>
              <w:bottom w:val="single" w:sz="4" w:space="0" w:color="auto"/>
              <w:right w:val="single" w:sz="4" w:space="0" w:color="auto"/>
            </w:tcBorders>
            <w:vAlign w:val="center"/>
          </w:tcPr>
          <w:p w14:paraId="06E70BF5"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Pr>
                <w:rFonts w:asciiTheme="minorHAnsi" w:hAnsiTheme="minorHAnsi" w:cs="Arial"/>
                <w:sz w:val="22"/>
                <w:szCs w:val="22"/>
              </w:rPr>
              <w:t> </w:t>
            </w:r>
            <w:r w:rsidRPr="004452BF">
              <w:rPr>
                <w:rFonts w:asciiTheme="minorHAnsi" w:hAnsiTheme="minorHAnsi" w:cs="Arial"/>
                <w:sz w:val="22"/>
                <w:szCs w:val="22"/>
              </w:rPr>
              <w:t>443</w:t>
            </w:r>
            <w:r>
              <w:rPr>
                <w:rFonts w:asciiTheme="minorHAnsi" w:hAnsiTheme="minorHAnsi" w:cs="Arial"/>
                <w:sz w:val="22"/>
                <w:szCs w:val="22"/>
              </w:rPr>
              <w:t xml:space="preserve"> </w:t>
            </w:r>
            <w:r w:rsidRPr="004452BF">
              <w:rPr>
                <w:rFonts w:asciiTheme="minorHAnsi" w:hAnsiTheme="minorHAnsi" w:cs="Arial"/>
                <w:sz w:val="22"/>
                <w:szCs w:val="22"/>
              </w:rPr>
              <w:t>258</w:t>
            </w:r>
          </w:p>
        </w:tc>
      </w:tr>
    </w:tbl>
    <w:p w14:paraId="045590DF" w14:textId="77777777" w:rsidR="00F4266B" w:rsidRDefault="00F4266B" w:rsidP="00F4266B"/>
    <w:p w14:paraId="61A35D2D" w14:textId="77777777" w:rsidR="00F4266B" w:rsidRPr="00334FE3" w:rsidRDefault="00F4266B" w:rsidP="00F4266B">
      <w:pPr>
        <w:rPr>
          <w:rFonts w:asciiTheme="minorHAnsi" w:hAnsiTheme="minorHAnsi"/>
        </w:rPr>
      </w:pPr>
      <w:bookmarkStart w:id="117"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2765"/>
        <w:gridCol w:w="992"/>
        <w:gridCol w:w="1418"/>
        <w:gridCol w:w="1132"/>
        <w:gridCol w:w="1420"/>
      </w:tblGrid>
      <w:tr w:rsidR="002A204B" w:rsidRPr="00334FE3" w14:paraId="7B51DDC2"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17"/>
          <w:p w14:paraId="533A80F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0672094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5FDAAD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333778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487CAB5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71C5FEC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53CBC76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4BAE5DD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4CCBA0F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EB55C9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5EAD726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r>
            <w:r w:rsidRPr="00334FE3">
              <w:rPr>
                <w:rFonts w:asciiTheme="minorHAnsi" w:hAnsiTheme="minorHAnsi" w:cs="Arial"/>
                <w:sz w:val="22"/>
                <w:szCs w:val="22"/>
                <w:lang w:eastAsia="en-US"/>
              </w:rPr>
              <w:lastRenderedPageBreak/>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F0AD50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D9C2253" w14:textId="77777777" w:rsidR="002A204B" w:rsidRPr="00334FE3" w:rsidRDefault="000E2376"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xml:space="preserve">9 </w:t>
            </w:r>
            <w:r w:rsidR="00A00A1D">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09DD9263" w14:textId="77777777"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0E2376">
              <w:rPr>
                <w:rFonts w:asciiTheme="minorHAnsi" w:hAnsiTheme="minorHAnsi" w:cs="Arial"/>
                <w:iCs/>
                <w:spacing w:val="4"/>
                <w:sz w:val="22"/>
                <w:szCs w:val="22"/>
                <w:lang w:eastAsia="en-US"/>
              </w:rPr>
              <w:t> 747 806</w:t>
            </w:r>
          </w:p>
        </w:tc>
        <w:tc>
          <w:tcPr>
            <w:tcW w:w="750" w:type="pct"/>
            <w:tcBorders>
              <w:top w:val="single" w:sz="4" w:space="0" w:color="auto"/>
              <w:left w:val="single" w:sz="4" w:space="0" w:color="auto"/>
              <w:bottom w:val="single" w:sz="4" w:space="0" w:color="auto"/>
              <w:right w:val="single" w:sz="4" w:space="0" w:color="auto"/>
            </w:tcBorders>
            <w:vAlign w:val="center"/>
          </w:tcPr>
          <w:p w14:paraId="14459757" w14:textId="77777777" w:rsidR="002A204B" w:rsidRPr="00334FE3" w:rsidRDefault="000E2376"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11 652 037</w:t>
            </w:r>
          </w:p>
        </w:tc>
      </w:tr>
      <w:tr w:rsidR="002A204B" w:rsidRPr="00334FE3" w14:paraId="465B83F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AEC3FE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145CAF5B"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42BFE42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6A007C0"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54564650"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0CD444AE"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14:paraId="5D1C5E9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FE2F39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00A71B8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5D6FA2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3489A24" w14:textId="203D14B1" w:rsidR="002A204B" w:rsidRPr="00334FE3" w:rsidRDefault="004E4A0F"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5 887 182</w:t>
            </w:r>
          </w:p>
        </w:tc>
        <w:tc>
          <w:tcPr>
            <w:tcW w:w="598" w:type="pct"/>
            <w:tcBorders>
              <w:top w:val="single" w:sz="4" w:space="0" w:color="auto"/>
              <w:left w:val="single" w:sz="4" w:space="0" w:color="auto"/>
              <w:bottom w:val="single" w:sz="4" w:space="0" w:color="auto"/>
              <w:right w:val="single" w:sz="4" w:space="0" w:color="auto"/>
            </w:tcBorders>
            <w:vAlign w:val="center"/>
          </w:tcPr>
          <w:p w14:paraId="534E3DD7" w14:textId="235EB601" w:rsidR="002A204B" w:rsidRPr="00334FE3" w:rsidRDefault="004E4A0F"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1 038 914 </w:t>
            </w:r>
          </w:p>
        </w:tc>
        <w:tc>
          <w:tcPr>
            <w:tcW w:w="750" w:type="pct"/>
            <w:tcBorders>
              <w:top w:val="single" w:sz="4" w:space="0" w:color="auto"/>
              <w:left w:val="single" w:sz="4" w:space="0" w:color="auto"/>
              <w:bottom w:val="single" w:sz="4" w:space="0" w:color="auto"/>
              <w:right w:val="single" w:sz="4" w:space="0" w:color="auto"/>
            </w:tcBorders>
            <w:vAlign w:val="center"/>
          </w:tcPr>
          <w:p w14:paraId="7BA752B2" w14:textId="54B44EA9" w:rsidR="002A204B" w:rsidRPr="00334FE3" w:rsidRDefault="004E4A0F"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6 926 096</w:t>
            </w:r>
          </w:p>
        </w:tc>
      </w:tr>
      <w:tr w:rsidR="002A204B" w:rsidRPr="00334FE3" w14:paraId="3E3254B0"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24659E4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976A27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743E62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2E06896" w14:textId="77589D78" w:rsidR="002A204B" w:rsidRPr="00334FE3" w:rsidRDefault="004E4A0F" w:rsidP="00A43EA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26 071 453</w:t>
            </w:r>
            <w:r w:rsidR="008F3E6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06193237" w14:textId="1D9E0253"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4 600 845</w:t>
            </w:r>
          </w:p>
        </w:tc>
        <w:tc>
          <w:tcPr>
            <w:tcW w:w="750" w:type="pct"/>
            <w:tcBorders>
              <w:top w:val="single" w:sz="4" w:space="0" w:color="auto"/>
              <w:left w:val="single" w:sz="4" w:space="0" w:color="auto"/>
              <w:bottom w:val="single" w:sz="4" w:space="0" w:color="auto"/>
              <w:right w:val="single" w:sz="4" w:space="0" w:color="auto"/>
            </w:tcBorders>
            <w:vAlign w:val="center"/>
          </w:tcPr>
          <w:p w14:paraId="0FA814CA" w14:textId="51CBFC33"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30 672 298</w:t>
            </w:r>
          </w:p>
        </w:tc>
      </w:tr>
      <w:tr w:rsidR="002A204B" w:rsidRPr="00334FE3" w14:paraId="62E89468"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BE7AC78"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71D04AD6"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ED3EC6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2009CD" w14:textId="51DD30AC" w:rsidR="002A204B" w:rsidRPr="00334FE3" w:rsidRDefault="004E4A0F" w:rsidP="008F3E6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20 299 451</w:t>
            </w:r>
            <w:r w:rsidR="008F3E6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F24B8AA" w14:textId="3389A33D"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3 582 256</w:t>
            </w:r>
          </w:p>
        </w:tc>
        <w:tc>
          <w:tcPr>
            <w:tcW w:w="750" w:type="pct"/>
            <w:tcBorders>
              <w:top w:val="single" w:sz="4" w:space="0" w:color="auto"/>
              <w:left w:val="single" w:sz="4" w:space="0" w:color="auto"/>
              <w:bottom w:val="single" w:sz="4" w:space="0" w:color="auto"/>
              <w:right w:val="single" w:sz="4" w:space="0" w:color="auto"/>
            </w:tcBorders>
            <w:vAlign w:val="center"/>
          </w:tcPr>
          <w:p w14:paraId="3ECD3EA2" w14:textId="66EB571F"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23 881 707</w:t>
            </w:r>
          </w:p>
        </w:tc>
      </w:tr>
      <w:tr w:rsidR="002A204B" w:rsidRPr="00334FE3" w14:paraId="690B676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F92458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79822D8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219539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0A8562A" w14:textId="6D7A1D18"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4 902 681</w:t>
            </w:r>
          </w:p>
        </w:tc>
        <w:tc>
          <w:tcPr>
            <w:tcW w:w="598" w:type="pct"/>
            <w:tcBorders>
              <w:top w:val="single" w:sz="4" w:space="0" w:color="auto"/>
              <w:left w:val="single" w:sz="4" w:space="0" w:color="auto"/>
              <w:bottom w:val="single" w:sz="4" w:space="0" w:color="auto"/>
              <w:right w:val="single" w:sz="4" w:space="0" w:color="auto"/>
            </w:tcBorders>
            <w:vAlign w:val="center"/>
          </w:tcPr>
          <w:p w14:paraId="04FE7DB3" w14:textId="00BB23F3" w:rsidR="002A204B" w:rsidRPr="00334FE3" w:rsidRDefault="00EA3B32"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865 179</w:t>
            </w:r>
          </w:p>
        </w:tc>
        <w:tc>
          <w:tcPr>
            <w:tcW w:w="750" w:type="pct"/>
            <w:tcBorders>
              <w:top w:val="single" w:sz="4" w:space="0" w:color="auto"/>
              <w:left w:val="single" w:sz="4" w:space="0" w:color="auto"/>
              <w:bottom w:val="single" w:sz="4" w:space="0" w:color="auto"/>
              <w:right w:val="single" w:sz="4" w:space="0" w:color="auto"/>
            </w:tcBorders>
            <w:vAlign w:val="center"/>
          </w:tcPr>
          <w:p w14:paraId="3228F9FF" w14:textId="265EC911" w:rsidR="002A204B" w:rsidRPr="00334FE3" w:rsidRDefault="00EA3B32"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5 767 860</w:t>
            </w:r>
          </w:p>
        </w:tc>
      </w:tr>
      <w:tr w:rsidR="002A204B" w:rsidRPr="00334FE3" w14:paraId="16149BE7"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58BBED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D258D8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B285AC"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FBF0254"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5DC9519E"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0F4CF30B"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41EA911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FADBB85"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FFA58C"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87EC999"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08AEFA"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7F2D6FBA"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0D243AA5"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2A72100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5ECD5F0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7C3351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D8408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130ED24"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1D062CFC"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10F88E26"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730CCCB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74DE070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4BF941F"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4A22C5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C8B356F"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238DAF87"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0D939D78"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1F7BC98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D17B88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220E86F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25D1BA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8FAD904" w14:textId="1D5455F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7A645840" w14:textId="128987E4"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769A7B5E" w14:textId="412EE7E1"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2BC26660"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AEFD83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0E45FC4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DEC5BC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F88CFC8" w14:textId="3F8289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1E980F3D" w14:textId="5A4F2D5E"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4A8D59FF" w14:textId="3F9E8D44"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39EF4191"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5BDE497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9B4425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362496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CA755BA"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A90A1D3"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199D1304"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5DBAD1E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AB32B9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9C50D8"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5D6342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59B9329"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5C696150"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51C71699"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2668816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3149C4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28BD5E6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3DBC89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1AA6E7F" w14:textId="77777777" w:rsidR="002A204B" w:rsidRPr="00334FE3" w:rsidRDefault="004452BF" w:rsidP="00172996">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sz w:val="22"/>
                <w:szCs w:val="22"/>
                <w:lang w:eastAsia="en-US"/>
              </w:rPr>
              <w:t>1</w:t>
            </w:r>
            <w:r>
              <w:rPr>
                <w:rFonts w:asciiTheme="minorHAnsi" w:hAnsiTheme="minorHAnsi" w:cs="Arial"/>
                <w:sz w:val="22"/>
                <w:szCs w:val="22"/>
                <w:lang w:eastAsia="en-US"/>
              </w:rPr>
              <w:t> </w:t>
            </w:r>
            <w:r w:rsidRPr="004452BF">
              <w:rPr>
                <w:rFonts w:asciiTheme="minorHAnsi" w:hAnsiTheme="minorHAnsi" w:cs="Arial"/>
                <w:sz w:val="22"/>
                <w:szCs w:val="22"/>
                <w:lang w:eastAsia="en-US"/>
              </w:rPr>
              <w:t>382</w:t>
            </w:r>
            <w:r>
              <w:rPr>
                <w:rFonts w:asciiTheme="minorHAnsi" w:hAnsiTheme="minorHAnsi" w:cs="Arial"/>
                <w:sz w:val="22"/>
                <w:szCs w:val="22"/>
                <w:lang w:eastAsia="en-US"/>
              </w:rPr>
              <w:t xml:space="preserve"> </w:t>
            </w:r>
            <w:r w:rsidRPr="004452BF">
              <w:rPr>
                <w:rFonts w:asciiTheme="minorHAnsi" w:hAnsiTheme="minorHAnsi" w:cs="Arial"/>
                <w:sz w:val="22"/>
                <w:szCs w:val="22"/>
                <w:lang w:eastAsia="en-US"/>
              </w:rPr>
              <w:t>907</w:t>
            </w:r>
          </w:p>
        </w:tc>
        <w:tc>
          <w:tcPr>
            <w:tcW w:w="598" w:type="pct"/>
            <w:tcBorders>
              <w:top w:val="single" w:sz="4" w:space="0" w:color="auto"/>
              <w:left w:val="single" w:sz="4" w:space="0" w:color="auto"/>
              <w:bottom w:val="single" w:sz="4" w:space="0" w:color="auto"/>
              <w:right w:val="single" w:sz="4" w:space="0" w:color="auto"/>
            </w:tcBorders>
            <w:vAlign w:val="center"/>
          </w:tcPr>
          <w:p w14:paraId="225DAF5E"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452BF" w:rsidRPr="004452BF">
              <w:rPr>
                <w:rFonts w:asciiTheme="minorHAnsi" w:hAnsiTheme="minorHAnsi" w:cs="Arial"/>
                <w:iCs/>
                <w:spacing w:val="4"/>
                <w:sz w:val="22"/>
                <w:szCs w:val="22"/>
                <w:lang w:eastAsia="en-US"/>
              </w:rPr>
              <w:t>244</w:t>
            </w:r>
            <w:r w:rsidR="004452BF">
              <w:rPr>
                <w:rFonts w:asciiTheme="minorHAnsi" w:hAnsiTheme="minorHAnsi" w:cs="Arial"/>
                <w:iCs/>
                <w:spacing w:val="4"/>
                <w:sz w:val="22"/>
                <w:szCs w:val="22"/>
                <w:lang w:eastAsia="en-US"/>
              </w:rPr>
              <w:t xml:space="preserve"> </w:t>
            </w:r>
            <w:r w:rsidR="004452BF" w:rsidRPr="004452BF">
              <w:rPr>
                <w:rFonts w:asciiTheme="minorHAnsi" w:hAnsiTheme="minorHAnsi" w:cs="Arial"/>
                <w:iCs/>
                <w:spacing w:val="4"/>
                <w:sz w:val="22"/>
                <w:szCs w:val="22"/>
                <w:lang w:eastAsia="en-US"/>
              </w:rPr>
              <w:t>043</w:t>
            </w:r>
          </w:p>
        </w:tc>
        <w:tc>
          <w:tcPr>
            <w:tcW w:w="750" w:type="pct"/>
            <w:tcBorders>
              <w:top w:val="single" w:sz="4" w:space="0" w:color="auto"/>
              <w:left w:val="single" w:sz="4" w:space="0" w:color="auto"/>
              <w:bottom w:val="single" w:sz="4" w:space="0" w:color="auto"/>
              <w:right w:val="single" w:sz="4" w:space="0" w:color="auto"/>
            </w:tcBorders>
            <w:vAlign w:val="center"/>
          </w:tcPr>
          <w:p w14:paraId="7F1D6995" w14:textId="77777777" w:rsidR="002A204B" w:rsidRPr="00334FE3" w:rsidRDefault="004452BF" w:rsidP="00172996">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w:t>
            </w:r>
            <w:r w:rsidRPr="004452BF">
              <w:rPr>
                <w:rFonts w:asciiTheme="minorHAnsi" w:hAnsiTheme="minorHAnsi" w:cs="Arial"/>
                <w:iCs/>
                <w:spacing w:val="4"/>
                <w:sz w:val="22"/>
                <w:szCs w:val="22"/>
                <w:lang w:eastAsia="en-US"/>
              </w:rPr>
              <w:t>626</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950</w:t>
            </w:r>
          </w:p>
        </w:tc>
      </w:tr>
      <w:tr w:rsidR="002A204B" w:rsidRPr="00334FE3" w14:paraId="2B25103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239F5A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4921DAC"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489420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0B7BC26" w14:textId="30923363" w:rsidR="002A204B" w:rsidRPr="00334FE3" w:rsidRDefault="008E4A24" w:rsidP="009E43E3">
            <w:pPr>
              <w:spacing w:line="276" w:lineRule="auto"/>
              <w:jc w:val="right"/>
              <w:rPr>
                <w:rFonts w:asciiTheme="minorHAnsi" w:hAnsiTheme="minorHAnsi" w:cs="Arial"/>
                <w:lang w:eastAsia="en-US"/>
              </w:rPr>
            </w:pPr>
            <w:r w:rsidRPr="008E4A24">
              <w:rPr>
                <w:rFonts w:asciiTheme="minorHAnsi" w:hAnsiTheme="minorHAnsi" w:cs="Arial"/>
                <w:sz w:val="22"/>
                <w:szCs w:val="22"/>
                <w:lang w:eastAsia="en-US"/>
              </w:rPr>
              <w:t>2</w:t>
            </w:r>
            <w:r>
              <w:rPr>
                <w:rFonts w:asciiTheme="minorHAnsi" w:hAnsiTheme="minorHAnsi" w:cs="Arial"/>
                <w:sz w:val="22"/>
                <w:szCs w:val="22"/>
                <w:lang w:eastAsia="en-US"/>
              </w:rPr>
              <w:t xml:space="preserve"> </w:t>
            </w:r>
            <w:r w:rsidRPr="008E4A24">
              <w:rPr>
                <w:rFonts w:asciiTheme="minorHAnsi" w:hAnsiTheme="minorHAnsi" w:cs="Arial"/>
                <w:sz w:val="22"/>
                <w:szCs w:val="22"/>
                <w:lang w:eastAsia="en-US"/>
              </w:rPr>
              <w:t>246</w:t>
            </w:r>
            <w:r>
              <w:rPr>
                <w:rFonts w:asciiTheme="minorHAnsi" w:hAnsiTheme="minorHAnsi" w:cs="Arial"/>
                <w:sz w:val="22"/>
                <w:szCs w:val="22"/>
                <w:lang w:eastAsia="en-US"/>
              </w:rPr>
              <w:t xml:space="preserve"> </w:t>
            </w:r>
            <w:r w:rsidRPr="008E4A24">
              <w:rPr>
                <w:rFonts w:asciiTheme="minorHAnsi" w:hAnsiTheme="minorHAnsi" w:cs="Arial"/>
                <w:sz w:val="22"/>
                <w:szCs w:val="22"/>
                <w:lang w:eastAsia="en-US"/>
              </w:rPr>
              <w:t>048</w:t>
            </w:r>
          </w:p>
        </w:tc>
        <w:tc>
          <w:tcPr>
            <w:tcW w:w="598" w:type="pct"/>
            <w:tcBorders>
              <w:top w:val="single" w:sz="4" w:space="0" w:color="auto"/>
              <w:left w:val="single" w:sz="4" w:space="0" w:color="auto"/>
              <w:bottom w:val="single" w:sz="4" w:space="0" w:color="auto"/>
              <w:right w:val="single" w:sz="4" w:space="0" w:color="auto"/>
            </w:tcBorders>
            <w:vAlign w:val="center"/>
          </w:tcPr>
          <w:p w14:paraId="43B9C5F6" w14:textId="6DEDE164" w:rsidR="002A204B" w:rsidRPr="00334FE3" w:rsidRDefault="008E4A24" w:rsidP="00CB764A">
            <w:pPr>
              <w:autoSpaceDE w:val="0"/>
              <w:autoSpaceDN w:val="0"/>
              <w:adjustRightInd w:val="0"/>
              <w:spacing w:before="30" w:after="30" w:line="276" w:lineRule="auto"/>
              <w:jc w:val="right"/>
              <w:rPr>
                <w:rFonts w:asciiTheme="minorHAnsi" w:hAnsiTheme="minorHAnsi" w:cs="Arial"/>
                <w:iCs/>
                <w:spacing w:val="4"/>
                <w:lang w:eastAsia="en-US"/>
              </w:rPr>
            </w:pPr>
            <w:r w:rsidRPr="008E4A24">
              <w:rPr>
                <w:rFonts w:asciiTheme="minorHAnsi" w:hAnsiTheme="minorHAnsi" w:cs="Arial"/>
                <w:iCs/>
                <w:spacing w:val="4"/>
                <w:sz w:val="22"/>
                <w:szCs w:val="22"/>
                <w:lang w:eastAsia="en-US"/>
              </w:rPr>
              <w:t>413</w:t>
            </w:r>
            <w:r>
              <w:rPr>
                <w:rFonts w:asciiTheme="minorHAnsi" w:hAnsiTheme="minorHAnsi" w:cs="Arial"/>
                <w:iCs/>
                <w:spacing w:val="4"/>
                <w:sz w:val="22"/>
                <w:szCs w:val="22"/>
                <w:lang w:eastAsia="en-US"/>
              </w:rPr>
              <w:t xml:space="preserve"> </w:t>
            </w:r>
            <w:r w:rsidRPr="008E4A24">
              <w:rPr>
                <w:rFonts w:asciiTheme="minorHAnsi" w:hAnsiTheme="minorHAnsi" w:cs="Arial"/>
                <w:iCs/>
                <w:spacing w:val="4"/>
                <w:sz w:val="22"/>
                <w:szCs w:val="22"/>
                <w:lang w:eastAsia="en-US"/>
              </w:rPr>
              <w:t>256</w:t>
            </w:r>
          </w:p>
        </w:tc>
        <w:tc>
          <w:tcPr>
            <w:tcW w:w="750" w:type="pct"/>
            <w:tcBorders>
              <w:top w:val="single" w:sz="4" w:space="0" w:color="auto"/>
              <w:left w:val="single" w:sz="4" w:space="0" w:color="auto"/>
              <w:bottom w:val="single" w:sz="4" w:space="0" w:color="auto"/>
              <w:right w:val="single" w:sz="4" w:space="0" w:color="auto"/>
            </w:tcBorders>
            <w:vAlign w:val="center"/>
          </w:tcPr>
          <w:p w14:paraId="48EC4522" w14:textId="58CD15FF" w:rsidR="002A204B" w:rsidRPr="00334FE3" w:rsidRDefault="008E4A24" w:rsidP="00CB764A">
            <w:pPr>
              <w:autoSpaceDE w:val="0"/>
              <w:autoSpaceDN w:val="0"/>
              <w:adjustRightInd w:val="0"/>
              <w:spacing w:before="30" w:after="30" w:line="276" w:lineRule="auto"/>
              <w:jc w:val="right"/>
              <w:rPr>
                <w:rFonts w:asciiTheme="minorHAnsi" w:hAnsiTheme="minorHAnsi" w:cs="Arial"/>
                <w:iCs/>
                <w:spacing w:val="4"/>
                <w:lang w:eastAsia="en-US"/>
              </w:rPr>
            </w:pPr>
            <w:r w:rsidRPr="008E4A24">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8E4A24">
              <w:rPr>
                <w:rFonts w:asciiTheme="minorHAnsi" w:hAnsiTheme="minorHAnsi" w:cs="Arial"/>
                <w:iCs/>
                <w:spacing w:val="4"/>
                <w:sz w:val="22"/>
                <w:szCs w:val="22"/>
                <w:lang w:eastAsia="en-US"/>
              </w:rPr>
              <w:t>659</w:t>
            </w:r>
            <w:r>
              <w:rPr>
                <w:rFonts w:asciiTheme="minorHAnsi" w:hAnsiTheme="minorHAnsi" w:cs="Arial"/>
                <w:iCs/>
                <w:spacing w:val="4"/>
                <w:sz w:val="22"/>
                <w:szCs w:val="22"/>
                <w:lang w:eastAsia="en-US"/>
              </w:rPr>
              <w:t xml:space="preserve"> </w:t>
            </w:r>
            <w:r w:rsidRPr="008E4A24">
              <w:rPr>
                <w:rFonts w:asciiTheme="minorHAnsi" w:hAnsiTheme="minorHAnsi" w:cs="Arial"/>
                <w:iCs/>
                <w:spacing w:val="4"/>
                <w:sz w:val="22"/>
                <w:szCs w:val="22"/>
                <w:lang w:eastAsia="en-US"/>
              </w:rPr>
              <w:t>304</w:t>
            </w:r>
          </w:p>
        </w:tc>
      </w:tr>
      <w:tr w:rsidR="002A204B" w:rsidRPr="00334FE3" w14:paraId="461D180C"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7EC69F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3AA345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3A616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55C702E8" w14:textId="77777777" w:rsidR="002A204B" w:rsidRPr="00334FE3" w:rsidRDefault="00612918" w:rsidP="009E43E3">
            <w:pPr>
              <w:spacing w:line="276" w:lineRule="auto"/>
              <w:jc w:val="right"/>
              <w:rPr>
                <w:rFonts w:asciiTheme="minorHAnsi" w:hAnsiTheme="minorHAnsi" w:cs="Arial"/>
                <w:lang w:eastAsia="en-US"/>
              </w:rPr>
            </w:pPr>
            <w:r w:rsidRPr="00612918">
              <w:rPr>
                <w:rFonts w:asciiTheme="minorHAnsi" w:hAnsiTheme="minorHAnsi" w:cs="Arial"/>
                <w:sz w:val="22"/>
                <w:szCs w:val="22"/>
                <w:lang w:eastAsia="en-US"/>
              </w:rPr>
              <w:t>2</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294</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134</w:t>
            </w:r>
            <w:r w:rsidR="00A43EA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4EC75F17" w14:textId="4ED1C16F"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404</w:t>
            </w:r>
            <w:r w:rsidR="00A43EA8">
              <w:rPr>
                <w:rFonts w:asciiTheme="minorHAnsi" w:hAnsiTheme="minorHAnsi" w:cs="Arial"/>
                <w:iCs/>
                <w:spacing w:val="4"/>
                <w:sz w:val="22"/>
                <w:szCs w:val="22"/>
                <w:lang w:eastAsia="en-US"/>
              </w:rPr>
              <w:t> </w:t>
            </w:r>
            <w:r w:rsidR="008E4A24">
              <w:rPr>
                <w:rFonts w:asciiTheme="minorHAnsi" w:hAnsiTheme="minorHAnsi" w:cs="Arial"/>
                <w:iCs/>
                <w:spacing w:val="4"/>
                <w:sz w:val="22"/>
                <w:szCs w:val="22"/>
                <w:lang w:eastAsia="en-US"/>
              </w:rPr>
              <w:t>8</w:t>
            </w:r>
            <w:r w:rsidRPr="00612918">
              <w:rPr>
                <w:rFonts w:asciiTheme="minorHAnsi" w:hAnsiTheme="minorHAnsi" w:cs="Arial"/>
                <w:iCs/>
                <w:spacing w:val="4"/>
                <w:sz w:val="22"/>
                <w:szCs w:val="22"/>
                <w:lang w:eastAsia="en-US"/>
              </w:rPr>
              <w:t>48</w:t>
            </w:r>
            <w:r w:rsidR="00A43EA8">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5197C2E8" w14:textId="77777777"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2</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698</w:t>
            </w:r>
            <w:r w:rsidR="00A43EA8">
              <w:rPr>
                <w:rFonts w:asciiTheme="minorHAnsi" w:hAnsiTheme="minorHAnsi" w:cs="Arial"/>
                <w:iCs/>
                <w:spacing w:val="4"/>
                <w:sz w:val="22"/>
                <w:szCs w:val="22"/>
                <w:lang w:eastAsia="en-US"/>
              </w:rPr>
              <w:t xml:space="preserve"> </w:t>
            </w:r>
            <w:r w:rsidR="00F803AC">
              <w:rPr>
                <w:rFonts w:asciiTheme="minorHAnsi" w:hAnsiTheme="minorHAnsi" w:cs="Arial"/>
                <w:iCs/>
                <w:spacing w:val="4"/>
                <w:sz w:val="22"/>
                <w:szCs w:val="22"/>
                <w:lang w:eastAsia="en-US"/>
              </w:rPr>
              <w:t>982</w:t>
            </w:r>
          </w:p>
        </w:tc>
      </w:tr>
      <w:tr w:rsidR="002A204B" w:rsidRPr="00334FE3" w14:paraId="50350C0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5304F10"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0955F654"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1D79C0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788A1A4" w14:textId="2BD48606" w:rsidR="002A204B" w:rsidRPr="00334FE3" w:rsidRDefault="00712E21" w:rsidP="002A204B">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sz w:val="22"/>
                <w:szCs w:val="22"/>
                <w:lang w:eastAsia="en-US"/>
              </w:rPr>
              <w:t>5</w:t>
            </w:r>
            <w:r>
              <w:rPr>
                <w:rFonts w:asciiTheme="minorHAnsi" w:hAnsiTheme="minorHAnsi" w:cs="Arial"/>
                <w:sz w:val="22"/>
                <w:szCs w:val="22"/>
                <w:lang w:eastAsia="en-US"/>
              </w:rPr>
              <w:t xml:space="preserve"> </w:t>
            </w:r>
            <w:r w:rsidRPr="00712E21">
              <w:rPr>
                <w:rFonts w:asciiTheme="minorHAnsi" w:hAnsiTheme="minorHAnsi" w:cs="Arial"/>
                <w:sz w:val="22"/>
                <w:szCs w:val="22"/>
                <w:lang w:eastAsia="en-US"/>
              </w:rPr>
              <w:t>798</w:t>
            </w:r>
            <w:r>
              <w:rPr>
                <w:rFonts w:asciiTheme="minorHAnsi" w:hAnsiTheme="minorHAnsi" w:cs="Arial"/>
                <w:sz w:val="22"/>
                <w:szCs w:val="22"/>
                <w:lang w:eastAsia="en-US"/>
              </w:rPr>
              <w:t xml:space="preserve"> </w:t>
            </w:r>
            <w:r w:rsidRPr="00712E21">
              <w:rPr>
                <w:rFonts w:asciiTheme="minorHAnsi" w:hAnsiTheme="minorHAnsi" w:cs="Arial"/>
                <w:sz w:val="22"/>
                <w:szCs w:val="22"/>
                <w:lang w:eastAsia="en-US"/>
              </w:rPr>
              <w:t>474</w:t>
            </w:r>
          </w:p>
        </w:tc>
        <w:tc>
          <w:tcPr>
            <w:tcW w:w="598" w:type="pct"/>
            <w:tcBorders>
              <w:top w:val="single" w:sz="4" w:space="0" w:color="auto"/>
              <w:left w:val="single" w:sz="4" w:space="0" w:color="auto"/>
              <w:bottom w:val="single" w:sz="4" w:space="0" w:color="auto"/>
              <w:right w:val="single" w:sz="4" w:space="0" w:color="auto"/>
            </w:tcBorders>
            <w:vAlign w:val="center"/>
          </w:tcPr>
          <w:p w14:paraId="1FADCACD" w14:textId="7044F22E" w:rsidR="002A204B" w:rsidRPr="00334FE3" w:rsidRDefault="00712E21" w:rsidP="00657A68">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023</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260</w:t>
            </w:r>
          </w:p>
        </w:tc>
        <w:tc>
          <w:tcPr>
            <w:tcW w:w="750" w:type="pct"/>
            <w:tcBorders>
              <w:top w:val="single" w:sz="4" w:space="0" w:color="auto"/>
              <w:left w:val="single" w:sz="4" w:space="0" w:color="auto"/>
              <w:bottom w:val="single" w:sz="4" w:space="0" w:color="auto"/>
              <w:right w:val="single" w:sz="4" w:space="0" w:color="auto"/>
            </w:tcBorders>
            <w:vAlign w:val="center"/>
          </w:tcPr>
          <w:p w14:paraId="6949D31E" w14:textId="61974271" w:rsidR="002A204B" w:rsidRPr="00334FE3" w:rsidRDefault="00712E21" w:rsidP="00600DE0">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821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734</w:t>
            </w:r>
          </w:p>
        </w:tc>
      </w:tr>
      <w:tr w:rsidR="00041725" w:rsidRPr="00334FE3" w14:paraId="02BF424E"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1E1B3220"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lastRenderedPageBreak/>
              <w:t>Edukacja</w:t>
            </w:r>
          </w:p>
        </w:tc>
        <w:tc>
          <w:tcPr>
            <w:tcW w:w="1461" w:type="pct"/>
            <w:tcBorders>
              <w:top w:val="single" w:sz="4" w:space="0" w:color="auto"/>
              <w:left w:val="single" w:sz="4" w:space="0" w:color="auto"/>
              <w:bottom w:val="single" w:sz="4" w:space="0" w:color="auto"/>
              <w:right w:val="single" w:sz="4" w:space="0" w:color="auto"/>
            </w:tcBorders>
            <w:hideMark/>
          </w:tcPr>
          <w:p w14:paraId="145EB757"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0AC438C"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A81B84" w14:textId="01B06B9A"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7219711</w:t>
            </w:r>
          </w:p>
        </w:tc>
        <w:tc>
          <w:tcPr>
            <w:tcW w:w="598" w:type="pct"/>
            <w:tcBorders>
              <w:top w:val="single" w:sz="4" w:space="0" w:color="auto"/>
              <w:left w:val="single" w:sz="4" w:space="0" w:color="auto"/>
              <w:bottom w:val="single" w:sz="4" w:space="0" w:color="auto"/>
              <w:right w:val="single" w:sz="4" w:space="0" w:color="auto"/>
            </w:tcBorders>
            <w:vAlign w:val="center"/>
          </w:tcPr>
          <w:p w14:paraId="3B345FA2" w14:textId="03502825"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274</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067</w:t>
            </w:r>
          </w:p>
        </w:tc>
        <w:tc>
          <w:tcPr>
            <w:tcW w:w="750" w:type="pct"/>
            <w:tcBorders>
              <w:top w:val="single" w:sz="4" w:space="0" w:color="auto"/>
              <w:left w:val="single" w:sz="4" w:space="0" w:color="auto"/>
              <w:bottom w:val="single" w:sz="4" w:space="0" w:color="auto"/>
              <w:right w:val="single" w:sz="4" w:space="0" w:color="auto"/>
            </w:tcBorders>
            <w:vAlign w:val="center"/>
          </w:tcPr>
          <w:p w14:paraId="6345AB08" w14:textId="0856417C"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8</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493</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778</w:t>
            </w:r>
          </w:p>
        </w:tc>
      </w:tr>
      <w:tr w:rsidR="00576FD2" w:rsidRPr="00334FE3" w14:paraId="43902494" w14:textId="77777777" w:rsidTr="00C71008">
        <w:tc>
          <w:tcPr>
            <w:tcW w:w="918" w:type="pct"/>
            <w:tcBorders>
              <w:top w:val="single" w:sz="4" w:space="0" w:color="auto"/>
              <w:left w:val="single" w:sz="4" w:space="0" w:color="auto"/>
              <w:bottom w:val="single" w:sz="4" w:space="0" w:color="auto"/>
              <w:right w:val="single" w:sz="4" w:space="0" w:color="auto"/>
            </w:tcBorders>
          </w:tcPr>
          <w:p w14:paraId="7E5F4921"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288569EF"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213DB272"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56F370DE"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Pr>
                <w:rFonts w:asciiTheme="minorHAnsi" w:hAnsiTheme="minorHAnsi" w:cs="Arial"/>
                <w:sz w:val="22"/>
                <w:szCs w:val="22"/>
                <w:lang w:eastAsia="en-US"/>
              </w:rPr>
              <w:t> </w:t>
            </w:r>
            <w:r w:rsidRPr="004452BF">
              <w:rPr>
                <w:rFonts w:asciiTheme="minorHAnsi" w:hAnsiTheme="minorHAnsi" w:cs="Arial"/>
                <w:sz w:val="22"/>
                <w:szCs w:val="22"/>
                <w:lang w:eastAsia="en-US"/>
              </w:rPr>
              <w:t>893</w:t>
            </w:r>
            <w:r>
              <w:rPr>
                <w:rFonts w:asciiTheme="minorHAnsi" w:hAnsiTheme="minorHAnsi" w:cs="Arial"/>
                <w:sz w:val="22"/>
                <w:szCs w:val="22"/>
                <w:lang w:eastAsia="en-US"/>
              </w:rPr>
              <w:t xml:space="preserve"> </w:t>
            </w:r>
            <w:r w:rsidRPr="004452BF">
              <w:rPr>
                <w:rFonts w:asciiTheme="minorHAnsi" w:hAnsiTheme="minorHAnsi" w:cs="Arial"/>
                <w:sz w:val="22"/>
                <w:szCs w:val="22"/>
                <w:lang w:eastAsia="en-US"/>
              </w:rPr>
              <w:t>993</w:t>
            </w:r>
          </w:p>
        </w:tc>
        <w:tc>
          <w:tcPr>
            <w:tcW w:w="598" w:type="pct"/>
            <w:tcBorders>
              <w:top w:val="single" w:sz="4" w:space="0" w:color="auto"/>
              <w:left w:val="single" w:sz="4" w:space="0" w:color="auto"/>
              <w:bottom w:val="single" w:sz="4" w:space="0" w:color="auto"/>
              <w:right w:val="single" w:sz="4" w:space="0" w:color="auto"/>
            </w:tcBorders>
            <w:vAlign w:val="center"/>
          </w:tcPr>
          <w:p w14:paraId="543DC9FE"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687</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175</w:t>
            </w:r>
          </w:p>
        </w:tc>
        <w:tc>
          <w:tcPr>
            <w:tcW w:w="750" w:type="pct"/>
            <w:tcBorders>
              <w:top w:val="single" w:sz="4" w:space="0" w:color="auto"/>
              <w:left w:val="single" w:sz="4" w:space="0" w:color="auto"/>
              <w:bottom w:val="single" w:sz="4" w:space="0" w:color="auto"/>
              <w:right w:val="single" w:sz="4" w:space="0" w:color="auto"/>
            </w:tcBorders>
            <w:vAlign w:val="center"/>
          </w:tcPr>
          <w:p w14:paraId="617AEAD7"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581</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168</w:t>
            </w:r>
          </w:p>
        </w:tc>
      </w:tr>
    </w:tbl>
    <w:p w14:paraId="0BD81FE1" w14:textId="77777777" w:rsidR="00404ECB" w:rsidRPr="00334FE3" w:rsidRDefault="00404ECB" w:rsidP="00404ECB">
      <w:pPr>
        <w:pStyle w:val="Nagwek1"/>
      </w:pPr>
      <w:bookmarkStart w:id="118" w:name="_Toc27466484"/>
      <w:bookmarkStart w:id="119" w:name="_Hlk534800061"/>
      <w:r w:rsidRPr="00334FE3">
        <w:t>V. Wykaz dokumentów służących realizacji RPO WD</w:t>
      </w:r>
      <w:bookmarkEnd w:id="118"/>
    </w:p>
    <w:bookmarkEnd w:id="119"/>
    <w:p w14:paraId="7D4BB39B" w14:textId="77777777" w:rsidR="00404ECB" w:rsidRPr="00334FE3" w:rsidRDefault="00404ECB" w:rsidP="00404ECB">
      <w:pPr>
        <w:spacing w:after="0"/>
        <w:jc w:val="both"/>
        <w:rPr>
          <w:rFonts w:asciiTheme="minorHAnsi" w:hAnsiTheme="minorHAnsi"/>
          <w:b/>
        </w:rPr>
      </w:pPr>
    </w:p>
    <w:p w14:paraId="5C363C57"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27B5B956" w14:textId="77777777" w:rsidR="00404ECB" w:rsidRDefault="00404ECB" w:rsidP="00705A97">
      <w:pPr>
        <w:pStyle w:val="Nagwek2"/>
        <w:rPr>
          <w:rFonts w:asciiTheme="minorHAnsi" w:hAnsiTheme="minorHAnsi"/>
        </w:rPr>
      </w:pPr>
      <w:r w:rsidRPr="00334FE3">
        <w:rPr>
          <w:rFonts w:asciiTheme="minorHAnsi" w:hAnsiTheme="minorHAnsi"/>
        </w:rPr>
        <w:t xml:space="preserve">1. </w:t>
      </w:r>
      <w:bookmarkStart w:id="120" w:name="_Toc27466485"/>
      <w:r w:rsidRPr="00334FE3">
        <w:rPr>
          <w:rFonts w:asciiTheme="minorHAnsi" w:hAnsiTheme="minorHAnsi"/>
        </w:rPr>
        <w:t>Lista podstawowych aktów prawnych i dokumentów regulujących zarządzanie i wdrażanie RPO WD</w:t>
      </w:r>
      <w:bookmarkEnd w:id="120"/>
    </w:p>
    <w:p w14:paraId="0193E905" w14:textId="77777777" w:rsidR="00404ECB" w:rsidRPr="00334FE3" w:rsidRDefault="00404ECB" w:rsidP="00404ECB">
      <w:pPr>
        <w:pStyle w:val="Nagwek3"/>
        <w:rPr>
          <w:rFonts w:asciiTheme="minorHAnsi" w:hAnsiTheme="minorHAnsi"/>
        </w:rPr>
      </w:pPr>
      <w:bookmarkStart w:id="121" w:name="_Toc27466486"/>
      <w:r w:rsidRPr="00334FE3">
        <w:rPr>
          <w:rFonts w:asciiTheme="minorHAnsi" w:hAnsiTheme="minorHAnsi"/>
        </w:rPr>
        <w:t>1.1. Rozporządzenia i wytyczne UE</w:t>
      </w:r>
      <w:bookmarkEnd w:id="121"/>
    </w:p>
    <w:p w14:paraId="225F10F4"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341A1398"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676E80FA"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1556D558" w14:textId="77777777" w:rsidR="009C69B0" w:rsidRPr="006642DC" w:rsidRDefault="00404ECB" w:rsidP="002218BF">
      <w:pPr>
        <w:pStyle w:val="Akapitzlist"/>
        <w:numPr>
          <w:ilvl w:val="0"/>
          <w:numId w:val="3"/>
        </w:numPr>
        <w:spacing w:after="0" w:line="240" w:lineRule="auto"/>
        <w:ind w:left="426"/>
        <w:jc w:val="both"/>
        <w:rPr>
          <w:rFonts w:cs="Arial"/>
        </w:rPr>
      </w:pPr>
      <w:bookmarkStart w:id="122" w:name="_Hlk519072093"/>
      <w:r w:rsidRPr="00334FE3">
        <w:t>Rozporządzenie Parlamentu Europejskiego i Rady (UE) nr 1303/2013</w:t>
      </w:r>
      <w:bookmarkEnd w:id="122"/>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3F435CF2" w14:textId="77777777" w:rsidR="009C69B0" w:rsidRPr="00334FE3" w:rsidRDefault="00D913A2"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165190CD" w14:textId="77777777" w:rsidR="00641380" w:rsidRPr="00334FE3" w:rsidRDefault="00641380" w:rsidP="00E16E0E">
      <w:pPr>
        <w:pStyle w:val="Akapitzlist"/>
        <w:numPr>
          <w:ilvl w:val="0"/>
          <w:numId w:val="3"/>
        </w:numPr>
        <w:spacing w:after="0"/>
        <w:ind w:left="426"/>
        <w:jc w:val="both"/>
      </w:pPr>
      <w:r w:rsidRPr="00334FE3">
        <w:lastRenderedPageBreak/>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522CB6A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18671422" w14:textId="77777777" w:rsidR="00802F50"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457C276E" w14:textId="77777777" w:rsidR="009860D0" w:rsidRPr="009860D0" w:rsidRDefault="009860D0" w:rsidP="009860D0">
      <w:pPr>
        <w:pStyle w:val="Akapitzlist"/>
        <w:numPr>
          <w:ilvl w:val="0"/>
          <w:numId w:val="3"/>
        </w:numPr>
        <w:spacing w:after="0"/>
        <w:ind w:left="426"/>
        <w:jc w:val="both"/>
        <w:rPr>
          <w:rFonts w:cs="Arial"/>
        </w:rPr>
      </w:pPr>
      <w:r w:rsidRPr="009860D0">
        <w:rPr>
          <w:rFonts w:cs="Arial"/>
        </w:rPr>
        <w:t xml:space="preserve">Tymczasowe </w:t>
      </w:r>
      <w:r w:rsidR="00890675">
        <w:rPr>
          <w:rFonts w:cs="Arial"/>
        </w:rPr>
        <w:t xml:space="preserve"> </w:t>
      </w:r>
      <w:r w:rsidRPr="009860D0">
        <w:rPr>
          <w:rFonts w:cs="Arial"/>
        </w:rPr>
        <w:t xml:space="preserve">ramy środków pomocy państwa w celu wsparcia gospodarki w kontekście trwającej epidemii COVID-19 </w:t>
      </w:r>
      <w:r w:rsidR="009C7869">
        <w:rPr>
          <w:rFonts w:cs="Arial"/>
        </w:rPr>
        <w:t>(</w:t>
      </w:r>
      <w:r w:rsidR="009C7869" w:rsidRPr="00462E37">
        <w:rPr>
          <w:rFonts w:ascii="Calibri" w:hAnsi="Calibri"/>
          <w:sz w:val="24"/>
          <w:szCs w:val="24"/>
        </w:rPr>
        <w:t>Komunikat KE z 19 marca 2020 C(2020) 1863</w:t>
      </w:r>
      <w:r w:rsidRPr="009860D0">
        <w:rPr>
          <w:rFonts w:cs="Arial"/>
        </w:rPr>
        <w:t>, z późn. zm.</w:t>
      </w:r>
      <w:r w:rsidR="009C7869">
        <w:rPr>
          <w:rFonts w:cs="Arial"/>
        </w:rPr>
        <w:t>)</w:t>
      </w:r>
    </w:p>
    <w:p w14:paraId="470180F3"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1FBCC9E3" w14:textId="77777777" w:rsidR="00ED2E8C" w:rsidRPr="00334FE3" w:rsidRDefault="00ED2E8C" w:rsidP="00065739">
      <w:pPr>
        <w:pStyle w:val="Nagwek3"/>
        <w:rPr>
          <w:rFonts w:asciiTheme="minorHAnsi" w:hAnsiTheme="minorHAnsi"/>
        </w:rPr>
      </w:pPr>
      <w:bookmarkStart w:id="123" w:name="_Toc27466487"/>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23"/>
    </w:p>
    <w:p w14:paraId="2899DA9D"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31648803"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384335" w:rsidRPr="00334FE3">
        <w:t>201</w:t>
      </w:r>
      <w:r w:rsidR="00384335">
        <w:t>9</w:t>
      </w:r>
      <w:r w:rsidR="00384335" w:rsidRPr="00334FE3">
        <w:t xml:space="preserve"> </w:t>
      </w:r>
      <w:r w:rsidR="006F4280" w:rsidRPr="00334FE3">
        <w:t xml:space="preserve">poz. </w:t>
      </w:r>
      <w:r w:rsidR="00384335">
        <w:t>869</w:t>
      </w:r>
      <w:r w:rsidR="00384335" w:rsidRPr="00334FE3">
        <w:t xml:space="preserve"> </w:t>
      </w:r>
      <w:r w:rsidR="00860795" w:rsidRPr="00334FE3">
        <w:t>z późn. zm</w:t>
      </w:r>
      <w:r w:rsidRPr="00334FE3">
        <w:t>) wraz z aktami wykonawczymi</w:t>
      </w:r>
    </w:p>
    <w:p w14:paraId="78C29FCC"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5D79449A" w14:textId="77777777" w:rsidR="001C1D83" w:rsidRPr="00334FE3" w:rsidRDefault="001C1D83" w:rsidP="00D86B7B">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14:paraId="1049AC94"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14:paraId="756E5B11"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25A888F3" w14:textId="77777777"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14:paraId="4D9A89CC" w14:textId="77777777"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3CA547CD"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14:paraId="2BC06482"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0EDC8B53" w14:textId="77777777" w:rsidR="001C1D83" w:rsidRPr="00334FE3" w:rsidRDefault="001C1D83" w:rsidP="00E16E0E">
      <w:pPr>
        <w:pStyle w:val="Akapitzlist"/>
        <w:numPr>
          <w:ilvl w:val="0"/>
          <w:numId w:val="3"/>
        </w:numPr>
        <w:spacing w:after="0"/>
        <w:ind w:left="426"/>
        <w:jc w:val="both"/>
      </w:pPr>
      <w:r w:rsidRPr="00334FE3">
        <w:lastRenderedPageBreak/>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14:paraId="3DD99631"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5F63A1A0"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0C3C7070"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14:paraId="05B22F17"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14:paraId="1FC533E3"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6B645D95" w14:textId="77777777"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14:paraId="04672055"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03501275"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14:paraId="31E0C11C"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165D2844"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14:paraId="0EDE8210" w14:textId="77777777"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09304CA0" w14:textId="77777777"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14:paraId="1CF83B11" w14:textId="77777777"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14:paraId="79FEC3B4" w14:textId="77777777" w:rsidR="006829CD" w:rsidRPr="00334FE3" w:rsidRDefault="001C1D83" w:rsidP="00C71008">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14:paraId="3DA6CA00"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14:paraId="42A03459"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170505B6" w14:textId="77777777"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36B8E69E"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14:paraId="6E740A85" w14:textId="77777777"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74C48953" w14:textId="7777777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14:paraId="32D51C7B" w14:textId="77777777" w:rsidR="009B135E"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14:paraId="34B260BE" w14:textId="77777777" w:rsidR="000105B3" w:rsidRDefault="000105B3" w:rsidP="00FC038A">
      <w:pPr>
        <w:pStyle w:val="Akapitzlist"/>
        <w:numPr>
          <w:ilvl w:val="0"/>
          <w:numId w:val="3"/>
        </w:numPr>
        <w:spacing w:after="0"/>
        <w:ind w:left="426"/>
        <w:jc w:val="both"/>
      </w:pPr>
      <w:r>
        <w:lastRenderedPageBreak/>
        <w:t xml:space="preserve">Ustawa </w:t>
      </w:r>
      <w:r w:rsidRPr="006C6FC4">
        <w:t>z dnia 19 lipca 2019 r. o zapewnieniu dostępności osobom ze szczególnymi potrzebami</w:t>
      </w:r>
      <w:r w:rsidR="00FC038A">
        <w:t xml:space="preserve"> (Dz.U. 2019 poz. 1696)</w:t>
      </w:r>
    </w:p>
    <w:p w14:paraId="3A362C7F" w14:textId="77777777" w:rsidR="00890675" w:rsidRDefault="000105B3" w:rsidP="00890675">
      <w:pPr>
        <w:pStyle w:val="Akapitzlist"/>
        <w:numPr>
          <w:ilvl w:val="0"/>
          <w:numId w:val="3"/>
        </w:numPr>
        <w:spacing w:after="0"/>
        <w:ind w:left="426"/>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4B55C4F3" w14:textId="77777777" w:rsidR="00890675" w:rsidRDefault="00D913A2" w:rsidP="00890675">
      <w:pPr>
        <w:pStyle w:val="Akapitzlist"/>
        <w:numPr>
          <w:ilvl w:val="0"/>
          <w:numId w:val="3"/>
        </w:numPr>
        <w:spacing w:after="0"/>
        <w:ind w:left="426"/>
        <w:jc w:val="both"/>
      </w:pPr>
      <w:hyperlink r:id="rId19" w:tgtFrame="_blank" w:history="1">
        <w:r w:rsidR="00890675">
          <w:rPr>
            <w:rStyle w:val="Hipercze"/>
            <w:rFonts w:eastAsiaTheme="majorEastAsia"/>
          </w:rPr>
          <w:t>U</w:t>
        </w:r>
        <w:r w:rsidR="00890675" w:rsidRPr="00890675">
          <w:rPr>
            <w:rStyle w:val="Hipercze"/>
            <w:rFonts w:eastAsiaTheme="majorEastAsia"/>
          </w:rPr>
          <w:t>stawa z dnia 3 kwietnia 2020 r. o szczególnych rozwiązaniach wspierających realizację programów operacyjnych w związku z wystąpieniem COVID-19 w 2020 r</w:t>
        </w:r>
      </w:hyperlink>
      <w:r w:rsidR="00890675">
        <w:t>.</w:t>
      </w:r>
    </w:p>
    <w:p w14:paraId="34717CB0" w14:textId="77777777" w:rsidR="00890675" w:rsidRPr="00890675" w:rsidRDefault="00890675" w:rsidP="00890675">
      <w:pPr>
        <w:pStyle w:val="Akapitzlist"/>
        <w:numPr>
          <w:ilvl w:val="0"/>
          <w:numId w:val="3"/>
        </w:numPr>
        <w:spacing w:after="0"/>
        <w:ind w:left="426"/>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14:paraId="00C940B0" w14:textId="77777777" w:rsidR="00890675" w:rsidRPr="00A746E8" w:rsidRDefault="00890675" w:rsidP="00890675">
      <w:pPr>
        <w:pStyle w:val="Akapitzlist"/>
        <w:numPr>
          <w:ilvl w:val="0"/>
          <w:numId w:val="3"/>
        </w:numPr>
        <w:spacing w:after="0"/>
        <w:ind w:left="426"/>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43C33DC2" w14:textId="77777777" w:rsidR="001C1D83" w:rsidRPr="00334FE3" w:rsidRDefault="001C1D83" w:rsidP="000105B3">
      <w:pPr>
        <w:pStyle w:val="Akapitzlist"/>
        <w:numPr>
          <w:ilvl w:val="0"/>
          <w:numId w:val="3"/>
        </w:numPr>
        <w:spacing w:after="0"/>
        <w:ind w:left="426"/>
        <w:jc w:val="both"/>
        <w:rPr>
          <w:rFonts w:cs="Arial"/>
        </w:rPr>
      </w:pPr>
      <w:r w:rsidRPr="000105B3">
        <w:t>Rozporządzenie</w:t>
      </w:r>
      <w:r w:rsidRPr="00334FE3">
        <w:rPr>
          <w:rFonts w:cs="Arial"/>
        </w:rPr>
        <w:t xml:space="preserve"> Ministra Infrastruktury i Rozwoju z dnia 19 marca 2015 r. w sprawie udzielania pomocy de minimis w ramach regionalnych programów operacyjnych na lata 2014-2020</w:t>
      </w:r>
    </w:p>
    <w:p w14:paraId="3425208F"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0F5ECE2B"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4317EE49"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081D35DF"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14:paraId="63A86D3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14:paraId="4F72186A"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14:paraId="671F8102"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3EA51626"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5E4F8346" w14:textId="77777777" w:rsidR="006829CD" w:rsidRPr="00334FE3" w:rsidRDefault="000B15E7" w:rsidP="00C71008">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2B6BFB9C"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68A047B7"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67EC3296"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B5D8F0A"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lastRenderedPageBreak/>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7F4557B5"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14:paraId="2242BC4F" w14:textId="77777777"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753ED86B" w14:textId="77777777" w:rsidR="0099070E" w:rsidRPr="00334FE3" w:rsidRDefault="0099070E" w:rsidP="0099070E">
      <w:pPr>
        <w:pStyle w:val="Akapitzlist"/>
        <w:numPr>
          <w:ilvl w:val="0"/>
          <w:numId w:val="3"/>
        </w:numPr>
        <w:spacing w:after="0" w:line="240" w:lineRule="auto"/>
        <w:ind w:left="426"/>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07018A25" w14:textId="77777777"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9A0025">
        <w:t xml:space="preserve">Inwestycji i </w:t>
      </w:r>
      <w:r w:rsidR="00C4732C" w:rsidRPr="00334FE3">
        <w:t xml:space="preserve">Rozwoju </w:t>
      </w:r>
      <w:r w:rsidRPr="00334FE3">
        <w:t xml:space="preserve">z dn. </w:t>
      </w:r>
      <w:r w:rsidR="009A0025">
        <w:t>22</w:t>
      </w:r>
      <w:r w:rsidR="009A0025" w:rsidRPr="00334FE3">
        <w:t xml:space="preserve"> </w:t>
      </w:r>
      <w:r w:rsidR="009A0025">
        <w:t>sierpnia</w:t>
      </w:r>
      <w:r w:rsidR="009A0025" w:rsidRPr="00334FE3">
        <w:t xml:space="preserve"> 201</w:t>
      </w:r>
      <w:r w:rsidR="009A0025">
        <w:t xml:space="preserve">9 </w:t>
      </w:r>
      <w:r w:rsidR="009A0025" w:rsidRPr="00334FE3">
        <w:t>r</w:t>
      </w:r>
      <w:r w:rsidRPr="00334FE3">
        <w:t>. w zakresie kwalifikowalności wydatków w ramach Europejskiego Funduszu Rozwoju Regionalnego, Europejskiego Funduszu Społecznego oraz Funduszu Spójności na lata 2014-2020</w:t>
      </w:r>
    </w:p>
    <w:p w14:paraId="611D57ED"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3DC2F890"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 xml:space="preserve">Rozwoju </w:t>
      </w:r>
      <w:r w:rsidR="00F76E4C">
        <w:t xml:space="preserve">z </w:t>
      </w:r>
      <w:r w:rsidR="009A0025">
        <w:t>czerwc</w:t>
      </w:r>
      <w:r w:rsidR="00F76E4C">
        <w:t>a</w:t>
      </w:r>
      <w:r w:rsidR="009A0025">
        <w:t xml:space="preserve"> </w:t>
      </w:r>
      <w:r w:rsidR="00546ECA" w:rsidRPr="00334FE3">
        <w:t xml:space="preserve"> 201</w:t>
      </w:r>
      <w:r w:rsidR="009A0025">
        <w:t>8</w:t>
      </w:r>
      <w:r w:rsidRPr="00334FE3">
        <w:t xml:space="preserve"> r. w zakresie monitorowania postępu rzeczowego realizacji programów operacyjnych na lata 2014-2020</w:t>
      </w:r>
    </w:p>
    <w:p w14:paraId="7BC68181"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09631FDD"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3ACA0746"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7385E5CA"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72CD5CA8"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4B6896FC"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0675286D"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579CA022"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2EB81D95"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68539FD0" w14:textId="77777777" w:rsidR="006829CD" w:rsidRPr="00334FE3" w:rsidRDefault="007C0019" w:rsidP="00651FF6">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6B26E1BA" w14:textId="77777777" w:rsidR="007C0019" w:rsidRPr="00334FE3" w:rsidRDefault="007C0019" w:rsidP="00E16E0E">
      <w:pPr>
        <w:pStyle w:val="Akapitzlist"/>
        <w:numPr>
          <w:ilvl w:val="0"/>
          <w:numId w:val="3"/>
        </w:numPr>
        <w:spacing w:after="0"/>
        <w:ind w:left="426"/>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4DAE7D61" w14:textId="77777777" w:rsidR="007C0019" w:rsidRPr="00334FE3" w:rsidRDefault="007C0019" w:rsidP="00E16E0E">
      <w:pPr>
        <w:pStyle w:val="Akapitzlist"/>
        <w:numPr>
          <w:ilvl w:val="0"/>
          <w:numId w:val="3"/>
        </w:numPr>
        <w:spacing w:after="0"/>
        <w:ind w:left="426"/>
        <w:jc w:val="both"/>
      </w:pPr>
      <w:r w:rsidRPr="00334FE3">
        <w:lastRenderedPageBreak/>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3A0CBFCA"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16268226"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5E5BB682" w14:textId="77777777"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7F7576BC"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5858FE82"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6928B6F0"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59FEFCBD"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EF4F07">
        <w:t xml:space="preserve">Inwestycji i </w:t>
      </w:r>
      <w:r w:rsidR="00C4732C" w:rsidRPr="00334FE3">
        <w:t xml:space="preserve">Rowoju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2632B98D"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14:paraId="0305165E" w14:textId="77777777" w:rsidR="005441C5" w:rsidRPr="00334FE3" w:rsidRDefault="005441C5" w:rsidP="00E16E0E">
      <w:pPr>
        <w:pStyle w:val="Akapitzlist"/>
        <w:numPr>
          <w:ilvl w:val="0"/>
          <w:numId w:val="3"/>
        </w:numPr>
        <w:spacing w:after="0"/>
        <w:ind w:left="426"/>
        <w:jc w:val="both"/>
      </w:pPr>
      <w:r w:rsidRPr="00334FE3">
        <w:t xml:space="preserve">Wytyczne </w:t>
      </w:r>
      <w:r w:rsidR="004D3D2D" w:rsidRPr="004D3D2D">
        <w:t xml:space="preserve">Ministra Inwestycji i Rowoju z dn. </w:t>
      </w:r>
      <w:r w:rsidR="004D3D2D">
        <w:t>11</w:t>
      </w:r>
      <w:r w:rsidR="004D3D2D"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7537B3D7"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74FB38F0"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64C44D71"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59DBC470"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5F0BD51A"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63FB2D2C"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3600CBF3" w14:textId="77777777"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579CF062"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14:paraId="3ABEC7E7" w14:textId="77777777"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14:paraId="4407BCC3" w14:textId="77777777" w:rsidR="009C69B0" w:rsidRPr="00334FE3" w:rsidRDefault="009C69B0" w:rsidP="009C69B0">
      <w:pPr>
        <w:pStyle w:val="Nagwek3"/>
        <w:rPr>
          <w:rFonts w:asciiTheme="minorHAnsi" w:hAnsiTheme="minorHAnsi"/>
          <w:color w:val="548DD4" w:themeColor="text2" w:themeTint="99"/>
        </w:rPr>
      </w:pPr>
      <w:bookmarkStart w:id="124" w:name="_Toc27466488"/>
      <w:r w:rsidRPr="00334FE3">
        <w:rPr>
          <w:rFonts w:asciiTheme="minorHAnsi" w:hAnsiTheme="minorHAnsi"/>
          <w:color w:val="548DD4" w:themeColor="text2" w:themeTint="99"/>
        </w:rPr>
        <w:lastRenderedPageBreak/>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24"/>
    </w:p>
    <w:p w14:paraId="77E1687E"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1D7299F2"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5088893E" w14:textId="77777777" w:rsidR="00ED2E8C" w:rsidRPr="00334FE3" w:rsidRDefault="00ED2E8C" w:rsidP="00B73D81">
      <w:pPr>
        <w:pStyle w:val="Nagwek2"/>
        <w:jc w:val="both"/>
        <w:rPr>
          <w:rFonts w:asciiTheme="minorHAnsi" w:hAnsiTheme="minorHAnsi"/>
        </w:rPr>
      </w:pPr>
      <w:bookmarkStart w:id="125" w:name="_Toc27466489"/>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25"/>
    </w:p>
    <w:p w14:paraId="2105EF6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BBF3BFA"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726CF109"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5867D2FD"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22162355"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46562B2D"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72C33922"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4673BABF"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60D012B8"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296AF4D0"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073E8C7C"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05A01803"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69C5EFF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69931458"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4A80505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37978B7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4BCE87AF"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4D381F89"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7D1EB83D"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1E8EE47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6ADF56B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150E67C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lastRenderedPageBreak/>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64AFE0E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4A5322A8"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726557BA"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34E36C7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13C4C84E"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7F451F3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19CB7ABE"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2E3084F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1668FB0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5473F1F8"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7F16A589"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22D96EE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0A818B8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26D2CFE7"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007E8F30" w14:textId="77777777" w:rsidR="00BB5788" w:rsidRDefault="00F66B28" w:rsidP="00705A97">
      <w:pPr>
        <w:pStyle w:val="Akapitzlist"/>
        <w:numPr>
          <w:ilvl w:val="0"/>
          <w:numId w:val="3"/>
        </w:numPr>
        <w:ind w:left="426"/>
        <w:jc w:val="both"/>
      </w:pPr>
      <w:r w:rsidRPr="00334FE3">
        <w:t>Zasady ramowe Komisji Europejskiej dotyczące pomocy państwa na działalność badawczą, rozwojową i innowacyjną (2014/C 198/01)</w:t>
      </w:r>
      <w:r w:rsidR="002A5E45" w:rsidRPr="00334FE3">
        <w:t>;</w:t>
      </w:r>
    </w:p>
    <w:p w14:paraId="1247D5BE" w14:textId="77777777" w:rsidR="008B2689" w:rsidRPr="00334FE3" w:rsidRDefault="00F974E9" w:rsidP="00C01D17">
      <w:pPr>
        <w:pStyle w:val="Nagwek1"/>
        <w:rPr>
          <w:rFonts w:asciiTheme="minorHAnsi" w:hAnsiTheme="minorHAnsi"/>
        </w:rPr>
      </w:pPr>
      <w:bookmarkStart w:id="126" w:name="_Toc27466490"/>
      <w:bookmarkStart w:id="127"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26"/>
    </w:p>
    <w:p w14:paraId="68DFA16E" w14:textId="77777777" w:rsidR="008B2689" w:rsidRPr="00334FE3" w:rsidRDefault="008B2689" w:rsidP="002B1104">
      <w:pPr>
        <w:pStyle w:val="Nagwek2"/>
        <w:rPr>
          <w:rFonts w:asciiTheme="minorHAnsi" w:hAnsiTheme="minorHAnsi"/>
        </w:rPr>
      </w:pPr>
      <w:bookmarkStart w:id="128" w:name="_Toc27466491"/>
      <w:bookmarkEnd w:id="127"/>
      <w:r w:rsidRPr="00334FE3">
        <w:rPr>
          <w:rFonts w:asciiTheme="minorHAnsi" w:hAnsiTheme="minorHAnsi"/>
        </w:rPr>
        <w:t>Słownik terminologiczny</w:t>
      </w:r>
      <w:bookmarkEnd w:id="128"/>
    </w:p>
    <w:p w14:paraId="6640E245"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 Dz. U. z 201</w:t>
      </w:r>
      <w:r w:rsidR="00AA7A3B">
        <w:rPr>
          <w:rFonts w:asciiTheme="minorHAnsi" w:hAnsiTheme="minorHAnsi"/>
          <w:sz w:val="22"/>
          <w:szCs w:val="22"/>
        </w:rPr>
        <w:t>6</w:t>
      </w:r>
      <w:r w:rsidRPr="00334FE3">
        <w:rPr>
          <w:rFonts w:asciiTheme="minorHAnsi" w:hAnsiTheme="minorHAnsi"/>
          <w:sz w:val="22"/>
          <w:szCs w:val="22"/>
        </w:rPr>
        <w:t xml:space="preserve"> r. poz.</w:t>
      </w:r>
      <w:r w:rsidR="00AA7A3B">
        <w:rPr>
          <w:rFonts w:asciiTheme="minorHAnsi" w:hAnsiTheme="minorHAnsi"/>
          <w:sz w:val="22"/>
          <w:szCs w:val="22"/>
        </w:rPr>
        <w:t>831</w:t>
      </w:r>
      <w:r w:rsidRPr="00334FE3">
        <w:rPr>
          <w:rFonts w:asciiTheme="minorHAnsi" w:hAnsiTheme="minorHAnsi"/>
          <w:sz w:val="22"/>
          <w:szCs w:val="22"/>
        </w:rPr>
        <w:t>).</w:t>
      </w:r>
    </w:p>
    <w:p w14:paraId="62356966"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36196352" w14:textId="77777777" w:rsidR="008D467A" w:rsidRPr="00334FE3" w:rsidRDefault="008D467A" w:rsidP="00B17195">
      <w:pPr>
        <w:pStyle w:val="Akapitzlist"/>
        <w:numPr>
          <w:ilvl w:val="0"/>
          <w:numId w:val="253"/>
        </w:numPr>
        <w:spacing w:after="0" w:line="240" w:lineRule="auto"/>
        <w:ind w:left="0" w:firstLine="0"/>
        <w:jc w:val="both"/>
      </w:pPr>
      <w:r w:rsidRPr="00334FE3">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w:t>
      </w:r>
      <w:r w:rsidR="00AA7A3B">
        <w:t>1</w:t>
      </w:r>
      <w:r w:rsidRPr="00334FE3">
        <w:t xml:space="preserve">8 poz. </w:t>
      </w:r>
      <w:r w:rsidR="00AA7A3B">
        <w:t>966</w:t>
      </w:r>
      <w:r w:rsidRPr="00334FE3">
        <w:t xml:space="preserve">) lub </w:t>
      </w:r>
    </w:p>
    <w:p w14:paraId="0703FE89"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w:t>
      </w:r>
      <w:r w:rsidR="00AA7A3B">
        <w:t>6</w:t>
      </w:r>
      <w:r w:rsidRPr="00334FE3">
        <w:t xml:space="preserve"> r.  poz. </w:t>
      </w:r>
      <w:r w:rsidR="00AA7A3B">
        <w:t>831</w:t>
      </w:r>
      <w:r w:rsidRPr="00334FE3">
        <w:t>)</w:t>
      </w:r>
      <w:r w:rsidR="001735B4" w:rsidRPr="00334FE3">
        <w:t xml:space="preserve"> lub</w:t>
      </w:r>
    </w:p>
    <w:p w14:paraId="3F4874A8" w14:textId="77777777" w:rsidR="001664DC" w:rsidRPr="00334FE3" w:rsidRDefault="001735B4" w:rsidP="00B17195">
      <w:pPr>
        <w:pStyle w:val="Akapitzlist"/>
        <w:numPr>
          <w:ilvl w:val="0"/>
          <w:numId w:val="252"/>
        </w:numPr>
        <w:spacing w:after="0" w:line="240" w:lineRule="auto"/>
        <w:ind w:left="0" w:firstLine="0"/>
        <w:jc w:val="both"/>
      </w:pPr>
      <w:r w:rsidRPr="00334FE3">
        <w:lastRenderedPageBreak/>
        <w:t xml:space="preserve">inny dokument wskazany </w:t>
      </w:r>
      <w:r w:rsidR="00C57B2A" w:rsidRPr="00334FE3">
        <w:t>przez Instytucję Zarządzającą w kryteriach wyboru projektów</w:t>
      </w:r>
      <w:r w:rsidR="008D467A" w:rsidRPr="00334FE3">
        <w:t>.</w:t>
      </w:r>
    </w:p>
    <w:p w14:paraId="59B03549"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57F90CB5"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086957C5"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4C58D62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71BF80D"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14:paraId="5707BD73"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5EFBBD7E"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7AA16702"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1CF9A892"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14:paraId="30C4B1C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04E5A0E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785A5D7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3DC063C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lastRenderedPageBreak/>
        <w:t xml:space="preserve">Poziom 3 – Dwustronna interakcja – należy rozumieć procesowanie formularzy (pobranie, wypełnienie i odesłanie formularza drogą elektroniczną), obejmujące autoryzację. </w:t>
      </w:r>
    </w:p>
    <w:p w14:paraId="18C01F4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1D7C04A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39CABD01"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31C19666"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6AB38205"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038FF826" w14:textId="77777777" w:rsidR="00CD5B41" w:rsidRPr="00334FE3" w:rsidRDefault="001664DC" w:rsidP="00705A97">
      <w:pPr>
        <w:spacing w:after="0"/>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452F86B9"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4B503488"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w:t>
      </w:r>
      <w:r w:rsidR="009B5DB8">
        <w:rPr>
          <w:rFonts w:ascii="Calibri" w:hAnsi="Calibri" w:cs="Calibri"/>
          <w:sz w:val="22"/>
          <w:szCs w:val="22"/>
        </w:rPr>
        <w:t xml:space="preserve">z 2015 r. </w:t>
      </w:r>
      <w:r w:rsidRPr="00334FE3">
        <w:rPr>
          <w:rFonts w:ascii="Calibri" w:hAnsi="Calibri" w:cs="Calibri"/>
          <w:sz w:val="22"/>
          <w:szCs w:val="22"/>
        </w:rPr>
        <w:t xml:space="preserve"> poz.</w:t>
      </w:r>
      <w:r w:rsidR="009B5DB8">
        <w:rPr>
          <w:rFonts w:ascii="Calibri" w:hAnsi="Calibri" w:cs="Calibri"/>
          <w:sz w:val="22"/>
          <w:szCs w:val="22"/>
        </w:rPr>
        <w:t>1422</w:t>
      </w:r>
      <w:r w:rsidRPr="00334FE3">
        <w:rPr>
          <w:rFonts w:ascii="Calibri" w:hAnsi="Calibri" w:cs="Calibri"/>
          <w:sz w:val="22"/>
          <w:szCs w:val="22"/>
        </w:rPr>
        <w:t>, z późn. zm.).</w:t>
      </w:r>
      <w:r w:rsidR="00CD5B41" w:rsidRPr="00334FE3">
        <w:rPr>
          <w:rFonts w:ascii="Calibri" w:hAnsi="Calibri" w:cs="Calibri"/>
          <w:sz w:val="22"/>
          <w:szCs w:val="22"/>
        </w:rPr>
        <w:t>;</w:t>
      </w:r>
    </w:p>
    <w:p w14:paraId="5EFC30A1" w14:textId="77777777"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lastRenderedPageBreak/>
        <w:t>zmniejszenie zapotrzebowania na energię (cieplną, elektryczną) o co najmniej 25% w stosunku do stanu sprzed rozpoczęcia projektu i jest to potwierdzone audytem energetycznym,</w:t>
      </w:r>
    </w:p>
    <w:p w14:paraId="0BE2678F"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07AB8EFA"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5B98BEDF"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0DDF57BE"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C35C89F"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69"/>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465E693B"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2EF7E4BC"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770ED42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0EED4CBC"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40A59240"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2AE885CE"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lastRenderedPageBreak/>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35620089"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0BBB534D"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C77680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7BDF5B3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42BC2CEB"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481413A7"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4542D72B"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30455CDF"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lub </w:t>
      </w:r>
      <w:r w:rsidR="009C491D" w:rsidRPr="00334FE3">
        <w:rPr>
          <w:rFonts w:asciiTheme="minorHAnsi" w:hAnsiTheme="minorHAnsi"/>
          <w:sz w:val="22"/>
          <w:szCs w:val="22"/>
        </w:rPr>
        <w:t xml:space="preserve"> osobom z niepełnosprawnościami, </w:t>
      </w:r>
    </w:p>
    <w:p w14:paraId="70089F17"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15CC2B85"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54AE5206"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3E8D9FAC"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r w:rsidR="00446145">
        <w:rPr>
          <w:rFonts w:asciiTheme="minorHAnsi" w:hAnsiTheme="minorHAnsi"/>
          <w:sz w:val="22"/>
          <w:szCs w:val="22"/>
        </w:rPr>
        <w:t xml:space="preserve"> Na potrzeby RPO WD 2014 – 2020 pod pojęciem mikroinstalacji rozumie się również instalacje o ww. parametrach ale nie podłączone do sieci elektroenergetycznej (tzw. off-grid).</w:t>
      </w:r>
    </w:p>
    <w:p w14:paraId="5A336E1D"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lastRenderedPageBreak/>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02142635" w14:textId="77777777"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14:paraId="5A0A604C" w14:textId="77777777" w:rsidR="00A83AC5" w:rsidRPr="00334FE3" w:rsidRDefault="00D913A2" w:rsidP="002F6C40">
      <w:pPr>
        <w:spacing w:after="0"/>
        <w:jc w:val="both"/>
        <w:rPr>
          <w:rFonts w:asciiTheme="minorHAnsi" w:hAnsiTheme="minorHAnsi"/>
          <w:sz w:val="22"/>
          <w:szCs w:val="22"/>
        </w:rPr>
      </w:pPr>
      <w:hyperlink r:id="rId20"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14:paraId="5B1D216C" w14:textId="77777777"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0798069A"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6E41F7AB"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73C73E06"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3DA36364"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4028CCDE"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78483CCF"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14:paraId="0651BB14"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w:t>
      </w:r>
      <w:r w:rsidR="00A44B6B" w:rsidRPr="00334FE3">
        <w:rPr>
          <w:rFonts w:asciiTheme="minorHAnsi" w:hAnsiTheme="minorHAnsi"/>
          <w:sz w:val="22"/>
          <w:szCs w:val="22"/>
        </w:rPr>
        <w:lastRenderedPageBreak/>
        <w:t>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088294B5"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148F9E33"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64B4D814"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08D25109" w14:textId="77777777" w:rsidR="00B60756" w:rsidRPr="00334FE3" w:rsidRDefault="00E23D3B"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jednosta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077B6A9D"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24B5C02F"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6B9A98EC"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24E98B60" w14:textId="77777777" w:rsidR="00B60756" w:rsidRDefault="008A0429" w:rsidP="00B17195">
      <w:pPr>
        <w:pStyle w:val="Akapitzlist"/>
        <w:numPr>
          <w:ilvl w:val="0"/>
          <w:numId w:val="206"/>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14:paraId="2E949C3F"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14:paraId="163AE379"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6C35507A"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545D4903"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19C6D920"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7C845CB7"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CE5CC3E"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w:t>
      </w:r>
      <w:r w:rsidRPr="0042110E">
        <w:rPr>
          <w:rFonts w:asciiTheme="minorHAnsi" w:hAnsiTheme="minorHAnsi"/>
          <w:sz w:val="22"/>
        </w:rPr>
        <w:t xml:space="preserve">Dz. U. z </w:t>
      </w:r>
      <w:r w:rsidRPr="0042110E">
        <w:rPr>
          <w:rFonts w:asciiTheme="minorHAnsi" w:hAnsiTheme="minorHAnsi"/>
          <w:sz w:val="22"/>
          <w:szCs w:val="22"/>
        </w:rPr>
        <w:t>201</w:t>
      </w:r>
      <w:r w:rsidR="003B72BF" w:rsidRPr="0042110E">
        <w:rPr>
          <w:rFonts w:asciiTheme="minorHAnsi" w:hAnsiTheme="minorHAnsi"/>
          <w:sz w:val="22"/>
          <w:szCs w:val="22"/>
        </w:rPr>
        <w:t>8</w:t>
      </w:r>
      <w:r w:rsidRPr="0042110E">
        <w:rPr>
          <w:rFonts w:asciiTheme="minorHAnsi" w:hAnsiTheme="minorHAnsi"/>
          <w:sz w:val="22"/>
        </w:rPr>
        <w:t xml:space="preserve"> r. poz. </w:t>
      </w:r>
      <w:r w:rsidR="003B72BF" w:rsidRPr="0042110E">
        <w:rPr>
          <w:rFonts w:asciiTheme="minorHAnsi" w:hAnsiTheme="minorHAnsi"/>
          <w:sz w:val="22"/>
          <w:szCs w:val="22"/>
        </w:rPr>
        <w:t>1969</w:t>
      </w:r>
      <w:r w:rsidRPr="0042110E">
        <w:rPr>
          <w:rFonts w:asciiTheme="minorHAnsi" w:hAnsiTheme="minorHAnsi"/>
          <w:sz w:val="22"/>
          <w:szCs w:val="22"/>
        </w:rPr>
        <w:t>)</w:t>
      </w:r>
      <w:r w:rsidRPr="00334FE3">
        <w:rPr>
          <w:rFonts w:asciiTheme="minorHAnsi" w:hAnsiTheme="minorHAnsi"/>
          <w:sz w:val="22"/>
          <w:szCs w:val="22"/>
        </w:rPr>
        <w:t xml:space="preserve"> lub zgodnie </w:t>
      </w:r>
      <w:r w:rsidRPr="00334FE3">
        <w:rPr>
          <w:rFonts w:asciiTheme="minorHAnsi" w:hAnsiTheme="minorHAnsi"/>
          <w:sz w:val="22"/>
          <w:szCs w:val="22"/>
        </w:rPr>
        <w:lastRenderedPageBreak/>
        <w:t>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16D958CB"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2B301760" w14:textId="77777777" w:rsidR="00ED0338" w:rsidRPr="00334FE3" w:rsidRDefault="00EC2537" w:rsidP="00B26FBC">
      <w:pPr>
        <w:pStyle w:val="Akapitzlist"/>
        <w:numPr>
          <w:ilvl w:val="0"/>
          <w:numId w:val="293"/>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6EFD771E" w14:textId="77777777" w:rsidR="004A61BC" w:rsidRPr="00334FE3" w:rsidRDefault="00ED0338" w:rsidP="00B26FBC">
      <w:pPr>
        <w:pStyle w:val="Akapitzlist"/>
        <w:numPr>
          <w:ilvl w:val="0"/>
          <w:numId w:val="293"/>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0CCFB16A"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16D5D83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24D3C1D8"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6AC0407A" w14:textId="77777777" w:rsidR="00C67D27"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C766D52"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14:paraId="164CDD4D"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1DD285DA"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lastRenderedPageBreak/>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3065BC7C" w14:textId="77777777" w:rsidR="0069397B" w:rsidRPr="00334FE3" w:rsidRDefault="003714E2" w:rsidP="00651FF6">
      <w:pPr>
        <w:numPr>
          <w:ilvl w:val="0"/>
          <w:numId w:val="207"/>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49FCB50B" w14:textId="77777777" w:rsidR="00DC3F32" w:rsidRDefault="00E626CE" w:rsidP="00B26FBC">
      <w:pPr>
        <w:pStyle w:val="Akapitzlist"/>
        <w:numPr>
          <w:ilvl w:val="0"/>
          <w:numId w:val="327"/>
        </w:numPr>
        <w:spacing w:before="120"/>
        <w:ind w:left="851" w:hanging="55"/>
        <w:jc w:val="both"/>
        <w:rPr>
          <w:rFonts w:cs="Arial"/>
        </w:rPr>
      </w:pPr>
      <w:r w:rsidRPr="002E2D3E">
        <w:t>działalność gospodarczą zarejestrowaną w Krajowym Rejestrze Sądowym lub</w:t>
      </w:r>
    </w:p>
    <w:p w14:paraId="7EBA3238" w14:textId="77777777" w:rsidR="0069397B" w:rsidRPr="002E2D3E" w:rsidRDefault="0069397B" w:rsidP="00B26FBC">
      <w:pPr>
        <w:pStyle w:val="Akapitzlist"/>
        <w:numPr>
          <w:ilvl w:val="0"/>
          <w:numId w:val="327"/>
        </w:numPr>
        <w:spacing w:before="120"/>
        <w:ind w:left="851" w:hanging="55"/>
        <w:jc w:val="both"/>
      </w:pPr>
      <w:r w:rsidRPr="002E2D3E">
        <w:t>działalność odpłatną pożytku publicznego w rozumieniu art. 8 ustawy z dnia 24 kwietnia    2004 r. o działalności pożytku publicznego i o wolontariacie, lub</w:t>
      </w:r>
    </w:p>
    <w:p w14:paraId="48259CA2" w14:textId="77777777" w:rsidR="0069397B" w:rsidRPr="00334FE3" w:rsidRDefault="0069397B" w:rsidP="00B26FBC">
      <w:pPr>
        <w:pStyle w:val="Akapitzlist"/>
        <w:numPr>
          <w:ilvl w:val="0"/>
          <w:numId w:val="327"/>
        </w:numPr>
        <w:spacing w:before="120"/>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65F6CA4A" w14:textId="77777777" w:rsidR="007A6377" w:rsidRPr="002E2D3E" w:rsidRDefault="0069397B" w:rsidP="00B26FBC">
      <w:pPr>
        <w:pStyle w:val="Akapitzlist"/>
        <w:numPr>
          <w:ilvl w:val="0"/>
          <w:numId w:val="327"/>
        </w:numPr>
        <w:spacing w:before="120"/>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14:paraId="47BB781C" w14:textId="77777777" w:rsidR="003714E2" w:rsidRPr="00726214" w:rsidRDefault="003714E2" w:rsidP="00651FF6">
      <w:pPr>
        <w:pStyle w:val="Akapitzlist"/>
        <w:numPr>
          <w:ilvl w:val="0"/>
          <w:numId w:val="207"/>
        </w:numPr>
        <w:spacing w:before="120"/>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7DFBB458" w14:textId="77777777" w:rsidR="00726214" w:rsidRDefault="003714E2" w:rsidP="00B26FBC">
      <w:pPr>
        <w:pStyle w:val="Akapitzlist"/>
        <w:numPr>
          <w:ilvl w:val="0"/>
          <w:numId w:val="330"/>
        </w:numPr>
        <w:spacing w:before="120"/>
        <w:ind w:left="1156"/>
        <w:jc w:val="both"/>
        <w:rPr>
          <w:rFonts w:cs="Arial"/>
        </w:rPr>
      </w:pPr>
      <w:r w:rsidRPr="003714E2">
        <w:rPr>
          <w:rFonts w:cs="Arial"/>
        </w:rPr>
        <w:t>osoby bezrobotne w rozumieniu przepisów ustawy z dnia 20 kwietnia 2004 r. o promocji zatrudnienia i instytucjach rynku pracy (DZ.U.z 2018 r. poz.</w:t>
      </w:r>
      <w:r w:rsidR="00282145" w:rsidRPr="003714E2">
        <w:rPr>
          <w:rFonts w:cs="Arial"/>
        </w:rPr>
        <w:t xml:space="preserve"> </w:t>
      </w:r>
      <w:r w:rsidR="00726214">
        <w:rPr>
          <w:rFonts w:cs="Arial"/>
        </w:rPr>
        <w:t>1265 z późn. zm.);</w:t>
      </w:r>
    </w:p>
    <w:p w14:paraId="3C427C92" w14:textId="77777777" w:rsidR="00726214" w:rsidRDefault="00726214" w:rsidP="00B26FBC">
      <w:pPr>
        <w:pStyle w:val="Akapitzlist"/>
        <w:numPr>
          <w:ilvl w:val="0"/>
          <w:numId w:val="330"/>
        </w:numPr>
        <w:spacing w:before="120"/>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5DB1B664" w14:textId="77777777" w:rsidR="00726214" w:rsidRPr="00726214" w:rsidRDefault="00726214" w:rsidP="00B26FBC">
      <w:pPr>
        <w:pStyle w:val="Akapitzlist"/>
        <w:numPr>
          <w:ilvl w:val="0"/>
          <w:numId w:val="330"/>
        </w:numPr>
        <w:spacing w:before="120"/>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05AF13DE" w14:textId="77777777" w:rsidR="00726214" w:rsidRDefault="00726214" w:rsidP="00B26FBC">
      <w:pPr>
        <w:pStyle w:val="Akapitzlist"/>
        <w:numPr>
          <w:ilvl w:val="0"/>
          <w:numId w:val="330"/>
        </w:numPr>
        <w:spacing w:before="120"/>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2899D097" w14:textId="77777777" w:rsidR="00726214" w:rsidRDefault="00726214" w:rsidP="00B26FBC">
      <w:pPr>
        <w:pStyle w:val="Akapitzlist"/>
        <w:numPr>
          <w:ilvl w:val="0"/>
          <w:numId w:val="330"/>
        </w:numPr>
        <w:spacing w:before="120"/>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14:paraId="2FE3F963" w14:textId="77777777" w:rsidR="00726214" w:rsidRDefault="00726214" w:rsidP="00B26FBC">
      <w:pPr>
        <w:pStyle w:val="Akapitzlist"/>
        <w:numPr>
          <w:ilvl w:val="0"/>
          <w:numId w:val="330"/>
        </w:numPr>
        <w:spacing w:before="120"/>
        <w:ind w:left="1156"/>
        <w:jc w:val="both"/>
        <w:rPr>
          <w:rFonts w:cs="Arial"/>
        </w:rPr>
      </w:pPr>
      <w:r w:rsidRPr="00726214">
        <w:rPr>
          <w:rFonts w:cs="Arial"/>
        </w:rPr>
        <w:t xml:space="preserve">osoby, o których mowa w art. 1 ust. 2 pkt 1–3 i 5–7 ustawy z dnia 13 czerwca 2003 r. o zatrudnieniu socjalnym (Dz. U. z 2019 r. poz. 217, z późn. zm.); </w:t>
      </w:r>
    </w:p>
    <w:p w14:paraId="57E31E36" w14:textId="77777777" w:rsidR="00726214" w:rsidRDefault="00726214" w:rsidP="00B26FBC">
      <w:pPr>
        <w:pStyle w:val="Akapitzlist"/>
        <w:numPr>
          <w:ilvl w:val="0"/>
          <w:numId w:val="330"/>
        </w:numPr>
        <w:spacing w:before="120"/>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t>
      </w:r>
      <w:r>
        <w:rPr>
          <w:rFonts w:cs="Arial"/>
        </w:rPr>
        <w:t xml:space="preserve"> </w:t>
      </w:r>
      <w:r w:rsidRPr="00726214">
        <w:rPr>
          <w:rFonts w:cs="Arial"/>
        </w:rPr>
        <w:t>wynosi nie więcej niż dochód z 6 hektarów przeliczeniowych;</w:t>
      </w:r>
    </w:p>
    <w:p w14:paraId="3F0ACFE4" w14:textId="77777777" w:rsidR="00726214" w:rsidRDefault="00726214" w:rsidP="00B26FBC">
      <w:pPr>
        <w:pStyle w:val="Akapitzlist"/>
        <w:numPr>
          <w:ilvl w:val="0"/>
          <w:numId w:val="330"/>
        </w:numPr>
        <w:spacing w:before="120"/>
        <w:ind w:left="1156"/>
        <w:jc w:val="both"/>
        <w:rPr>
          <w:rFonts w:cs="Arial"/>
        </w:rPr>
      </w:pPr>
      <w:r w:rsidRPr="00726214">
        <w:rPr>
          <w:rFonts w:cs="Arial"/>
        </w:rPr>
        <w:t>osoby spełniające kryteria, o których mowa w art. 8 ust. 1 pkt 1 i 2 ustawy z dnia 12 marca 2004 r. o pomocy społecznej;</w:t>
      </w:r>
    </w:p>
    <w:p w14:paraId="1CD6223D" w14:textId="77777777" w:rsidR="00726214" w:rsidRDefault="00726214" w:rsidP="00B26FBC">
      <w:pPr>
        <w:pStyle w:val="Akapitzlist"/>
        <w:numPr>
          <w:ilvl w:val="0"/>
          <w:numId w:val="330"/>
        </w:numPr>
        <w:spacing w:before="120"/>
        <w:ind w:left="1156"/>
        <w:jc w:val="both"/>
        <w:rPr>
          <w:rFonts w:cs="Arial"/>
        </w:rPr>
      </w:pPr>
      <w:r w:rsidRPr="00726214">
        <w:rPr>
          <w:rFonts w:cs="Arial"/>
        </w:rPr>
        <w:t>osoby o których mowa w art. 49 pkt 7 ustawy z dnia 20 kwietnia 2004 r. o promocji zatrudnienia i instytucjach rynku pracy;</w:t>
      </w:r>
    </w:p>
    <w:p w14:paraId="5DEC51C7" w14:textId="77777777" w:rsidR="00726214" w:rsidRDefault="00726214" w:rsidP="00B26FBC">
      <w:pPr>
        <w:pStyle w:val="Akapitzlist"/>
        <w:numPr>
          <w:ilvl w:val="0"/>
          <w:numId w:val="330"/>
        </w:numPr>
        <w:spacing w:before="120"/>
        <w:ind w:left="1156"/>
        <w:jc w:val="both"/>
        <w:rPr>
          <w:rFonts w:cs="Arial"/>
        </w:rPr>
      </w:pPr>
      <w:r w:rsidRPr="00726214">
        <w:rPr>
          <w:rFonts w:cs="Arial"/>
        </w:rPr>
        <w:t>osoby usamodzielniane, o których mowa w art. 140 ust. 1 i 2 ustawy z dnia 9 czerwca 2011 r. o wspieraniu rodziny i systemie pieczy zastępczej;</w:t>
      </w:r>
    </w:p>
    <w:p w14:paraId="4E0A3468" w14:textId="77777777" w:rsidR="00726214" w:rsidRPr="00726214" w:rsidRDefault="00726214" w:rsidP="00B26FBC">
      <w:pPr>
        <w:pStyle w:val="Akapitzlist"/>
        <w:numPr>
          <w:ilvl w:val="0"/>
          <w:numId w:val="330"/>
        </w:numPr>
        <w:spacing w:before="120"/>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78894FF2" w14:textId="77777777" w:rsidR="00282145" w:rsidRPr="00726214" w:rsidRDefault="00282145" w:rsidP="00B17195">
      <w:pPr>
        <w:pStyle w:val="Akapitzlist"/>
        <w:numPr>
          <w:ilvl w:val="0"/>
          <w:numId w:val="207"/>
        </w:numPr>
        <w:spacing w:after="0"/>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46CCF2C5" w14:textId="77777777" w:rsidR="006A1C97" w:rsidRPr="00334FE3" w:rsidRDefault="00282145"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lastRenderedPageBreak/>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3F8A5325" w14:textId="77777777" w:rsidR="00473FBE" w:rsidRDefault="006A1C97"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38A49BA4" w14:textId="77777777" w:rsidR="00282145" w:rsidRDefault="00DD4846" w:rsidP="00B17195">
      <w:pPr>
        <w:numPr>
          <w:ilvl w:val="0"/>
          <w:numId w:val="207"/>
        </w:numPr>
        <w:spacing w:after="0"/>
        <w:jc w:val="both"/>
        <w:rPr>
          <w:rFonts w:asciiTheme="minorHAnsi" w:hAnsiTheme="minorHAnsi" w:cs="Arial"/>
          <w:sz w:val="22"/>
          <w:szCs w:val="22"/>
        </w:rPr>
      </w:pPr>
      <w:r w:rsidRPr="00473FBE">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473FBE">
        <w:rPr>
          <w:rFonts w:asciiTheme="minorHAnsi" w:hAnsiTheme="minorHAnsi" w:cs="Arial"/>
          <w:sz w:val="22"/>
          <w:szCs w:val="22"/>
        </w:rPr>
        <w:t>b</w:t>
      </w:r>
      <w:r w:rsidRPr="00473FBE">
        <w:rPr>
          <w:rFonts w:asciiTheme="minorHAnsi" w:hAnsiTheme="minorHAnsi" w:cs="Arial"/>
          <w:sz w:val="22"/>
          <w:szCs w:val="22"/>
        </w:rPr>
        <w:t>.</w:t>
      </w:r>
    </w:p>
    <w:p w14:paraId="1DF3BD52" w14:textId="77777777" w:rsidR="00473FBE" w:rsidRPr="00473FBE" w:rsidRDefault="00473FBE" w:rsidP="00B17195">
      <w:pPr>
        <w:numPr>
          <w:ilvl w:val="0"/>
          <w:numId w:val="207"/>
        </w:numPr>
        <w:spacing w:after="0"/>
        <w:jc w:val="both"/>
        <w:rPr>
          <w:rFonts w:asciiTheme="minorHAnsi" w:hAnsiTheme="minorHAnsi" w:cs="Arial"/>
          <w:sz w:val="22"/>
          <w:szCs w:val="22"/>
        </w:rPr>
      </w:pPr>
      <w:r w:rsidRPr="00C92DB7">
        <w:rPr>
          <w:rFonts w:asciiTheme="minorHAnsi" w:hAnsiTheme="minorHAnsi"/>
        </w:rPr>
        <w:t>prowadzi wobec zatrudnionych osób, o których mowa w lit. b, uzgodniony z tymi osobami i określony w czasie proces reintegracyjny, mający na celu zdobycie lub odzyskanie kwalifikacji zawodowych lub kompetencji kluczowych</w:t>
      </w:r>
      <w:r w:rsidRPr="00F30978">
        <w:t>.</w:t>
      </w:r>
    </w:p>
    <w:p w14:paraId="2AB2A4FE"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14:paraId="22707293"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r w:rsidR="0055323B" w:rsidRPr="00334FE3">
        <w:rPr>
          <w:rFonts w:asciiTheme="minorHAnsi" w:hAnsiTheme="minorHAnsi"/>
          <w:sz w:val="22"/>
          <w:szCs w:val="22"/>
        </w:rPr>
        <w:t>, Dz.U. z 201</w:t>
      </w:r>
      <w:r w:rsidR="00BA1C31">
        <w:rPr>
          <w:rFonts w:asciiTheme="minorHAnsi" w:hAnsiTheme="minorHAnsi"/>
          <w:sz w:val="22"/>
          <w:szCs w:val="22"/>
        </w:rPr>
        <w:t>6</w:t>
      </w:r>
      <w:r w:rsidR="0055323B" w:rsidRPr="00334FE3">
        <w:rPr>
          <w:rFonts w:asciiTheme="minorHAnsi" w:hAnsiTheme="minorHAnsi"/>
          <w:sz w:val="22"/>
          <w:szCs w:val="22"/>
        </w:rPr>
        <w:t xml:space="preserve"> r.  poz. </w:t>
      </w:r>
      <w:r w:rsidR="00BA1C31">
        <w:rPr>
          <w:rFonts w:asciiTheme="minorHAnsi" w:hAnsiTheme="minorHAnsi"/>
          <w:sz w:val="22"/>
          <w:szCs w:val="22"/>
        </w:rPr>
        <w:t>83</w:t>
      </w:r>
      <w:r w:rsidR="0055323B" w:rsidRPr="00334FE3">
        <w:rPr>
          <w:rFonts w:asciiTheme="minorHAnsi" w:hAnsiTheme="minorHAnsi"/>
          <w:sz w:val="22"/>
          <w:szCs w:val="22"/>
        </w:rPr>
        <w:t>1</w:t>
      </w:r>
      <w:r w:rsidRPr="00334FE3">
        <w:rPr>
          <w:rFonts w:asciiTheme="minorHAnsi" w:hAnsiTheme="minorHAnsi"/>
          <w:sz w:val="22"/>
          <w:szCs w:val="22"/>
        </w:rPr>
        <w:t>).</w:t>
      </w:r>
    </w:p>
    <w:p w14:paraId="4EE8441F"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14:paraId="3F8A477B"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0"/>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36E51AF1"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0E47608D"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14:paraId="634FC242"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05DC514C"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w:t>
      </w:r>
      <w:r w:rsidRPr="00334FE3">
        <w:rPr>
          <w:rFonts w:asciiTheme="minorHAnsi" w:hAnsiTheme="minorHAnsi"/>
          <w:sz w:val="22"/>
          <w:szCs w:val="22"/>
        </w:rPr>
        <w:lastRenderedPageBreak/>
        <w:t xml:space="preserve">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14:paraId="702772A0"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34654FCC"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14:paraId="2DB31FB3"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4BD3E0A8"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1A5E6393"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321ED060"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632CC1C6"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4712AD09"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3284FF86"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334B7592"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14:paraId="70EA3D39"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14:paraId="653BB615"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lastRenderedPageBreak/>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14:paraId="3EC51F91"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14:paraId="2B58D2A5"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14:paraId="0995DD09"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14:paraId="554D549F" w14:textId="77777777" w:rsidR="009F7AF8" w:rsidRDefault="0059686F" w:rsidP="009F7AF8">
      <w:pPr>
        <w:spacing w:after="200" w:line="276" w:lineRule="auto"/>
        <w:rPr>
          <w:rFonts w:asciiTheme="minorHAnsi" w:hAnsiTheme="minorHAnsi"/>
          <w:sz w:val="22"/>
          <w:szCs w:val="22"/>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14:paraId="12B43400" w14:textId="77777777" w:rsidR="00777F92" w:rsidRDefault="00777F92" w:rsidP="009F7AF8">
      <w:pPr>
        <w:spacing w:after="200" w:line="276" w:lineRule="auto"/>
        <w:rPr>
          <w:rFonts w:asciiTheme="minorHAnsi" w:hAnsiTheme="minorHAnsi"/>
          <w:sz w:val="22"/>
          <w:szCs w:val="22"/>
        </w:rPr>
      </w:pPr>
    </w:p>
    <w:p w14:paraId="263BAE7B" w14:textId="77777777" w:rsidR="008B2689" w:rsidRPr="00334FE3" w:rsidRDefault="008B2689" w:rsidP="009F7AF8">
      <w:pPr>
        <w:pStyle w:val="Nagwek2"/>
        <w:rPr>
          <w:rFonts w:asciiTheme="minorHAnsi" w:hAnsiTheme="minorHAnsi"/>
        </w:rPr>
      </w:pPr>
      <w:bookmarkStart w:id="129" w:name="_Toc27466492"/>
      <w:r w:rsidRPr="00334FE3">
        <w:rPr>
          <w:rFonts w:asciiTheme="minorHAnsi" w:hAnsiTheme="minorHAnsi"/>
        </w:rPr>
        <w:t>Spis skrótów</w:t>
      </w:r>
      <w:bookmarkEnd w:id="129"/>
    </w:p>
    <w:p w14:paraId="5AA16D4A" w14:textId="77777777" w:rsidR="009F7AF8" w:rsidRDefault="009F7AF8" w:rsidP="00814085">
      <w:pPr>
        <w:spacing w:after="0"/>
        <w:jc w:val="both"/>
        <w:rPr>
          <w:rFonts w:asciiTheme="minorHAnsi" w:hAnsiTheme="minorHAnsi"/>
          <w:sz w:val="20"/>
          <w:szCs w:val="20"/>
        </w:rPr>
      </w:pPr>
    </w:p>
    <w:p w14:paraId="7DEA8A18" w14:textId="77777777" w:rsidR="00777F92" w:rsidRPr="00334FE3" w:rsidRDefault="00777F92" w:rsidP="00814085">
      <w:pPr>
        <w:spacing w:after="0"/>
        <w:jc w:val="both"/>
        <w:rPr>
          <w:rFonts w:asciiTheme="minorHAnsi" w:hAnsiTheme="minorHAnsi"/>
          <w:sz w:val="20"/>
          <w:szCs w:val="20"/>
        </w:rPr>
      </w:pPr>
    </w:p>
    <w:p w14:paraId="29C0AF3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600F55A8"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4755E519"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4542CC78"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EAAF00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6EC6637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4BE2341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3FF5B711"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507CD7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6052D95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568298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680F15B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25C0BAE4" w14:textId="77777777" w:rsidR="00777F92" w:rsidRDefault="00777F92" w:rsidP="00814085">
      <w:pPr>
        <w:spacing w:after="0"/>
        <w:jc w:val="both"/>
        <w:rPr>
          <w:rFonts w:asciiTheme="minorHAnsi" w:hAnsiTheme="minorHAnsi"/>
          <w:sz w:val="20"/>
          <w:szCs w:val="20"/>
        </w:rPr>
      </w:pPr>
    </w:p>
    <w:p w14:paraId="6DCE732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24246D1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247A07F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789044D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51AD586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022523B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65D8C59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48218AC6"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49D5B90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2727247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23AFDA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2C5A791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25E408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38230E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33FE1E0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36D217E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4EAF4D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34BEED3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1B9F110D"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405DF0C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6EEB8A1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5D1E69BA"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72CAF3B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6EF38F1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10C52B6B" w14:textId="77777777"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30" w:name="_Hlk519233736"/>
      <w:r w:rsidRPr="00334FE3">
        <w:rPr>
          <w:rFonts w:asciiTheme="minorHAnsi" w:hAnsiTheme="minorHAnsi"/>
          <w:sz w:val="20"/>
          <w:szCs w:val="20"/>
        </w:rPr>
        <w:t>- Ministerstwo Inwestycji i Rozwoju (wcześniej Ministerstwo Rozwoju)</w:t>
      </w:r>
      <w:bookmarkEnd w:id="130"/>
    </w:p>
    <w:p w14:paraId="771F550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080EC1D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39303C16"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0A7DFB0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NFZ – Narodowy Fundusz Zdrowia</w:t>
      </w:r>
    </w:p>
    <w:p w14:paraId="1E14DA2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21018EA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53CAE5B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29DAEAFB"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4E7568B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093E090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2BEDD46C"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5DFAFC8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00B6202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65FC6DF4"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2013182A"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1792BF2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73BB0D7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6A01263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4924C40E"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22823B62"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792CE07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9AC021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66D9ADB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47EADCA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182037A8"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2703EFF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5D199897"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39FFCC1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25459C7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7A917D9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3A8AFDD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0138023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5CB894F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3036F9E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481D1C9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1FDF476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53C396EE"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1182181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46E3900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2318928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00B99A1D"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6B59FAF0"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75FCB010"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79FB4A53"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385F3D60"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38C26304" w14:textId="77777777" w:rsidR="00F974E9" w:rsidRPr="00334FE3" w:rsidRDefault="00F974E9" w:rsidP="00F974E9">
      <w:pPr>
        <w:pStyle w:val="Nagwek1"/>
        <w:rPr>
          <w:rFonts w:asciiTheme="minorHAnsi" w:hAnsiTheme="minorHAnsi"/>
        </w:rPr>
      </w:pPr>
      <w:bookmarkStart w:id="131" w:name="_Toc27466493"/>
      <w:bookmarkStart w:id="132" w:name="_Hlk519233803"/>
      <w:r w:rsidRPr="00334FE3">
        <w:rPr>
          <w:rFonts w:asciiTheme="minorHAnsi" w:hAnsiTheme="minorHAnsi"/>
        </w:rPr>
        <w:t>VII. Wykaz załączników do SZOOP RPO WD 2014-2020</w:t>
      </w:r>
      <w:bookmarkEnd w:id="131"/>
    </w:p>
    <w:bookmarkEnd w:id="132"/>
    <w:p w14:paraId="145D73D0" w14:textId="77777777" w:rsidR="00F974E9" w:rsidRPr="00334FE3" w:rsidRDefault="00F974E9" w:rsidP="00F974E9">
      <w:pPr>
        <w:spacing w:after="0"/>
        <w:jc w:val="both"/>
        <w:rPr>
          <w:rFonts w:asciiTheme="minorHAnsi" w:hAnsiTheme="minorHAnsi"/>
          <w:sz w:val="22"/>
          <w:szCs w:val="22"/>
        </w:rPr>
      </w:pPr>
    </w:p>
    <w:p w14:paraId="6030A07E" w14:textId="77777777"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14:paraId="4489E8E0" w14:textId="77777777"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14:paraId="79B7B0D0" w14:textId="77777777"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14:paraId="17071ACB" w14:textId="77777777"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14:paraId="069BA1B6" w14:textId="77777777" w:rsidR="002249C6" w:rsidRPr="00334FE3" w:rsidRDefault="006E6132" w:rsidP="00B716D7">
      <w:pPr>
        <w:pStyle w:val="Akapitzlist"/>
        <w:numPr>
          <w:ilvl w:val="0"/>
          <w:numId w:val="153"/>
        </w:numPr>
        <w:spacing w:after="0"/>
        <w:jc w:val="both"/>
      </w:pPr>
      <w:r w:rsidRPr="00334FE3">
        <w:lastRenderedPageBreak/>
        <w:t>Wykaz projektów zidentyfikowanych przez IZ RPO WD w ramach trybu pozakonkursowego RPO WD 2014-2020</w:t>
      </w:r>
    </w:p>
    <w:p w14:paraId="1B976CEE" w14:textId="77777777"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1B3AA794" w14:textId="77777777" w:rsidR="00683C97" w:rsidRPr="00334FE3" w:rsidRDefault="00683C97" w:rsidP="00B716D7">
      <w:pPr>
        <w:pStyle w:val="Akapitzlist"/>
        <w:numPr>
          <w:ilvl w:val="0"/>
          <w:numId w:val="153"/>
        </w:numPr>
        <w:spacing w:after="0"/>
        <w:jc w:val="both"/>
      </w:pPr>
      <w:bookmarkStart w:id="133" w:name="_Hlk492028227"/>
      <w:r w:rsidRPr="00334FE3">
        <w:t>Zasady kwalifikowalności wydatków finansowanych z Europejskiego Funduszu Rozwoju Regionalnego w ramach Regionalnego Programu Operacyjnego Województwa Dolnośląskiego 2014-2020</w:t>
      </w:r>
      <w:bookmarkEnd w:id="133"/>
    </w:p>
    <w:p w14:paraId="343B8653" w14:textId="77777777" w:rsidR="00F32822" w:rsidRPr="00334FE3" w:rsidRDefault="00CA07E1" w:rsidP="00B716D7">
      <w:pPr>
        <w:pStyle w:val="Akapitzlist"/>
        <w:numPr>
          <w:ilvl w:val="0"/>
          <w:numId w:val="153"/>
        </w:numPr>
        <w:spacing w:after="0"/>
        <w:jc w:val="both"/>
      </w:pPr>
      <w:bookmarkStart w:id="134" w:name="_Hlk511112288"/>
      <w:r w:rsidRPr="00334FE3">
        <w:t>Plany działania w zakresie EFS wraz z kryteriami wyboru projektów</w:t>
      </w:r>
    </w:p>
    <w:p w14:paraId="6A9CE269" w14:textId="77777777"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34"/>
    <w:p w14:paraId="1FA6C232"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19D4B" w14:textId="77777777" w:rsidR="0027630B" w:rsidRDefault="0027630B" w:rsidP="00B30519">
      <w:pPr>
        <w:spacing w:after="0"/>
      </w:pPr>
      <w:r>
        <w:separator/>
      </w:r>
    </w:p>
  </w:endnote>
  <w:endnote w:type="continuationSeparator" w:id="0">
    <w:p w14:paraId="02444050" w14:textId="77777777" w:rsidR="0027630B" w:rsidRDefault="0027630B" w:rsidP="00B30519">
      <w:pPr>
        <w:spacing w:after="0"/>
      </w:pPr>
      <w:r>
        <w:continuationSeparator/>
      </w:r>
    </w:p>
  </w:endnote>
  <w:endnote w:type="continuationNotice" w:id="1">
    <w:p w14:paraId="05C82A10" w14:textId="77777777" w:rsidR="0027630B" w:rsidRDefault="002763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Times New Roman"/>
    <w:panose1 w:val="00000000000000000000"/>
    <w:charset w:val="EE"/>
    <w:family w:val="auto"/>
    <w:notTrueType/>
    <w:pitch w:val="default"/>
    <w:sig w:usb0="00000207" w:usb1="00000000" w:usb2="00000000" w:usb3="00000000" w:csb0="00000007"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14:paraId="0AD319E8" w14:textId="77777777" w:rsidR="000C1BEA" w:rsidRPr="00C14177" w:rsidRDefault="004D00C1">
        <w:pPr>
          <w:pStyle w:val="Stopka"/>
          <w:jc w:val="center"/>
          <w:rPr>
            <w:rFonts w:ascii="Calibri" w:hAnsi="Calibri"/>
            <w:sz w:val="22"/>
          </w:rPr>
        </w:pPr>
        <w:r w:rsidRPr="00C14177">
          <w:rPr>
            <w:rFonts w:ascii="Calibri" w:hAnsi="Calibri"/>
            <w:sz w:val="22"/>
          </w:rPr>
          <w:fldChar w:fldCharType="begin"/>
        </w:r>
        <w:r w:rsidR="000C1BEA" w:rsidRPr="00C14177">
          <w:rPr>
            <w:rFonts w:ascii="Calibri" w:hAnsi="Calibri"/>
            <w:sz w:val="22"/>
          </w:rPr>
          <w:instrText>PAGE   \* MERGEFORMAT</w:instrText>
        </w:r>
        <w:r w:rsidRPr="00C14177">
          <w:rPr>
            <w:rFonts w:ascii="Calibri" w:hAnsi="Calibri"/>
            <w:sz w:val="22"/>
          </w:rPr>
          <w:fldChar w:fldCharType="separate"/>
        </w:r>
        <w:r w:rsidR="00D913A2">
          <w:rPr>
            <w:rFonts w:ascii="Calibri" w:hAnsi="Calibri"/>
            <w:noProof/>
            <w:sz w:val="22"/>
          </w:rPr>
          <w:t>2</w:t>
        </w:r>
        <w:r w:rsidRPr="00C14177">
          <w:rPr>
            <w:rFonts w:ascii="Calibri" w:hAnsi="Calibri"/>
            <w:sz w:val="22"/>
          </w:rPr>
          <w:fldChar w:fldCharType="end"/>
        </w:r>
      </w:p>
    </w:sdtContent>
  </w:sdt>
  <w:p w14:paraId="5F95973F" w14:textId="77777777" w:rsidR="000C1BEA" w:rsidRPr="00C14177" w:rsidRDefault="000C1BEA">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A12A1" w14:textId="77777777" w:rsidR="0027630B" w:rsidRDefault="0027630B" w:rsidP="00B30519">
      <w:pPr>
        <w:spacing w:after="0"/>
      </w:pPr>
      <w:r>
        <w:separator/>
      </w:r>
    </w:p>
  </w:footnote>
  <w:footnote w:type="continuationSeparator" w:id="0">
    <w:p w14:paraId="5972CE6D" w14:textId="77777777" w:rsidR="0027630B" w:rsidRDefault="0027630B" w:rsidP="00B30519">
      <w:pPr>
        <w:spacing w:after="0"/>
      </w:pPr>
      <w:r>
        <w:continuationSeparator/>
      </w:r>
    </w:p>
  </w:footnote>
  <w:footnote w:type="continuationNotice" w:id="1">
    <w:p w14:paraId="7A2A7D00" w14:textId="77777777" w:rsidR="0027630B" w:rsidRDefault="0027630B">
      <w:pPr>
        <w:spacing w:after="0"/>
      </w:pPr>
    </w:p>
  </w:footnote>
  <w:footnote w:id="2">
    <w:p w14:paraId="7F411C3F" w14:textId="77777777" w:rsidR="000C1BEA" w:rsidRDefault="000C1BEA"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7FE589D4" w14:textId="77777777" w:rsidR="000C1BEA" w:rsidRDefault="000C1BEA"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23E58E6A" w14:textId="77777777" w:rsidR="000C1BEA" w:rsidRPr="001C194A" w:rsidRDefault="000C1BEA"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389550D9" w14:textId="77777777" w:rsidR="000C1BEA" w:rsidRDefault="000C1BEA" w:rsidP="00B05934">
      <w:pPr>
        <w:pStyle w:val="Tekstprzypisudolnego"/>
      </w:pPr>
    </w:p>
  </w:footnote>
  <w:footnote w:id="5">
    <w:p w14:paraId="534B7497" w14:textId="77777777" w:rsidR="000C1BEA" w:rsidRDefault="000C1BEA">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10C4A3F1" w14:textId="77777777" w:rsidR="000C1BEA" w:rsidRDefault="000C1BEA"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62D21B48" w14:textId="77777777" w:rsidR="000C1BEA" w:rsidRDefault="000C1BEA"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316D84FB" w14:textId="77777777" w:rsidR="000C1BEA" w:rsidRDefault="000C1BEA"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51935345" w14:textId="77777777" w:rsidR="000C1BEA" w:rsidRDefault="000C1BEA"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1BEE5FDA" w14:textId="77777777" w:rsidR="000C1BEA" w:rsidRPr="00104E2E" w:rsidRDefault="000C1BEA"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22DFE33F" w14:textId="77777777" w:rsidR="000C1BEA" w:rsidRPr="003C58BD" w:rsidRDefault="000C1BEA"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021DB272" w14:textId="77777777" w:rsidR="000C1BEA" w:rsidRDefault="000C1BEA"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485368A0" w14:textId="77777777" w:rsidR="000C1BEA" w:rsidRDefault="000C1BEA"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42E19838" w14:textId="77777777" w:rsidR="000C1BEA" w:rsidRDefault="000C1BEA"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639981DF" w14:textId="77777777" w:rsidR="000C1BEA" w:rsidRDefault="000C1BEA"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13182693" w14:textId="77777777" w:rsidR="000C1BEA" w:rsidRDefault="000C1BEA"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208C91B9" w14:textId="77777777" w:rsidR="000C1BEA" w:rsidRDefault="000C1BEA">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4BBF2226" w14:textId="77777777" w:rsidR="000C1BEA" w:rsidRDefault="000C1BEA"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7E8DF1A1" w14:textId="77777777" w:rsidR="000C1BEA" w:rsidRDefault="000C1BEA"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267BA7EC" w14:textId="77777777" w:rsidR="000C1BEA" w:rsidRDefault="000C1BEA" w:rsidP="007B299D">
      <w:pPr>
        <w:pStyle w:val="Tekstprzypisudolnego"/>
        <w:jc w:val="both"/>
      </w:pPr>
      <w:r>
        <w:rPr>
          <w:rStyle w:val="Odwoanieprzypisudolnego"/>
        </w:rPr>
        <w:footnoteRef/>
      </w:r>
      <w:r>
        <w:t xml:space="preserve"> Definicja MŚP – jak w działaniu 1.2 (przypis nr 8).</w:t>
      </w:r>
    </w:p>
  </w:footnote>
  <w:footnote w:id="21">
    <w:p w14:paraId="70E5DB14" w14:textId="77777777" w:rsidR="000C1BEA" w:rsidRDefault="000C1BEA">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3D128002" w14:textId="77777777" w:rsidR="000C1BEA" w:rsidRDefault="000C1BEA"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09C59C61" w14:textId="77777777" w:rsidR="000C1BEA" w:rsidRDefault="000C1BEA">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7D0CEBEF" w14:textId="77777777" w:rsidR="000C1BEA" w:rsidRDefault="000C1BEA">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73C42097" w14:textId="77777777" w:rsidR="000C1BEA" w:rsidRPr="001D54A1" w:rsidRDefault="000C1BEA"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462328EE" w14:textId="77777777" w:rsidR="000C1BEA" w:rsidRPr="001D54A1" w:rsidRDefault="000C1BEA"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4DE617D7" w14:textId="77777777" w:rsidR="000C1BEA" w:rsidRDefault="000C1BEA">
      <w:pPr>
        <w:pStyle w:val="Tekstprzypisudolnego"/>
      </w:pPr>
      <w:r>
        <w:rPr>
          <w:rStyle w:val="Odwoanieprzypisudolnego"/>
        </w:rPr>
        <w:footnoteRef/>
      </w:r>
      <w:r>
        <w:t xml:space="preserve"> </w:t>
      </w:r>
      <w:bookmarkStart w:id="31" w:name="_Hlk41375679"/>
      <w:r w:rsidRPr="007A4990">
        <w:rPr>
          <w:sz w:val="18"/>
          <w:szCs w:val="18"/>
        </w:rPr>
        <w:t>Tj. instalacji odnawialnego źródła energii o łącznej mocy zainstalowanej elektrycznej nie większej niż 50 kW zarówno on-grid jak i off-grid.</w:t>
      </w:r>
      <w:bookmarkEnd w:id="31"/>
    </w:p>
  </w:footnote>
  <w:footnote w:id="28">
    <w:p w14:paraId="0F2D63BB" w14:textId="77777777" w:rsidR="000C1BEA" w:rsidRPr="00725605" w:rsidRDefault="000C1BEA"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5B57C17E" w14:textId="77777777" w:rsidR="000C1BEA" w:rsidRPr="00725605" w:rsidRDefault="000C1BEA"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50A6E054" w14:textId="77777777" w:rsidR="000C1BEA" w:rsidRPr="00101DBA" w:rsidRDefault="000C1BEA"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2CF8E363" w14:textId="77777777" w:rsidR="000C1BEA" w:rsidRPr="00101DBA" w:rsidRDefault="000C1BEA"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w:t>
      </w:r>
      <w:r>
        <w:rPr>
          <w:rFonts w:asciiTheme="minorHAnsi" w:hAnsiTheme="minorHAnsi"/>
          <w:bCs/>
          <w:sz w:val="18"/>
          <w:szCs w:val="18"/>
        </w:rPr>
        <w:t>8</w:t>
      </w:r>
      <w:r w:rsidRPr="00725605">
        <w:rPr>
          <w:rFonts w:asciiTheme="minorHAnsi" w:hAnsiTheme="minorHAnsi"/>
          <w:bCs/>
          <w:sz w:val="18"/>
          <w:szCs w:val="18"/>
        </w:rPr>
        <w:t xml:space="preserve"> r. poz. 12</w:t>
      </w:r>
      <w:r>
        <w:rPr>
          <w:rFonts w:asciiTheme="minorHAnsi" w:hAnsiTheme="minorHAnsi"/>
          <w:bCs/>
          <w:sz w:val="18"/>
          <w:szCs w:val="18"/>
        </w:rPr>
        <w:t>02</w:t>
      </w:r>
      <w:r w:rsidRPr="00725605">
        <w:rPr>
          <w:rFonts w:asciiTheme="minorHAnsi" w:hAnsiTheme="minorHAnsi"/>
          <w:bCs/>
          <w:sz w:val="18"/>
          <w:szCs w:val="18"/>
        </w:rPr>
        <w:t>).</w:t>
      </w:r>
    </w:p>
  </w:footnote>
  <w:footnote w:id="32">
    <w:p w14:paraId="633823E1" w14:textId="77777777" w:rsidR="000C1BEA" w:rsidRPr="00EF2D89" w:rsidRDefault="000C1BEA"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7BC5638C" w14:textId="77777777" w:rsidR="000C1BEA" w:rsidRDefault="000C1BEA"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5E88F8E1" w14:textId="77777777" w:rsidR="000C1BEA" w:rsidRDefault="000C1BEA"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5">
    <w:p w14:paraId="47C0B5DE" w14:textId="77777777" w:rsidR="000C1BEA" w:rsidRDefault="000C1BEA"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470DCF3A" w14:textId="77777777" w:rsidR="000C1BEA" w:rsidRPr="00AA0DDA" w:rsidRDefault="000C1BEA"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77D3CC25" w14:textId="77777777" w:rsidR="000C1BEA" w:rsidRDefault="000C1BEA"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134B8CBF" w14:textId="77777777" w:rsidR="000C1BEA" w:rsidRDefault="000C1BEA" w:rsidP="003902B7">
      <w:pPr>
        <w:pStyle w:val="Tekstprzypisudolnego"/>
      </w:pPr>
    </w:p>
  </w:footnote>
  <w:footnote w:id="38">
    <w:p w14:paraId="5463450A" w14:textId="77777777" w:rsidR="000C1BEA" w:rsidRPr="00B9426F" w:rsidRDefault="000C1BEA"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7F5C7FAC" w14:textId="77777777" w:rsidR="000C1BEA" w:rsidRDefault="000C1BEA"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1A9AF108" w14:textId="77777777" w:rsidR="000C1BEA" w:rsidRDefault="000C1BEA"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451D8A03" w14:textId="77777777" w:rsidR="000C1BEA" w:rsidRPr="006C4E08" w:rsidRDefault="000C1BEA"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19446138" w14:textId="77777777" w:rsidR="000C1BEA" w:rsidRDefault="000C1BEA" w:rsidP="003902B7">
      <w:pPr>
        <w:pStyle w:val="Tekstprzypisudolnego"/>
      </w:pPr>
    </w:p>
  </w:footnote>
  <w:footnote w:id="42">
    <w:p w14:paraId="6F5269CC" w14:textId="77777777" w:rsidR="000C1BEA" w:rsidRDefault="000C1BEA" w:rsidP="003902B7">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3">
    <w:p w14:paraId="47B1A9C0" w14:textId="77777777" w:rsidR="000C1BEA" w:rsidRDefault="000C1BEA" w:rsidP="003902B7">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4">
    <w:p w14:paraId="05CA014C" w14:textId="77777777" w:rsidR="000C1BEA" w:rsidRDefault="000C1BEA"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1A06C38" w14:textId="77777777" w:rsidR="000C1BEA" w:rsidRPr="00B9426F" w:rsidRDefault="000C1BEA"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72646F3E" w14:textId="77777777" w:rsidR="000C1BEA" w:rsidRPr="00B9426F" w:rsidRDefault="000C1BEA"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120C81A1" w14:textId="77777777" w:rsidR="000C1BEA" w:rsidRPr="00B9426F" w:rsidRDefault="000C1BEA"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04D5CABE" w14:textId="77777777" w:rsidR="000C1BEA" w:rsidRPr="004338BD" w:rsidRDefault="000C1BEA"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18CF98EB" w14:textId="77777777" w:rsidR="000C1BEA" w:rsidRPr="00CB42DF" w:rsidRDefault="000C1BEA"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6F2A2431" w14:textId="77777777" w:rsidR="000C1BEA" w:rsidRPr="002A40E6" w:rsidRDefault="000C1BEA"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3EBB6E2D" w14:textId="77777777" w:rsidR="000C1BEA" w:rsidRPr="007F753D" w:rsidRDefault="000C1BEA"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377E9049" w14:textId="77777777" w:rsidR="000C1BEA" w:rsidRDefault="000C1BEA"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0D72157E" w14:textId="77777777" w:rsidR="000C1BEA" w:rsidRPr="009925D1" w:rsidRDefault="000C1BEA"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6CAF357F" w14:textId="77777777" w:rsidR="000C1BEA" w:rsidRDefault="000C1BEA"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18A44838" w14:textId="77777777" w:rsidR="000C1BEA" w:rsidRDefault="000C1BEA"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71734237" w14:textId="77777777" w:rsidR="000C1BEA" w:rsidRDefault="000C1BEA"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6">
    <w:p w14:paraId="6DC028D2" w14:textId="77777777" w:rsidR="000C1BEA" w:rsidRDefault="000C1BEA"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7">
    <w:p w14:paraId="7FEAEF67" w14:textId="77777777" w:rsidR="000C1BEA" w:rsidRPr="00864FF9" w:rsidRDefault="000C1BEA"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72EF5101" w14:textId="77777777" w:rsidR="000C1BEA" w:rsidRDefault="000C1BEA">
      <w:pPr>
        <w:pStyle w:val="Tekstprzypisudolnego"/>
      </w:pPr>
    </w:p>
  </w:footnote>
  <w:footnote w:id="58">
    <w:p w14:paraId="620386AD" w14:textId="77777777" w:rsidR="000C1BEA" w:rsidRDefault="000C1BE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9">
    <w:p w14:paraId="3C5289AB" w14:textId="77777777" w:rsidR="000C1BEA" w:rsidRDefault="000C1BE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45783166" w14:textId="77777777" w:rsidR="000C1BEA" w:rsidRDefault="000C1BE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2F0BEC73" w14:textId="77777777" w:rsidR="000C1BEA" w:rsidRDefault="000C1BE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2">
    <w:p w14:paraId="777ABBCF" w14:textId="77777777" w:rsidR="000C1BEA" w:rsidRPr="008C3DDE" w:rsidRDefault="000C1BEA"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3">
    <w:p w14:paraId="3A83F1B4" w14:textId="77777777" w:rsidR="000C1BEA" w:rsidRDefault="000C1BEA"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4">
    <w:p w14:paraId="72DC69D1" w14:textId="77777777" w:rsidR="000C1BEA" w:rsidRDefault="000C1BEA"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5">
    <w:p w14:paraId="0CD4788E" w14:textId="77777777" w:rsidR="000C1BEA" w:rsidRDefault="000C1BEA"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6">
    <w:p w14:paraId="4E219C5A" w14:textId="77777777" w:rsidR="000C1BEA" w:rsidRDefault="000C1BEA">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7">
    <w:p w14:paraId="7A780E72" w14:textId="77777777" w:rsidR="000C1BEA" w:rsidRDefault="000C1BEA">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8">
    <w:p w14:paraId="6ACF1EE0" w14:textId="77777777" w:rsidR="000C1BEA" w:rsidRPr="00670B71" w:rsidRDefault="000C1BEA"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9">
    <w:p w14:paraId="26E07422" w14:textId="77777777" w:rsidR="000C1BEA" w:rsidRDefault="000C1BEA"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0">
    <w:p w14:paraId="0BD40077" w14:textId="77777777" w:rsidR="000C1BEA" w:rsidRDefault="000C1BEA"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1DAD19BD" w14:textId="77777777" w:rsidR="000C1BEA" w:rsidRPr="00583A0D" w:rsidRDefault="000C1BEA">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14C11F8F" w14:textId="77777777" w:rsidR="000C1BEA" w:rsidRDefault="000C1BE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B33E3" w14:textId="77777777" w:rsidR="000C1BEA" w:rsidRDefault="000C1BEA">
    <w:pPr>
      <w:pStyle w:val="Nagwek"/>
    </w:pPr>
    <w:r>
      <w:rPr>
        <w:noProof/>
      </w:rPr>
      <w:drawing>
        <wp:inline distT="0" distB="0" distL="0" distR="0" wp14:anchorId="7D67F654" wp14:editId="1861E955">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40EBE" w14:textId="77777777" w:rsidR="000C1BEA" w:rsidRDefault="000C1BEA">
    <w:pPr>
      <w:pStyle w:val="Nagwek"/>
    </w:pPr>
  </w:p>
  <w:p w14:paraId="33F65395" w14:textId="77777777" w:rsidR="000C1BEA" w:rsidRDefault="000C1BE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8"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9"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0"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5"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2"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3"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7"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2"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5"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6"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1"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6"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8"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5"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6"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7"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8"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9"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3"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9"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1"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82"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4"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5"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0"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1"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8"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9"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1"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2"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7"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0"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1"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2"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5"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6"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8"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3"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4"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8" w15:restartNumberingAfterBreak="0">
    <w:nsid w:val="57762011"/>
    <w:multiLevelType w:val="hybridMultilevel"/>
    <w:tmpl w:val="C33ECCEE"/>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abstractNum w:abstractNumId="229"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2"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4"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6"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8"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9"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8"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5"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6"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7"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2"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7"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8"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0"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1"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3"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5"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2"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5"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9"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0"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2"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4"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2"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5"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6"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8"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2"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3"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5"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7"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18"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5"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6"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8"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9"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3"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4"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1"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09"/>
  </w:num>
  <w:num w:numId="3">
    <w:abstractNumId w:val="28"/>
  </w:num>
  <w:num w:numId="4">
    <w:abstractNumId w:val="77"/>
  </w:num>
  <w:num w:numId="5">
    <w:abstractNumId w:val="94"/>
  </w:num>
  <w:num w:numId="6">
    <w:abstractNumId w:val="213"/>
  </w:num>
  <w:num w:numId="7">
    <w:abstractNumId w:val="151"/>
  </w:num>
  <w:num w:numId="8">
    <w:abstractNumId w:val="83"/>
  </w:num>
  <w:num w:numId="9">
    <w:abstractNumId w:val="102"/>
  </w:num>
  <w:num w:numId="10">
    <w:abstractNumId w:val="247"/>
  </w:num>
  <w:num w:numId="11">
    <w:abstractNumId w:val="283"/>
  </w:num>
  <w:num w:numId="12">
    <w:abstractNumId w:val="70"/>
  </w:num>
  <w:num w:numId="13">
    <w:abstractNumId w:val="337"/>
  </w:num>
  <w:num w:numId="14">
    <w:abstractNumId w:val="100"/>
  </w:num>
  <w:num w:numId="15">
    <w:abstractNumId w:val="30"/>
  </w:num>
  <w:num w:numId="16">
    <w:abstractNumId w:val="290"/>
  </w:num>
  <w:num w:numId="17">
    <w:abstractNumId w:val="176"/>
  </w:num>
  <w:num w:numId="18">
    <w:abstractNumId w:val="216"/>
  </w:num>
  <w:num w:numId="19">
    <w:abstractNumId w:val="156"/>
  </w:num>
  <w:num w:numId="20">
    <w:abstractNumId w:val="318"/>
  </w:num>
  <w:num w:numId="21">
    <w:abstractNumId w:val="198"/>
  </w:num>
  <w:num w:numId="22">
    <w:abstractNumId w:val="305"/>
  </w:num>
  <w:num w:numId="23">
    <w:abstractNumId w:val="257"/>
  </w:num>
  <w:num w:numId="24">
    <w:abstractNumId w:val="174"/>
  </w:num>
  <w:num w:numId="25">
    <w:abstractNumId w:val="180"/>
  </w:num>
  <w:num w:numId="26">
    <w:abstractNumId w:val="163"/>
  </w:num>
  <w:num w:numId="27">
    <w:abstractNumId w:val="92"/>
  </w:num>
  <w:num w:numId="28">
    <w:abstractNumId w:val="249"/>
  </w:num>
  <w:num w:numId="29">
    <w:abstractNumId w:val="238"/>
  </w:num>
  <w:num w:numId="30">
    <w:abstractNumId w:val="197"/>
  </w:num>
  <w:num w:numId="31">
    <w:abstractNumId w:val="17"/>
  </w:num>
  <w:num w:numId="32">
    <w:abstractNumId w:val="266"/>
  </w:num>
  <w:num w:numId="33">
    <w:abstractNumId w:val="35"/>
  </w:num>
  <w:num w:numId="34">
    <w:abstractNumId w:val="18"/>
  </w:num>
  <w:num w:numId="35">
    <w:abstractNumId w:val="55"/>
  </w:num>
  <w:num w:numId="36">
    <w:abstractNumId w:val="147"/>
  </w:num>
  <w:num w:numId="37">
    <w:abstractNumId w:val="301"/>
  </w:num>
  <w:num w:numId="38">
    <w:abstractNumId w:val="297"/>
  </w:num>
  <w:num w:numId="39">
    <w:abstractNumId w:val="215"/>
  </w:num>
  <w:num w:numId="40">
    <w:abstractNumId w:val="88"/>
  </w:num>
  <w:num w:numId="41">
    <w:abstractNumId w:val="98"/>
  </w:num>
  <w:num w:numId="42">
    <w:abstractNumId w:val="132"/>
  </w:num>
  <w:num w:numId="43">
    <w:abstractNumId w:val="12"/>
  </w:num>
  <w:num w:numId="44">
    <w:abstractNumId w:val="298"/>
  </w:num>
  <w:num w:numId="45">
    <w:abstractNumId w:val="97"/>
  </w:num>
  <w:num w:numId="46">
    <w:abstractNumId w:val="236"/>
  </w:num>
  <w:num w:numId="47">
    <w:abstractNumId w:val="57"/>
  </w:num>
  <w:num w:numId="48">
    <w:abstractNumId w:val="258"/>
  </w:num>
  <w:num w:numId="49">
    <w:abstractNumId w:val="248"/>
  </w:num>
  <w:num w:numId="50">
    <w:abstractNumId w:val="296"/>
  </w:num>
  <w:num w:numId="51">
    <w:abstractNumId w:val="312"/>
  </w:num>
  <w:num w:numId="52">
    <w:abstractNumId w:val="178"/>
  </w:num>
  <w:num w:numId="53">
    <w:abstractNumId w:val="293"/>
  </w:num>
  <w:num w:numId="54">
    <w:abstractNumId w:val="332"/>
  </w:num>
  <w:num w:numId="55">
    <w:abstractNumId w:val="179"/>
  </w:num>
  <w:num w:numId="56">
    <w:abstractNumId w:val="82"/>
  </w:num>
  <w:num w:numId="57">
    <w:abstractNumId w:val="235"/>
  </w:num>
  <w:num w:numId="58">
    <w:abstractNumId w:val="274"/>
  </w:num>
  <w:num w:numId="59">
    <w:abstractNumId w:val="254"/>
  </w:num>
  <w:num w:numId="60">
    <w:abstractNumId w:val="59"/>
  </w:num>
  <w:num w:numId="61">
    <w:abstractNumId w:val="22"/>
  </w:num>
  <w:num w:numId="62">
    <w:abstractNumId w:val="326"/>
  </w:num>
  <w:num w:numId="63">
    <w:abstractNumId w:val="103"/>
  </w:num>
  <w:num w:numId="64">
    <w:abstractNumId w:val="188"/>
  </w:num>
  <w:num w:numId="65">
    <w:abstractNumId w:val="33"/>
  </w:num>
  <w:num w:numId="66">
    <w:abstractNumId w:val="66"/>
  </w:num>
  <w:num w:numId="67">
    <w:abstractNumId w:val="129"/>
  </w:num>
  <w:num w:numId="68">
    <w:abstractNumId w:val="191"/>
  </w:num>
  <w:num w:numId="69">
    <w:abstractNumId w:val="14"/>
  </w:num>
  <w:num w:numId="70">
    <w:abstractNumId w:val="47"/>
  </w:num>
  <w:num w:numId="71">
    <w:abstractNumId w:val="63"/>
  </w:num>
  <w:num w:numId="72">
    <w:abstractNumId w:val="327"/>
  </w:num>
  <w:num w:numId="73">
    <w:abstractNumId w:val="34"/>
  </w:num>
  <w:num w:numId="74">
    <w:abstractNumId w:val="105"/>
  </w:num>
  <w:num w:numId="75">
    <w:abstractNumId w:val="64"/>
  </w:num>
  <w:num w:numId="76">
    <w:abstractNumId w:val="3"/>
  </w:num>
  <w:num w:numId="77">
    <w:abstractNumId w:val="1"/>
  </w:num>
  <w:num w:numId="78">
    <w:abstractNumId w:val="138"/>
  </w:num>
  <w:num w:numId="79">
    <w:abstractNumId w:val="168"/>
  </w:num>
  <w:num w:numId="80">
    <w:abstractNumId w:val="288"/>
  </w:num>
  <w:num w:numId="81">
    <w:abstractNumId w:val="306"/>
  </w:num>
  <w:num w:numId="82">
    <w:abstractNumId w:val="73"/>
  </w:num>
  <w:num w:numId="83">
    <w:abstractNumId w:val="155"/>
  </w:num>
  <w:num w:numId="84">
    <w:abstractNumId w:val="69"/>
  </w:num>
  <w:num w:numId="85">
    <w:abstractNumId w:val="93"/>
  </w:num>
  <w:num w:numId="86">
    <w:abstractNumId w:val="214"/>
  </w:num>
  <w:num w:numId="87">
    <w:abstractNumId w:val="159"/>
  </w:num>
  <w:num w:numId="88">
    <w:abstractNumId w:val="25"/>
  </w:num>
  <w:num w:numId="89">
    <w:abstractNumId w:val="335"/>
  </w:num>
  <w:num w:numId="90">
    <w:abstractNumId w:val="279"/>
  </w:num>
  <w:num w:numId="91">
    <w:abstractNumId w:val="340"/>
  </w:num>
  <w:num w:numId="92">
    <w:abstractNumId w:val="261"/>
  </w:num>
  <w:num w:numId="93">
    <w:abstractNumId w:val="43"/>
  </w:num>
  <w:num w:numId="94">
    <w:abstractNumId w:val="287"/>
  </w:num>
  <w:num w:numId="95">
    <w:abstractNumId w:val="183"/>
  </w:num>
  <w:num w:numId="96">
    <w:abstractNumId w:val="268"/>
  </w:num>
  <w:num w:numId="97">
    <w:abstractNumId w:val="196"/>
  </w:num>
  <w:num w:numId="98">
    <w:abstractNumId w:val="229"/>
  </w:num>
  <w:num w:numId="99">
    <w:abstractNumId w:val="119"/>
  </w:num>
  <w:num w:numId="100">
    <w:abstractNumId w:val="127"/>
  </w:num>
  <w:num w:numId="101">
    <w:abstractNumId w:val="160"/>
  </w:num>
  <w:num w:numId="102">
    <w:abstractNumId w:val="108"/>
  </w:num>
  <w:num w:numId="103">
    <w:abstractNumId w:val="114"/>
  </w:num>
  <w:num w:numId="104">
    <w:abstractNumId w:val="222"/>
  </w:num>
  <w:num w:numId="105">
    <w:abstractNumId w:val="308"/>
  </w:num>
  <w:num w:numId="106">
    <w:abstractNumId w:val="334"/>
  </w:num>
  <w:num w:numId="107">
    <w:abstractNumId w:val="173"/>
  </w:num>
  <w:num w:numId="108">
    <w:abstractNumId w:val="107"/>
  </w:num>
  <w:num w:numId="109">
    <w:abstractNumId w:val="202"/>
  </w:num>
  <w:num w:numId="110">
    <w:abstractNumId w:val="221"/>
  </w:num>
  <w:num w:numId="111">
    <w:abstractNumId w:val="142"/>
  </w:num>
  <w:num w:numId="112">
    <w:abstractNumId w:val="134"/>
  </w:num>
  <w:num w:numId="113">
    <w:abstractNumId w:val="206"/>
  </w:num>
  <w:num w:numId="114">
    <w:abstractNumId w:val="280"/>
  </w:num>
  <w:num w:numId="115">
    <w:abstractNumId w:val="118"/>
  </w:num>
  <w:num w:numId="116">
    <w:abstractNumId w:val="153"/>
  </w:num>
  <w:num w:numId="117">
    <w:abstractNumId w:val="154"/>
  </w:num>
  <w:num w:numId="118">
    <w:abstractNumId w:val="136"/>
  </w:num>
  <w:num w:numId="119">
    <w:abstractNumId w:val="161"/>
  </w:num>
  <w:num w:numId="120">
    <w:abstractNumId w:val="157"/>
  </w:num>
  <w:num w:numId="121">
    <w:abstractNumId w:val="143"/>
  </w:num>
  <w:num w:numId="122">
    <w:abstractNumId w:val="193"/>
  </w:num>
  <w:num w:numId="123">
    <w:abstractNumId w:val="54"/>
  </w:num>
  <w:num w:numId="124">
    <w:abstractNumId w:val="23"/>
  </w:num>
  <w:num w:numId="125">
    <w:abstractNumId w:val="231"/>
  </w:num>
  <w:num w:numId="126">
    <w:abstractNumId w:val="313"/>
  </w:num>
  <w:num w:numId="127">
    <w:abstractNumId w:val="321"/>
  </w:num>
  <w:num w:numId="128">
    <w:abstractNumId w:val="184"/>
  </w:num>
  <w:num w:numId="129">
    <w:abstractNumId w:val="112"/>
  </w:num>
  <w:num w:numId="130">
    <w:abstractNumId w:val="299"/>
  </w:num>
  <w:num w:numId="131">
    <w:abstractNumId w:val="126"/>
  </w:num>
  <w:num w:numId="132">
    <w:abstractNumId w:val="110"/>
  </w:num>
  <w:num w:numId="133">
    <w:abstractNumId w:val="278"/>
  </w:num>
  <w:num w:numId="134">
    <w:abstractNumId w:val="117"/>
  </w:num>
  <w:num w:numId="135">
    <w:abstractNumId w:val="275"/>
  </w:num>
  <w:num w:numId="136">
    <w:abstractNumId w:val="8"/>
  </w:num>
  <w:num w:numId="137">
    <w:abstractNumId w:val="140"/>
  </w:num>
  <w:num w:numId="138">
    <w:abstractNumId w:val="246"/>
  </w:num>
  <w:num w:numId="139">
    <w:abstractNumId w:val="338"/>
  </w:num>
  <w:num w:numId="140">
    <w:abstractNumId w:val="13"/>
  </w:num>
  <w:num w:numId="141">
    <w:abstractNumId w:val="277"/>
  </w:num>
  <w:num w:numId="142">
    <w:abstractNumId w:val="240"/>
  </w:num>
  <w:num w:numId="143">
    <w:abstractNumId w:val="27"/>
  </w:num>
  <w:num w:numId="144">
    <w:abstractNumId w:val="289"/>
  </w:num>
  <w:num w:numId="145">
    <w:abstractNumId w:val="251"/>
  </w:num>
  <w:num w:numId="146">
    <w:abstractNumId w:val="218"/>
  </w:num>
  <w:num w:numId="147">
    <w:abstractNumId w:val="89"/>
  </w:num>
  <w:num w:numId="148">
    <w:abstractNumId w:val="226"/>
  </w:num>
  <w:num w:numId="149">
    <w:abstractNumId w:val="190"/>
  </w:num>
  <w:num w:numId="150">
    <w:abstractNumId w:val="331"/>
  </w:num>
  <w:num w:numId="151">
    <w:abstractNumId w:val="260"/>
  </w:num>
  <w:num w:numId="152">
    <w:abstractNumId w:val="39"/>
  </w:num>
  <w:num w:numId="153">
    <w:abstractNumId w:val="224"/>
  </w:num>
  <w:num w:numId="154">
    <w:abstractNumId w:val="19"/>
  </w:num>
  <w:num w:numId="155">
    <w:abstractNumId w:val="245"/>
  </w:num>
  <w:num w:numId="156">
    <w:abstractNumId w:val="125"/>
  </w:num>
  <w:num w:numId="157">
    <w:abstractNumId w:val="6"/>
  </w:num>
  <w:num w:numId="158">
    <w:abstractNumId w:val="237"/>
  </w:num>
  <w:num w:numId="159">
    <w:abstractNumId w:val="291"/>
  </w:num>
  <w:num w:numId="160">
    <w:abstractNumId w:val="270"/>
  </w:num>
  <w:num w:numId="161">
    <w:abstractNumId w:val="68"/>
  </w:num>
  <w:num w:numId="162">
    <w:abstractNumId w:val="211"/>
  </w:num>
  <w:num w:numId="163">
    <w:abstractNumId w:val="42"/>
  </w:num>
  <w:num w:numId="164">
    <w:abstractNumId w:val="50"/>
  </w:num>
  <w:num w:numId="165">
    <w:abstractNumId w:val="150"/>
  </w:num>
  <w:num w:numId="166">
    <w:abstractNumId w:val="116"/>
  </w:num>
  <w:num w:numId="167">
    <w:abstractNumId w:val="284"/>
  </w:num>
  <w:num w:numId="168">
    <w:abstractNumId w:val="46"/>
  </w:num>
  <w:num w:numId="169">
    <w:abstractNumId w:val="225"/>
  </w:num>
  <w:num w:numId="170">
    <w:abstractNumId w:val="9"/>
  </w:num>
  <w:num w:numId="171">
    <w:abstractNumId w:val="241"/>
  </w:num>
  <w:num w:numId="172">
    <w:abstractNumId w:val="165"/>
  </w:num>
  <w:num w:numId="173">
    <w:abstractNumId w:val="71"/>
  </w:num>
  <w:num w:numId="174">
    <w:abstractNumId w:val="182"/>
  </w:num>
  <w:num w:numId="175">
    <w:abstractNumId w:val="259"/>
  </w:num>
  <w:num w:numId="176">
    <w:abstractNumId w:val="37"/>
  </w:num>
  <w:num w:numId="177">
    <w:abstractNumId w:val="4"/>
  </w:num>
  <w:num w:numId="178">
    <w:abstractNumId w:val="15"/>
  </w:num>
  <w:num w:numId="179">
    <w:abstractNumId w:val="195"/>
  </w:num>
  <w:num w:numId="180">
    <w:abstractNumId w:val="264"/>
  </w:num>
  <w:num w:numId="181">
    <w:abstractNumId w:val="336"/>
  </w:num>
  <w:num w:numId="182">
    <w:abstractNumId w:val="324"/>
  </w:num>
  <w:num w:numId="183">
    <w:abstractNumId w:val="252"/>
  </w:num>
  <w:num w:numId="184">
    <w:abstractNumId w:val="243"/>
  </w:num>
  <w:num w:numId="185">
    <w:abstractNumId w:val="75"/>
  </w:num>
  <w:num w:numId="186">
    <w:abstractNumId w:val="232"/>
  </w:num>
  <w:num w:numId="187">
    <w:abstractNumId w:val="255"/>
  </w:num>
  <w:num w:numId="188">
    <w:abstractNumId w:val="239"/>
  </w:num>
  <w:num w:numId="189">
    <w:abstractNumId w:val="276"/>
  </w:num>
  <w:num w:numId="190">
    <w:abstractNumId w:val="304"/>
  </w:num>
  <w:num w:numId="191">
    <w:abstractNumId w:val="2"/>
  </w:num>
  <w:num w:numId="192">
    <w:abstractNumId w:val="325"/>
  </w:num>
  <w:num w:numId="193">
    <w:abstractNumId w:val="256"/>
  </w:num>
  <w:num w:numId="194">
    <w:abstractNumId w:val="302"/>
  </w:num>
  <w:num w:numId="195">
    <w:abstractNumId w:val="330"/>
  </w:num>
  <w:num w:numId="196">
    <w:abstractNumId w:val="76"/>
  </w:num>
  <w:num w:numId="197">
    <w:abstractNumId w:val="171"/>
  </w:num>
  <w:num w:numId="198">
    <w:abstractNumId w:val="149"/>
  </w:num>
  <w:num w:numId="199">
    <w:abstractNumId w:val="137"/>
  </w:num>
  <w:num w:numId="200">
    <w:abstractNumId w:val="209"/>
  </w:num>
  <w:num w:numId="201">
    <w:abstractNumId w:val="53"/>
  </w:num>
  <w:num w:numId="202">
    <w:abstractNumId w:val="199"/>
  </w:num>
  <w:num w:numId="203">
    <w:abstractNumId w:val="233"/>
  </w:num>
  <w:num w:numId="204">
    <w:abstractNumId w:val="51"/>
  </w:num>
  <w:num w:numId="205">
    <w:abstractNumId w:val="10"/>
  </w:num>
  <w:num w:numId="206">
    <w:abstractNumId w:val="303"/>
  </w:num>
  <w:num w:numId="207">
    <w:abstractNumId w:val="323"/>
  </w:num>
  <w:num w:numId="208">
    <w:abstractNumId w:val="145"/>
  </w:num>
  <w:num w:numId="209">
    <w:abstractNumId w:val="31"/>
  </w:num>
  <w:num w:numId="210">
    <w:abstractNumId w:val="11"/>
  </w:num>
  <w:num w:numId="211">
    <w:abstractNumId w:val="175"/>
  </w:num>
  <w:num w:numId="212">
    <w:abstractNumId w:val="295"/>
  </w:num>
  <w:num w:numId="213">
    <w:abstractNumId w:val="250"/>
  </w:num>
  <w:num w:numId="214">
    <w:abstractNumId w:val="294"/>
  </w:num>
  <w:num w:numId="215">
    <w:abstractNumId w:val="121"/>
  </w:num>
  <w:num w:numId="216">
    <w:abstractNumId w:val="217"/>
  </w:num>
  <w:num w:numId="217">
    <w:abstractNumId w:val="48"/>
  </w:num>
  <w:num w:numId="218">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8"/>
  </w:num>
  <w:num w:numId="222">
    <w:abstractNumId w:val="62"/>
  </w:num>
  <w:num w:numId="223">
    <w:abstractNumId w:val="74"/>
  </w:num>
  <w:num w:numId="224">
    <w:abstractNumId w:val="207"/>
  </w:num>
  <w:num w:numId="225">
    <w:abstractNumId w:val="320"/>
  </w:num>
  <w:num w:numId="226">
    <w:abstractNumId w:val="123"/>
  </w:num>
  <w:num w:numId="227">
    <w:abstractNumId w:val="200"/>
  </w:num>
  <w:num w:numId="228">
    <w:abstractNumId w:val="311"/>
  </w:num>
  <w:num w:numId="229">
    <w:abstractNumId w:val="7"/>
  </w:num>
  <w:num w:numId="230">
    <w:abstractNumId w:val="167"/>
  </w:num>
  <w:num w:numId="231">
    <w:abstractNumId w:val="81"/>
  </w:num>
  <w:num w:numId="232">
    <w:abstractNumId w:val="90"/>
  </w:num>
  <w:num w:numId="233">
    <w:abstractNumId w:val="314"/>
  </w:num>
  <w:num w:numId="234">
    <w:abstractNumId w:val="49"/>
  </w:num>
  <w:num w:numId="235">
    <w:abstractNumId w:val="187"/>
  </w:num>
  <w:num w:numId="236">
    <w:abstractNumId w:val="122"/>
  </w:num>
  <w:num w:numId="237">
    <w:abstractNumId w:val="300"/>
  </w:num>
  <w:num w:numId="238">
    <w:abstractNumId w:val="120"/>
  </w:num>
  <w:num w:numId="239">
    <w:abstractNumId w:val="24"/>
  </w:num>
  <w:num w:numId="240">
    <w:abstractNumId w:val="253"/>
  </w:num>
  <w:num w:numId="241">
    <w:abstractNumId w:val="21"/>
  </w:num>
  <w:num w:numId="242">
    <w:abstractNumId w:val="109"/>
  </w:num>
  <w:num w:numId="243">
    <w:abstractNumId w:val="141"/>
  </w:num>
  <w:num w:numId="244">
    <w:abstractNumId w:val="315"/>
  </w:num>
  <w:num w:numId="245">
    <w:abstractNumId w:val="319"/>
  </w:num>
  <w:num w:numId="246">
    <w:abstractNumId w:val="219"/>
  </w:num>
  <w:num w:numId="247">
    <w:abstractNumId w:val="146"/>
  </w:num>
  <w:num w:numId="248">
    <w:abstractNumId w:val="230"/>
  </w:num>
  <w:num w:numId="249">
    <w:abstractNumId w:val="205"/>
  </w:num>
  <w:num w:numId="250">
    <w:abstractNumId w:val="115"/>
  </w:num>
  <w:num w:numId="251">
    <w:abstractNumId w:val="316"/>
  </w:num>
  <w:num w:numId="252">
    <w:abstractNumId w:val="262"/>
  </w:num>
  <w:num w:numId="253">
    <w:abstractNumId w:val="186"/>
  </w:num>
  <w:num w:numId="254">
    <w:abstractNumId w:val="166"/>
  </w:num>
  <w:num w:numId="255">
    <w:abstractNumId w:val="227"/>
  </w:num>
  <w:num w:numId="256">
    <w:abstractNumId w:val="339"/>
  </w:num>
  <w:num w:numId="257">
    <w:abstractNumId w:val="223"/>
  </w:num>
  <w:num w:numId="258">
    <w:abstractNumId w:val="192"/>
  </w:num>
  <w:num w:numId="259">
    <w:abstractNumId w:val="170"/>
  </w:num>
  <w:num w:numId="260">
    <w:abstractNumId w:val="104"/>
  </w:num>
  <w:num w:numId="261">
    <w:abstractNumId w:val="56"/>
  </w:num>
  <w:num w:numId="262">
    <w:abstractNumId w:val="113"/>
  </w:num>
  <w:num w:numId="263">
    <w:abstractNumId w:val="67"/>
  </w:num>
  <w:num w:numId="264">
    <w:abstractNumId w:val="164"/>
  </w:num>
  <w:num w:numId="265">
    <w:abstractNumId w:val="111"/>
  </w:num>
  <w:num w:numId="266">
    <w:abstractNumId w:val="201"/>
  </w:num>
  <w:num w:numId="267">
    <w:abstractNumId w:val="45"/>
  </w:num>
  <w:num w:numId="268">
    <w:abstractNumId w:val="272"/>
  </w:num>
  <w:num w:numId="269">
    <w:abstractNumId w:val="194"/>
  </w:num>
  <w:num w:numId="270">
    <w:abstractNumId w:val="210"/>
  </w:num>
  <w:num w:numId="271">
    <w:abstractNumId w:val="162"/>
  </w:num>
  <w:num w:numId="272">
    <w:abstractNumId w:val="41"/>
  </w:num>
  <w:num w:numId="273">
    <w:abstractNumId w:val="61"/>
  </w:num>
  <w:num w:numId="274">
    <w:abstractNumId w:val="212"/>
  </w:num>
  <w:num w:numId="275">
    <w:abstractNumId w:val="133"/>
  </w:num>
  <w:num w:numId="276">
    <w:abstractNumId w:val="65"/>
  </w:num>
  <w:num w:numId="277">
    <w:abstractNumId w:val="189"/>
  </w:num>
  <w:num w:numId="278">
    <w:abstractNumId w:val="285"/>
  </w:num>
  <w:num w:numId="279">
    <w:abstractNumId w:val="172"/>
  </w:num>
  <w:num w:numId="280">
    <w:abstractNumId w:val="32"/>
  </w:num>
  <w:num w:numId="281">
    <w:abstractNumId w:val="152"/>
  </w:num>
  <w:num w:numId="282">
    <w:abstractNumId w:val="282"/>
  </w:num>
  <w:num w:numId="283">
    <w:abstractNumId w:val="271"/>
  </w:num>
  <w:num w:numId="284">
    <w:abstractNumId w:val="139"/>
  </w:num>
  <w:num w:numId="285">
    <w:abstractNumId w:val="204"/>
  </w:num>
  <w:num w:numId="286">
    <w:abstractNumId w:val="58"/>
  </w:num>
  <w:num w:numId="287">
    <w:abstractNumId w:val="220"/>
  </w:num>
  <w:num w:numId="288">
    <w:abstractNumId w:val="87"/>
  </w:num>
  <w:num w:numId="289">
    <w:abstractNumId w:val="148"/>
  </w:num>
  <w:num w:numId="290">
    <w:abstractNumId w:val="128"/>
  </w:num>
  <w:num w:numId="291">
    <w:abstractNumId w:val="72"/>
  </w:num>
  <w:num w:numId="292">
    <w:abstractNumId w:val="29"/>
  </w:num>
  <w:num w:numId="293">
    <w:abstractNumId w:val="328"/>
  </w:num>
  <w:num w:numId="294">
    <w:abstractNumId w:val="40"/>
  </w:num>
  <w:num w:numId="295">
    <w:abstractNumId w:val="292"/>
  </w:num>
  <w:num w:numId="296">
    <w:abstractNumId w:val="203"/>
  </w:num>
  <w:num w:numId="297">
    <w:abstractNumId w:val="322"/>
  </w:num>
  <w:num w:numId="298">
    <w:abstractNumId w:val="85"/>
  </w:num>
  <w:num w:numId="299">
    <w:abstractNumId w:val="80"/>
  </w:num>
  <w:num w:numId="300">
    <w:abstractNumId w:val="99"/>
  </w:num>
  <w:num w:numId="301">
    <w:abstractNumId w:val="20"/>
  </w:num>
  <w:num w:numId="302">
    <w:abstractNumId w:val="265"/>
  </w:num>
  <w:num w:numId="303">
    <w:abstractNumId w:val="273"/>
  </w:num>
  <w:num w:numId="304">
    <w:abstractNumId w:val="286"/>
  </w:num>
  <w:num w:numId="305">
    <w:abstractNumId w:val="101"/>
  </w:num>
  <w:num w:numId="306">
    <w:abstractNumId w:val="234"/>
  </w:num>
  <w:num w:numId="307">
    <w:abstractNumId w:val="124"/>
  </w:num>
  <w:num w:numId="308">
    <w:abstractNumId w:val="329"/>
  </w:num>
  <w:num w:numId="309">
    <w:abstractNumId w:val="5"/>
  </w:num>
  <w:num w:numId="310">
    <w:abstractNumId w:val="84"/>
  </w:num>
  <w:num w:numId="311">
    <w:abstractNumId w:val="26"/>
  </w:num>
  <w:num w:numId="312">
    <w:abstractNumId w:val="333"/>
  </w:num>
  <w:num w:numId="313">
    <w:abstractNumId w:val="106"/>
  </w:num>
  <w:num w:numId="314">
    <w:abstractNumId w:val="269"/>
  </w:num>
  <w:num w:numId="315">
    <w:abstractNumId w:val="16"/>
  </w:num>
  <w:num w:numId="316">
    <w:abstractNumId w:val="169"/>
  </w:num>
  <w:num w:numId="317">
    <w:abstractNumId w:val="86"/>
  </w:num>
  <w:num w:numId="318">
    <w:abstractNumId w:val="185"/>
  </w:num>
  <w:num w:numId="319">
    <w:abstractNumId w:val="341"/>
  </w:num>
  <w:num w:numId="320">
    <w:abstractNumId w:val="181"/>
  </w:num>
  <w:num w:numId="321">
    <w:abstractNumId w:val="310"/>
  </w:num>
  <w:num w:numId="322">
    <w:abstractNumId w:val="208"/>
  </w:num>
  <w:num w:numId="323">
    <w:abstractNumId w:val="144"/>
  </w:num>
  <w:num w:numId="324">
    <w:abstractNumId w:val="79"/>
  </w:num>
  <w:num w:numId="325">
    <w:abstractNumId w:val="0"/>
  </w:num>
  <w:num w:numId="326">
    <w:abstractNumId w:val="96"/>
  </w:num>
  <w:num w:numId="327">
    <w:abstractNumId w:val="317"/>
  </w:num>
  <w:num w:numId="328">
    <w:abstractNumId w:val="131"/>
  </w:num>
  <w:num w:numId="329">
    <w:abstractNumId w:val="281"/>
  </w:num>
  <w:num w:numId="330">
    <w:abstractNumId w:val="267"/>
  </w:num>
  <w:num w:numId="331">
    <w:abstractNumId w:val="263"/>
  </w:num>
  <w:num w:numId="332">
    <w:abstractNumId w:val="177"/>
  </w:num>
  <w:num w:numId="333">
    <w:abstractNumId w:val="135"/>
  </w:num>
  <w:num w:numId="334">
    <w:abstractNumId w:val="130"/>
  </w:num>
  <w:num w:numId="335">
    <w:abstractNumId w:val="91"/>
  </w:num>
  <w:num w:numId="33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44"/>
  </w:num>
  <w:num w:numId="338">
    <w:abstractNumId w:val="36"/>
  </w:num>
  <w:num w:numId="339">
    <w:abstractNumId w:val="60"/>
  </w:num>
  <w:num w:numId="340">
    <w:abstractNumId w:val="158"/>
  </w:num>
  <w:num w:numId="341">
    <w:abstractNumId w:val="44"/>
  </w:num>
  <w:num w:numId="342">
    <w:abstractNumId w:val="228"/>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 w:id="1"/>
  </w:footnotePr>
  <w:endnotePr>
    <w:numFmt w:val="chicago"/>
    <w:endnote w:id="-1"/>
    <w:endnote w:id="0"/>
    <w:endnote w:id="1"/>
  </w:endnotePr>
  <w:compat>
    <w:compatSetting w:name="compatibilityMode" w:uri="http://schemas.microsoft.com/office/word" w:val="12"/>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854"/>
    <w:rsid w:val="000268B0"/>
    <w:rsid w:val="00027028"/>
    <w:rsid w:val="0002722B"/>
    <w:rsid w:val="00027731"/>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7E9"/>
    <w:rsid w:val="00055BA2"/>
    <w:rsid w:val="00055DFF"/>
    <w:rsid w:val="000567CF"/>
    <w:rsid w:val="00057100"/>
    <w:rsid w:val="000573B6"/>
    <w:rsid w:val="00057454"/>
    <w:rsid w:val="00057554"/>
    <w:rsid w:val="000576D2"/>
    <w:rsid w:val="00057FF2"/>
    <w:rsid w:val="0006086A"/>
    <w:rsid w:val="000609EE"/>
    <w:rsid w:val="00060B15"/>
    <w:rsid w:val="0006148B"/>
    <w:rsid w:val="000618CF"/>
    <w:rsid w:val="00061961"/>
    <w:rsid w:val="00061F8E"/>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1BF"/>
    <w:rsid w:val="000A4A88"/>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76"/>
    <w:rsid w:val="000D4187"/>
    <w:rsid w:val="000D43FD"/>
    <w:rsid w:val="000D4C1F"/>
    <w:rsid w:val="000D4C51"/>
    <w:rsid w:val="000D5158"/>
    <w:rsid w:val="000D5A1B"/>
    <w:rsid w:val="000D629F"/>
    <w:rsid w:val="000D693D"/>
    <w:rsid w:val="000D6E3C"/>
    <w:rsid w:val="000D6F4E"/>
    <w:rsid w:val="000D7F80"/>
    <w:rsid w:val="000E0518"/>
    <w:rsid w:val="000E0788"/>
    <w:rsid w:val="000E12A4"/>
    <w:rsid w:val="000E154A"/>
    <w:rsid w:val="000E158F"/>
    <w:rsid w:val="000E2001"/>
    <w:rsid w:val="000E2153"/>
    <w:rsid w:val="000E2376"/>
    <w:rsid w:val="000E2535"/>
    <w:rsid w:val="000E2887"/>
    <w:rsid w:val="000E46EA"/>
    <w:rsid w:val="000E4845"/>
    <w:rsid w:val="000E575E"/>
    <w:rsid w:val="000E59C5"/>
    <w:rsid w:val="000E5BAF"/>
    <w:rsid w:val="000E5CC0"/>
    <w:rsid w:val="000E6693"/>
    <w:rsid w:val="000E672D"/>
    <w:rsid w:val="000E6D51"/>
    <w:rsid w:val="000E76DA"/>
    <w:rsid w:val="000F05D5"/>
    <w:rsid w:val="000F096A"/>
    <w:rsid w:val="000F0C9C"/>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532"/>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66C"/>
    <w:rsid w:val="00137698"/>
    <w:rsid w:val="001402DB"/>
    <w:rsid w:val="00140378"/>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1184"/>
    <w:rsid w:val="0015176B"/>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5FFC"/>
    <w:rsid w:val="001578B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1B7"/>
    <w:rsid w:val="001F3532"/>
    <w:rsid w:val="001F3790"/>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5EDC"/>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6A1"/>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968"/>
    <w:rsid w:val="002A4BCA"/>
    <w:rsid w:val="002A4C83"/>
    <w:rsid w:val="002A4C9C"/>
    <w:rsid w:val="002A4F59"/>
    <w:rsid w:val="002A58A4"/>
    <w:rsid w:val="002A5B52"/>
    <w:rsid w:val="002A5CD0"/>
    <w:rsid w:val="002A5D92"/>
    <w:rsid w:val="002A5E45"/>
    <w:rsid w:val="002A6AF2"/>
    <w:rsid w:val="002A6CC2"/>
    <w:rsid w:val="002A7B84"/>
    <w:rsid w:val="002A7F6F"/>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28EB"/>
    <w:rsid w:val="002C348B"/>
    <w:rsid w:val="002C370A"/>
    <w:rsid w:val="002C3E62"/>
    <w:rsid w:val="002C3E83"/>
    <w:rsid w:val="002C3F89"/>
    <w:rsid w:val="002C46AC"/>
    <w:rsid w:val="002C4777"/>
    <w:rsid w:val="002C4785"/>
    <w:rsid w:val="002C52CB"/>
    <w:rsid w:val="002C5397"/>
    <w:rsid w:val="002C57D4"/>
    <w:rsid w:val="002C5BB0"/>
    <w:rsid w:val="002C5F1A"/>
    <w:rsid w:val="002C678D"/>
    <w:rsid w:val="002C73A9"/>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BC9"/>
    <w:rsid w:val="00303F69"/>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23D2"/>
    <w:rsid w:val="003225A2"/>
    <w:rsid w:val="003227ED"/>
    <w:rsid w:val="00322EBF"/>
    <w:rsid w:val="00322F73"/>
    <w:rsid w:val="00323D4C"/>
    <w:rsid w:val="003241BB"/>
    <w:rsid w:val="00324901"/>
    <w:rsid w:val="00325AEB"/>
    <w:rsid w:val="00325ED9"/>
    <w:rsid w:val="003265B8"/>
    <w:rsid w:val="003268FE"/>
    <w:rsid w:val="00326A3C"/>
    <w:rsid w:val="00326BFD"/>
    <w:rsid w:val="00326F87"/>
    <w:rsid w:val="00327121"/>
    <w:rsid w:val="0032750D"/>
    <w:rsid w:val="00327A29"/>
    <w:rsid w:val="00331272"/>
    <w:rsid w:val="00331A92"/>
    <w:rsid w:val="00331AF2"/>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2432"/>
    <w:rsid w:val="00382516"/>
    <w:rsid w:val="003827BA"/>
    <w:rsid w:val="00382FB9"/>
    <w:rsid w:val="00383580"/>
    <w:rsid w:val="003836EB"/>
    <w:rsid w:val="0038380B"/>
    <w:rsid w:val="00383B36"/>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2AFB"/>
    <w:rsid w:val="0039391C"/>
    <w:rsid w:val="00393B3B"/>
    <w:rsid w:val="00393B8F"/>
    <w:rsid w:val="00394874"/>
    <w:rsid w:val="00394BCC"/>
    <w:rsid w:val="00394FEC"/>
    <w:rsid w:val="0039575A"/>
    <w:rsid w:val="00395C52"/>
    <w:rsid w:val="00396656"/>
    <w:rsid w:val="00397011"/>
    <w:rsid w:val="003971D3"/>
    <w:rsid w:val="00397DB0"/>
    <w:rsid w:val="003A03E3"/>
    <w:rsid w:val="003A1093"/>
    <w:rsid w:val="003A10D2"/>
    <w:rsid w:val="003A132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8E2"/>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A78B5"/>
    <w:rsid w:val="004B006C"/>
    <w:rsid w:val="004B098C"/>
    <w:rsid w:val="004B1177"/>
    <w:rsid w:val="004B15E7"/>
    <w:rsid w:val="004B18BC"/>
    <w:rsid w:val="004B1FB3"/>
    <w:rsid w:val="004B2368"/>
    <w:rsid w:val="004B2459"/>
    <w:rsid w:val="004B2C8D"/>
    <w:rsid w:val="004B2E4C"/>
    <w:rsid w:val="004B350E"/>
    <w:rsid w:val="004B43A2"/>
    <w:rsid w:val="004B4E69"/>
    <w:rsid w:val="004B4FE0"/>
    <w:rsid w:val="004B53C3"/>
    <w:rsid w:val="004B58F5"/>
    <w:rsid w:val="004B5E96"/>
    <w:rsid w:val="004B63D9"/>
    <w:rsid w:val="004B6B98"/>
    <w:rsid w:val="004B750E"/>
    <w:rsid w:val="004B799A"/>
    <w:rsid w:val="004C00BC"/>
    <w:rsid w:val="004C06DD"/>
    <w:rsid w:val="004C13F7"/>
    <w:rsid w:val="004C16D2"/>
    <w:rsid w:val="004C1F94"/>
    <w:rsid w:val="004C2093"/>
    <w:rsid w:val="004C284A"/>
    <w:rsid w:val="004C3415"/>
    <w:rsid w:val="004C4177"/>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810"/>
    <w:rsid w:val="004D7095"/>
    <w:rsid w:val="004D724C"/>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CF9"/>
    <w:rsid w:val="005163AF"/>
    <w:rsid w:val="00516691"/>
    <w:rsid w:val="00516AB3"/>
    <w:rsid w:val="00516CC1"/>
    <w:rsid w:val="00516FDB"/>
    <w:rsid w:val="00517930"/>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41C5"/>
    <w:rsid w:val="005443C5"/>
    <w:rsid w:val="005445D0"/>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8BC"/>
    <w:rsid w:val="00551ABD"/>
    <w:rsid w:val="005526A6"/>
    <w:rsid w:val="00552A1C"/>
    <w:rsid w:val="005531FE"/>
    <w:rsid w:val="0055323B"/>
    <w:rsid w:val="005534DC"/>
    <w:rsid w:val="00553A85"/>
    <w:rsid w:val="00553C9B"/>
    <w:rsid w:val="00553F69"/>
    <w:rsid w:val="00554075"/>
    <w:rsid w:val="00554572"/>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55B"/>
    <w:rsid w:val="00562863"/>
    <w:rsid w:val="0056287C"/>
    <w:rsid w:val="00562AB7"/>
    <w:rsid w:val="00563A25"/>
    <w:rsid w:val="00563B87"/>
    <w:rsid w:val="00564AAA"/>
    <w:rsid w:val="0056500B"/>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111"/>
    <w:rsid w:val="00585A65"/>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4FE"/>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65A1"/>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3A2"/>
    <w:rsid w:val="005E25E0"/>
    <w:rsid w:val="005E278F"/>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51F"/>
    <w:rsid w:val="005F1B52"/>
    <w:rsid w:val="005F1D9A"/>
    <w:rsid w:val="005F22D4"/>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18"/>
    <w:rsid w:val="006129AD"/>
    <w:rsid w:val="00612B95"/>
    <w:rsid w:val="00613171"/>
    <w:rsid w:val="00613286"/>
    <w:rsid w:val="006136EE"/>
    <w:rsid w:val="00614540"/>
    <w:rsid w:val="00614884"/>
    <w:rsid w:val="00614A96"/>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3262"/>
    <w:rsid w:val="006432E6"/>
    <w:rsid w:val="006435BA"/>
    <w:rsid w:val="006437CE"/>
    <w:rsid w:val="00643858"/>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9CF"/>
    <w:rsid w:val="00692EF9"/>
    <w:rsid w:val="00693088"/>
    <w:rsid w:val="0069397B"/>
    <w:rsid w:val="00693A8A"/>
    <w:rsid w:val="00693F91"/>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DFE"/>
    <w:rsid w:val="006C4E08"/>
    <w:rsid w:val="006C5746"/>
    <w:rsid w:val="006C5D75"/>
    <w:rsid w:val="006C5EB6"/>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149"/>
    <w:rsid w:val="006E2456"/>
    <w:rsid w:val="006E28D4"/>
    <w:rsid w:val="006E2F54"/>
    <w:rsid w:val="006E3207"/>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BB3"/>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BF"/>
    <w:rsid w:val="0079599A"/>
    <w:rsid w:val="00795C6C"/>
    <w:rsid w:val="00795E0A"/>
    <w:rsid w:val="007960A5"/>
    <w:rsid w:val="00796801"/>
    <w:rsid w:val="00796AF8"/>
    <w:rsid w:val="0079705A"/>
    <w:rsid w:val="00797830"/>
    <w:rsid w:val="00797F7C"/>
    <w:rsid w:val="007A05C5"/>
    <w:rsid w:val="007A08F2"/>
    <w:rsid w:val="007A0BC9"/>
    <w:rsid w:val="007A1C83"/>
    <w:rsid w:val="007A2684"/>
    <w:rsid w:val="007A2762"/>
    <w:rsid w:val="007A27A3"/>
    <w:rsid w:val="007A2F9C"/>
    <w:rsid w:val="007A3437"/>
    <w:rsid w:val="007A37AF"/>
    <w:rsid w:val="007A45D3"/>
    <w:rsid w:val="007A4990"/>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CEF"/>
    <w:rsid w:val="007F4D08"/>
    <w:rsid w:val="007F57F3"/>
    <w:rsid w:val="007F6F05"/>
    <w:rsid w:val="007F753D"/>
    <w:rsid w:val="007F7699"/>
    <w:rsid w:val="007F7A58"/>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416"/>
    <w:rsid w:val="0080792A"/>
    <w:rsid w:val="00807A62"/>
    <w:rsid w:val="00807B9C"/>
    <w:rsid w:val="008103E5"/>
    <w:rsid w:val="008116D5"/>
    <w:rsid w:val="0081184A"/>
    <w:rsid w:val="0081195F"/>
    <w:rsid w:val="00811F6F"/>
    <w:rsid w:val="00812105"/>
    <w:rsid w:val="00812482"/>
    <w:rsid w:val="0081249E"/>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E2E"/>
    <w:rsid w:val="00820FE2"/>
    <w:rsid w:val="00821764"/>
    <w:rsid w:val="00821B5F"/>
    <w:rsid w:val="00821C85"/>
    <w:rsid w:val="008221BB"/>
    <w:rsid w:val="00822D0A"/>
    <w:rsid w:val="008231C3"/>
    <w:rsid w:val="00823479"/>
    <w:rsid w:val="008235FA"/>
    <w:rsid w:val="00823BDB"/>
    <w:rsid w:val="008242E1"/>
    <w:rsid w:val="00825645"/>
    <w:rsid w:val="008257F3"/>
    <w:rsid w:val="00825AB2"/>
    <w:rsid w:val="00825B3D"/>
    <w:rsid w:val="008260E0"/>
    <w:rsid w:val="00826264"/>
    <w:rsid w:val="00826382"/>
    <w:rsid w:val="00826ED8"/>
    <w:rsid w:val="008270ED"/>
    <w:rsid w:val="008275A7"/>
    <w:rsid w:val="00827907"/>
    <w:rsid w:val="00830F65"/>
    <w:rsid w:val="00830FCB"/>
    <w:rsid w:val="008313C5"/>
    <w:rsid w:val="00831E51"/>
    <w:rsid w:val="0083260E"/>
    <w:rsid w:val="008330A6"/>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57A30"/>
    <w:rsid w:val="00860204"/>
    <w:rsid w:val="0086051F"/>
    <w:rsid w:val="00860795"/>
    <w:rsid w:val="00860BA3"/>
    <w:rsid w:val="0086142C"/>
    <w:rsid w:val="008619C4"/>
    <w:rsid w:val="00861B96"/>
    <w:rsid w:val="00861CB8"/>
    <w:rsid w:val="008620E1"/>
    <w:rsid w:val="0086245B"/>
    <w:rsid w:val="00863FE0"/>
    <w:rsid w:val="00864F1C"/>
    <w:rsid w:val="00864FF9"/>
    <w:rsid w:val="008656E4"/>
    <w:rsid w:val="00865895"/>
    <w:rsid w:val="008658BD"/>
    <w:rsid w:val="0086595C"/>
    <w:rsid w:val="00865AE0"/>
    <w:rsid w:val="00865F0A"/>
    <w:rsid w:val="008660E0"/>
    <w:rsid w:val="008669B2"/>
    <w:rsid w:val="00866B6F"/>
    <w:rsid w:val="0086723D"/>
    <w:rsid w:val="008677A9"/>
    <w:rsid w:val="00867EED"/>
    <w:rsid w:val="00867F18"/>
    <w:rsid w:val="0087065F"/>
    <w:rsid w:val="008708BA"/>
    <w:rsid w:val="00870AD2"/>
    <w:rsid w:val="00870BDD"/>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9D7"/>
    <w:rsid w:val="00876A75"/>
    <w:rsid w:val="00876BE1"/>
    <w:rsid w:val="00876EDF"/>
    <w:rsid w:val="0087702E"/>
    <w:rsid w:val="00877C01"/>
    <w:rsid w:val="00877FB8"/>
    <w:rsid w:val="00880817"/>
    <w:rsid w:val="008808CC"/>
    <w:rsid w:val="00880B4F"/>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40A3"/>
    <w:rsid w:val="008946E9"/>
    <w:rsid w:val="00894F94"/>
    <w:rsid w:val="008950B4"/>
    <w:rsid w:val="00895798"/>
    <w:rsid w:val="00895984"/>
    <w:rsid w:val="00895B1F"/>
    <w:rsid w:val="008963A7"/>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8A6"/>
    <w:rsid w:val="008D2BE8"/>
    <w:rsid w:val="008D31FD"/>
    <w:rsid w:val="008D416C"/>
    <w:rsid w:val="008D467A"/>
    <w:rsid w:val="008D4C73"/>
    <w:rsid w:val="008D4CE5"/>
    <w:rsid w:val="008D4D5F"/>
    <w:rsid w:val="008D4F26"/>
    <w:rsid w:val="008D5D4F"/>
    <w:rsid w:val="008D6337"/>
    <w:rsid w:val="008D6C88"/>
    <w:rsid w:val="008D6E05"/>
    <w:rsid w:val="008D6E12"/>
    <w:rsid w:val="008D7741"/>
    <w:rsid w:val="008D7E20"/>
    <w:rsid w:val="008E184F"/>
    <w:rsid w:val="008E218D"/>
    <w:rsid w:val="008E2AC8"/>
    <w:rsid w:val="008E2C96"/>
    <w:rsid w:val="008E3463"/>
    <w:rsid w:val="008E348E"/>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2A6"/>
    <w:rsid w:val="008F46C6"/>
    <w:rsid w:val="008F4A65"/>
    <w:rsid w:val="008F4EDF"/>
    <w:rsid w:val="008F5219"/>
    <w:rsid w:val="008F5529"/>
    <w:rsid w:val="008F56C8"/>
    <w:rsid w:val="008F5C73"/>
    <w:rsid w:val="008F5EE6"/>
    <w:rsid w:val="008F6197"/>
    <w:rsid w:val="008F6303"/>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A1"/>
    <w:rsid w:val="009226D0"/>
    <w:rsid w:val="00922AA7"/>
    <w:rsid w:val="00922D7D"/>
    <w:rsid w:val="009237D6"/>
    <w:rsid w:val="0092394F"/>
    <w:rsid w:val="00923D6C"/>
    <w:rsid w:val="00924F53"/>
    <w:rsid w:val="0092513C"/>
    <w:rsid w:val="0092542C"/>
    <w:rsid w:val="009258D7"/>
    <w:rsid w:val="00925A14"/>
    <w:rsid w:val="00925A6D"/>
    <w:rsid w:val="00925C3A"/>
    <w:rsid w:val="00926298"/>
    <w:rsid w:val="009263C7"/>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B4D"/>
    <w:rsid w:val="00941723"/>
    <w:rsid w:val="00941891"/>
    <w:rsid w:val="00941F87"/>
    <w:rsid w:val="00942220"/>
    <w:rsid w:val="00942574"/>
    <w:rsid w:val="00943BF6"/>
    <w:rsid w:val="00943F1B"/>
    <w:rsid w:val="00944227"/>
    <w:rsid w:val="00944367"/>
    <w:rsid w:val="0094446D"/>
    <w:rsid w:val="00945319"/>
    <w:rsid w:val="00945670"/>
    <w:rsid w:val="009463B9"/>
    <w:rsid w:val="0094661D"/>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C96"/>
    <w:rsid w:val="009615F2"/>
    <w:rsid w:val="009619CE"/>
    <w:rsid w:val="0096216F"/>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7DB5"/>
    <w:rsid w:val="00977E9F"/>
    <w:rsid w:val="00980092"/>
    <w:rsid w:val="009800E6"/>
    <w:rsid w:val="009804F5"/>
    <w:rsid w:val="0098069B"/>
    <w:rsid w:val="0098076A"/>
    <w:rsid w:val="00980932"/>
    <w:rsid w:val="00980AC6"/>
    <w:rsid w:val="00980AF8"/>
    <w:rsid w:val="0098132D"/>
    <w:rsid w:val="009814B9"/>
    <w:rsid w:val="009816CF"/>
    <w:rsid w:val="0098224D"/>
    <w:rsid w:val="00982CA9"/>
    <w:rsid w:val="00983B83"/>
    <w:rsid w:val="0098442B"/>
    <w:rsid w:val="009844AE"/>
    <w:rsid w:val="009849EA"/>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6AD"/>
    <w:rsid w:val="009D6E38"/>
    <w:rsid w:val="009D6E4B"/>
    <w:rsid w:val="009D7647"/>
    <w:rsid w:val="009D79BA"/>
    <w:rsid w:val="009E05C8"/>
    <w:rsid w:val="009E0C18"/>
    <w:rsid w:val="009E101E"/>
    <w:rsid w:val="009E1585"/>
    <w:rsid w:val="009E15B6"/>
    <w:rsid w:val="009E1B6A"/>
    <w:rsid w:val="009E1EDD"/>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B41"/>
    <w:rsid w:val="00A05D96"/>
    <w:rsid w:val="00A05EEB"/>
    <w:rsid w:val="00A05EFE"/>
    <w:rsid w:val="00A0603E"/>
    <w:rsid w:val="00A06C1C"/>
    <w:rsid w:val="00A06D11"/>
    <w:rsid w:val="00A0726D"/>
    <w:rsid w:val="00A074AE"/>
    <w:rsid w:val="00A1056E"/>
    <w:rsid w:val="00A10684"/>
    <w:rsid w:val="00A108B0"/>
    <w:rsid w:val="00A10F97"/>
    <w:rsid w:val="00A10FB5"/>
    <w:rsid w:val="00A110CE"/>
    <w:rsid w:val="00A112E9"/>
    <w:rsid w:val="00A113AE"/>
    <w:rsid w:val="00A114EA"/>
    <w:rsid w:val="00A11E44"/>
    <w:rsid w:val="00A12822"/>
    <w:rsid w:val="00A131F0"/>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6158"/>
    <w:rsid w:val="00A56436"/>
    <w:rsid w:val="00A57BCA"/>
    <w:rsid w:val="00A601AC"/>
    <w:rsid w:val="00A60787"/>
    <w:rsid w:val="00A60999"/>
    <w:rsid w:val="00A60A2D"/>
    <w:rsid w:val="00A60B7F"/>
    <w:rsid w:val="00A613F7"/>
    <w:rsid w:val="00A61F3B"/>
    <w:rsid w:val="00A625A7"/>
    <w:rsid w:val="00A62634"/>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67DA3"/>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29A1"/>
    <w:rsid w:val="00A930C3"/>
    <w:rsid w:val="00A939AF"/>
    <w:rsid w:val="00A940FD"/>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8DB"/>
    <w:rsid w:val="00AF5C5B"/>
    <w:rsid w:val="00AF62EA"/>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F0F"/>
    <w:rsid w:val="00B56095"/>
    <w:rsid w:val="00B560DB"/>
    <w:rsid w:val="00B568E8"/>
    <w:rsid w:val="00B56A0E"/>
    <w:rsid w:val="00B56ECC"/>
    <w:rsid w:val="00B57138"/>
    <w:rsid w:val="00B57C3D"/>
    <w:rsid w:val="00B602DD"/>
    <w:rsid w:val="00B6044B"/>
    <w:rsid w:val="00B605B7"/>
    <w:rsid w:val="00B60756"/>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3BE"/>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7D7"/>
    <w:rsid w:val="00B96CF7"/>
    <w:rsid w:val="00BA0249"/>
    <w:rsid w:val="00BA11B4"/>
    <w:rsid w:val="00BA1271"/>
    <w:rsid w:val="00BA14E2"/>
    <w:rsid w:val="00BA1B08"/>
    <w:rsid w:val="00BA1C31"/>
    <w:rsid w:val="00BA1EC4"/>
    <w:rsid w:val="00BA2639"/>
    <w:rsid w:val="00BA2CF5"/>
    <w:rsid w:val="00BA376A"/>
    <w:rsid w:val="00BA37F0"/>
    <w:rsid w:val="00BA3A94"/>
    <w:rsid w:val="00BA3CD5"/>
    <w:rsid w:val="00BA3F40"/>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1C7"/>
    <w:rsid w:val="00BC120B"/>
    <w:rsid w:val="00BC17E2"/>
    <w:rsid w:val="00BC17FE"/>
    <w:rsid w:val="00BC1E16"/>
    <w:rsid w:val="00BC1EEB"/>
    <w:rsid w:val="00BC21F1"/>
    <w:rsid w:val="00BC22F6"/>
    <w:rsid w:val="00BC3717"/>
    <w:rsid w:val="00BC3D8B"/>
    <w:rsid w:val="00BC4119"/>
    <w:rsid w:val="00BC4A86"/>
    <w:rsid w:val="00BC4E97"/>
    <w:rsid w:val="00BC5444"/>
    <w:rsid w:val="00BC63CA"/>
    <w:rsid w:val="00BC6D9A"/>
    <w:rsid w:val="00BC6E9B"/>
    <w:rsid w:val="00BD011D"/>
    <w:rsid w:val="00BD1326"/>
    <w:rsid w:val="00BD1563"/>
    <w:rsid w:val="00BD1790"/>
    <w:rsid w:val="00BD1BA5"/>
    <w:rsid w:val="00BD1C66"/>
    <w:rsid w:val="00BD269C"/>
    <w:rsid w:val="00BD2986"/>
    <w:rsid w:val="00BD2D1F"/>
    <w:rsid w:val="00BD2D7E"/>
    <w:rsid w:val="00BD30A0"/>
    <w:rsid w:val="00BD310F"/>
    <w:rsid w:val="00BD31C3"/>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132"/>
    <w:rsid w:val="00BE655C"/>
    <w:rsid w:val="00BE709A"/>
    <w:rsid w:val="00BE7108"/>
    <w:rsid w:val="00BE74A4"/>
    <w:rsid w:val="00BE7694"/>
    <w:rsid w:val="00BE7BC5"/>
    <w:rsid w:val="00BE7EC2"/>
    <w:rsid w:val="00BF0A29"/>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224E"/>
    <w:rsid w:val="00C63059"/>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67D27"/>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4C35"/>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693B"/>
    <w:rsid w:val="00C96ABA"/>
    <w:rsid w:val="00C96CB2"/>
    <w:rsid w:val="00C96D03"/>
    <w:rsid w:val="00C9705C"/>
    <w:rsid w:val="00C970E6"/>
    <w:rsid w:val="00C97301"/>
    <w:rsid w:val="00C97D8A"/>
    <w:rsid w:val="00CA0620"/>
    <w:rsid w:val="00CA07E1"/>
    <w:rsid w:val="00CA1022"/>
    <w:rsid w:val="00CA12E3"/>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7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9C9"/>
    <w:rsid w:val="00D349D7"/>
    <w:rsid w:val="00D361D7"/>
    <w:rsid w:val="00D372F3"/>
    <w:rsid w:val="00D4017A"/>
    <w:rsid w:val="00D40602"/>
    <w:rsid w:val="00D40628"/>
    <w:rsid w:val="00D41750"/>
    <w:rsid w:val="00D41B2C"/>
    <w:rsid w:val="00D41F92"/>
    <w:rsid w:val="00D42116"/>
    <w:rsid w:val="00D427BB"/>
    <w:rsid w:val="00D42DC0"/>
    <w:rsid w:val="00D42E75"/>
    <w:rsid w:val="00D43EE9"/>
    <w:rsid w:val="00D4405D"/>
    <w:rsid w:val="00D44461"/>
    <w:rsid w:val="00D44539"/>
    <w:rsid w:val="00D44DFA"/>
    <w:rsid w:val="00D4584F"/>
    <w:rsid w:val="00D462DE"/>
    <w:rsid w:val="00D464CB"/>
    <w:rsid w:val="00D473AD"/>
    <w:rsid w:val="00D47412"/>
    <w:rsid w:val="00D47891"/>
    <w:rsid w:val="00D47917"/>
    <w:rsid w:val="00D47D9D"/>
    <w:rsid w:val="00D504BD"/>
    <w:rsid w:val="00D50663"/>
    <w:rsid w:val="00D50927"/>
    <w:rsid w:val="00D50B92"/>
    <w:rsid w:val="00D51695"/>
    <w:rsid w:val="00D516C3"/>
    <w:rsid w:val="00D523FF"/>
    <w:rsid w:val="00D524A6"/>
    <w:rsid w:val="00D525F1"/>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A95"/>
    <w:rsid w:val="00D67B0E"/>
    <w:rsid w:val="00D67C42"/>
    <w:rsid w:val="00D70182"/>
    <w:rsid w:val="00D70A12"/>
    <w:rsid w:val="00D711C2"/>
    <w:rsid w:val="00D712CD"/>
    <w:rsid w:val="00D717D3"/>
    <w:rsid w:val="00D71867"/>
    <w:rsid w:val="00D7193B"/>
    <w:rsid w:val="00D71BA9"/>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66BB"/>
    <w:rsid w:val="00D976F8"/>
    <w:rsid w:val="00D97BA5"/>
    <w:rsid w:val="00D97E7C"/>
    <w:rsid w:val="00D97FE5"/>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3A02"/>
    <w:rsid w:val="00DC3F32"/>
    <w:rsid w:val="00DC4131"/>
    <w:rsid w:val="00DC428C"/>
    <w:rsid w:val="00DC431E"/>
    <w:rsid w:val="00DC486B"/>
    <w:rsid w:val="00DC487A"/>
    <w:rsid w:val="00DC5209"/>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5CC2"/>
    <w:rsid w:val="00DD7083"/>
    <w:rsid w:val="00DD72F1"/>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71E"/>
    <w:rsid w:val="00DF1A30"/>
    <w:rsid w:val="00DF1F25"/>
    <w:rsid w:val="00DF202D"/>
    <w:rsid w:val="00DF2623"/>
    <w:rsid w:val="00DF31F7"/>
    <w:rsid w:val="00DF356B"/>
    <w:rsid w:val="00DF40C6"/>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EC"/>
    <w:rsid w:val="00E05413"/>
    <w:rsid w:val="00E05509"/>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27CCF"/>
    <w:rsid w:val="00E3040F"/>
    <w:rsid w:val="00E306AD"/>
    <w:rsid w:val="00E30900"/>
    <w:rsid w:val="00E3114F"/>
    <w:rsid w:val="00E31512"/>
    <w:rsid w:val="00E3199C"/>
    <w:rsid w:val="00E31B8E"/>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4A6"/>
    <w:rsid w:val="00E71761"/>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A04"/>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D19"/>
    <w:rsid w:val="00EC42CA"/>
    <w:rsid w:val="00EC4597"/>
    <w:rsid w:val="00EC4610"/>
    <w:rsid w:val="00EC5811"/>
    <w:rsid w:val="00EC62EF"/>
    <w:rsid w:val="00EC6B6F"/>
    <w:rsid w:val="00EC6BC8"/>
    <w:rsid w:val="00EC7014"/>
    <w:rsid w:val="00EC714C"/>
    <w:rsid w:val="00EC7664"/>
    <w:rsid w:val="00ED0073"/>
    <w:rsid w:val="00ED02C0"/>
    <w:rsid w:val="00ED0338"/>
    <w:rsid w:val="00ED0575"/>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312"/>
    <w:rsid w:val="00EE15B0"/>
    <w:rsid w:val="00EE211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562"/>
    <w:rsid w:val="00F56AF7"/>
    <w:rsid w:val="00F56BFB"/>
    <w:rsid w:val="00F56D5A"/>
    <w:rsid w:val="00F5773D"/>
    <w:rsid w:val="00F579F7"/>
    <w:rsid w:val="00F57E82"/>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E035B"/>
    <w:rsid w:val="00FE0D06"/>
    <w:rsid w:val="00FE0D35"/>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817C2"/>
  <w15:docId w15:val="{8542C692-69F9-4821-953B-A452D06B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F10453-4DD4-4427-8CDE-D9AEC31D8CEF}">
  <ds:schemaRefs>
    <ds:schemaRef ds:uri="http://schemas.openxmlformats.org/officeDocument/2006/bibliography"/>
  </ds:schemaRefs>
</ds:datastoreItem>
</file>

<file path=customXml/itemProps3.xml><?xml version="1.0" encoding="utf-8"?>
<ds:datastoreItem xmlns:ds="http://schemas.openxmlformats.org/officeDocument/2006/customXml" ds:itemID="{818CAF71-E92D-42C4-994F-83155F8B294C}">
  <ds:schemaRefs>
    <ds:schemaRef ds:uri="http://schemas.openxmlformats.org/officeDocument/2006/bibliography"/>
  </ds:schemaRefs>
</ds:datastoreItem>
</file>

<file path=customXml/itemProps4.xml><?xml version="1.0" encoding="utf-8"?>
<ds:datastoreItem xmlns:ds="http://schemas.openxmlformats.org/officeDocument/2006/customXml" ds:itemID="{07EB6CD2-02DB-4074-B914-1B18E665665D}">
  <ds:schemaRefs>
    <ds:schemaRef ds:uri="http://schemas.openxmlformats.org/officeDocument/2006/bibliography"/>
  </ds:schemaRefs>
</ds:datastoreItem>
</file>

<file path=customXml/itemProps5.xml><?xml version="1.0" encoding="utf-8"?>
<ds:datastoreItem xmlns:ds="http://schemas.openxmlformats.org/officeDocument/2006/customXml" ds:itemID="{C1C3C968-A629-439E-83B0-44429E6ED5A3}">
  <ds:schemaRefs>
    <ds:schemaRef ds:uri="http://schemas.openxmlformats.org/officeDocument/2006/bibliography"/>
  </ds:schemaRefs>
</ds:datastoreItem>
</file>

<file path=customXml/itemProps6.xml><?xml version="1.0" encoding="utf-8"?>
<ds:datastoreItem xmlns:ds="http://schemas.openxmlformats.org/officeDocument/2006/customXml" ds:itemID="{ED481FBF-3C07-4417-944A-047CC1E8F61A}">
  <ds:schemaRefs>
    <ds:schemaRef ds:uri="http://schemas.openxmlformats.org/officeDocument/2006/bibliography"/>
  </ds:schemaRefs>
</ds:datastoreItem>
</file>

<file path=customXml/itemProps7.xml><?xml version="1.0" encoding="utf-8"?>
<ds:datastoreItem xmlns:ds="http://schemas.openxmlformats.org/officeDocument/2006/customXml" ds:itemID="{3B5EB383-AA8B-4E2B-8CDA-F3F3EF26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461</Pages>
  <Words>118659</Words>
  <Characters>711955</Characters>
  <Application>Microsoft Office Word</Application>
  <DocSecurity>0</DocSecurity>
  <Lines>5932</Lines>
  <Paragraphs>1657</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828957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37</cp:revision>
  <cp:lastPrinted>2020-07-13T05:08:00Z</cp:lastPrinted>
  <dcterms:created xsi:type="dcterms:W3CDTF">2020-06-22T09:08:00Z</dcterms:created>
  <dcterms:modified xsi:type="dcterms:W3CDTF">2020-07-29T09:12:00Z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