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0B2004BC" w:rsidR="006C5FEB" w:rsidRPr="005C46E7" w:rsidRDefault="00155B77" w:rsidP="001812CE">
      <w:pPr>
        <w:ind w:left="4248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1A3B3E">
        <w:rPr>
          <w:rFonts w:asciiTheme="minorHAnsi" w:hAnsiTheme="minorHAnsi"/>
          <w:sz w:val="20"/>
        </w:rPr>
        <w:t xml:space="preserve">. </w:t>
      </w:r>
      <w:r w:rsidR="00DD7505">
        <w:rPr>
          <w:rFonts w:asciiTheme="minorHAnsi" w:hAnsiTheme="minorHAnsi"/>
          <w:sz w:val="20"/>
        </w:rPr>
        <w:t>30 sierpnia 2022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2ACE27E9" w14:textId="6D14BC17" w:rsidR="00120627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111701093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DDD1AA" w14:textId="140DBFE5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4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C12D30" w14:textId="5E8F1B0A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5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EEF80C1" w14:textId="1A917EBC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6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52B1866" w14:textId="55A10919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7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153C1F2" w14:textId="3BEB0345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8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441FED" w14:textId="2D89A02E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9" w:history="1">
            <w:r w:rsidR="00120627" w:rsidRPr="00EC71D0">
              <w:rPr>
                <w:rStyle w:val="Hipercze"/>
                <w:noProof/>
              </w:rPr>
              <w:t>Oś priorytetowa 5 Transport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189BE15" w14:textId="17EAC45A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0" w:history="1">
            <w:r w:rsidR="00120627" w:rsidRPr="00EC71D0">
              <w:rPr>
                <w:rStyle w:val="Hipercze"/>
                <w:noProof/>
              </w:rPr>
              <w:t>Działanie 5.1 Drogowa dostępność transportowa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C4E168E" w14:textId="2D37783A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1" w:history="1">
            <w:r w:rsidR="00120627" w:rsidRPr="00EC71D0">
              <w:rPr>
                <w:rStyle w:val="Hipercze"/>
                <w:noProof/>
              </w:rPr>
              <w:t>Poddziałanie 5.1.1 Drogowa dostępność transportowa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AC400C7" w14:textId="1DA1B8FA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2" w:history="1">
            <w:r w:rsidR="00120627" w:rsidRPr="00EC71D0">
              <w:rPr>
                <w:rStyle w:val="Hipercze"/>
                <w:noProof/>
              </w:rPr>
              <w:t>Poddziałanie 5.1.2 Drogowa dostępność transportowa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11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C5EBF2A" w14:textId="63D6FBCF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3" w:history="1">
            <w:r w:rsidR="00120627" w:rsidRPr="00EC71D0">
              <w:rPr>
                <w:rStyle w:val="Hipercze"/>
                <w:noProof/>
              </w:rPr>
              <w:t>Poddziałanie 5.1.3 Drogowa dostępność transportowa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14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9D8852D" w14:textId="5E8B57C9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4" w:history="1">
            <w:r w:rsidR="00120627" w:rsidRPr="00EC71D0">
              <w:rPr>
                <w:rStyle w:val="Hipercze"/>
                <w:noProof/>
              </w:rPr>
              <w:t>Poddziałanie 5.1.4 Drogowa dostępność transportowa –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15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279DDCC" w14:textId="5ECBEA20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5" w:history="1">
            <w:r w:rsidR="00120627" w:rsidRPr="00EC71D0">
              <w:rPr>
                <w:rStyle w:val="Hipercze"/>
                <w:noProof/>
              </w:rPr>
              <w:t>Działanie 5.2 System transportu kolejowego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83EBBC4" w14:textId="226EA90A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6" w:history="1">
            <w:r w:rsidR="00120627" w:rsidRPr="00EC71D0">
              <w:rPr>
                <w:rStyle w:val="Hipercze"/>
                <w:noProof/>
              </w:rPr>
              <w:t>Poddziałanie 5.2.1 System transportu kolejowego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9B6342D" w14:textId="5DB278FF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7" w:history="1">
            <w:r w:rsidR="00120627" w:rsidRPr="00EC71D0">
              <w:rPr>
                <w:rStyle w:val="Hipercze"/>
                <w:noProof/>
              </w:rPr>
              <w:t>Poddziałanie 5.2.2 System transportu kolejowego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18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DFCAAB7" w14:textId="705BF89B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8" w:history="1">
            <w:r w:rsidR="00120627" w:rsidRPr="00EC71D0">
              <w:rPr>
                <w:rStyle w:val="Hipercze"/>
                <w:noProof/>
              </w:rPr>
              <w:t>Poddziałanie 5.2.3 System transportu kolejowego -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19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2E1ECC" w14:textId="7BFA16F1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9" w:history="1">
            <w:r w:rsidR="00120627" w:rsidRPr="00EC71D0">
              <w:rPr>
                <w:rStyle w:val="Hipercze"/>
                <w:noProof/>
              </w:rPr>
              <w:t>Poddziałanie 5.2.4 System transportu kolejowego -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20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605CAA" w14:textId="26AF91E7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0" w:history="1">
            <w:r w:rsidR="00120627" w:rsidRPr="00EC71D0">
              <w:rPr>
                <w:rStyle w:val="Hipercze"/>
                <w:noProof/>
              </w:rPr>
              <w:t>Oś priorytetowa 6 Infrastruktura spójności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8CFB676" w14:textId="32ECA42D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1" w:history="1">
            <w:r w:rsidR="00120627" w:rsidRPr="00EC71D0">
              <w:rPr>
                <w:rStyle w:val="Hipercze"/>
                <w:noProof/>
              </w:rPr>
              <w:t>Działanie 6.2 Inwestycje w infrastrukturę zdrowotną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3977209" w14:textId="66836088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2" w:history="1">
            <w:r w:rsidR="00120627" w:rsidRPr="00EC71D0">
              <w:rPr>
                <w:rStyle w:val="Hipercze"/>
                <w:noProof/>
              </w:rPr>
              <w:t>Oś priorytetowa 8 Rynek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3FE7A59" w14:textId="00EB2650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3" w:history="1">
            <w:r w:rsidR="00120627" w:rsidRPr="00EC71D0">
              <w:rPr>
                <w:rStyle w:val="Hipercze"/>
                <w:noProof/>
              </w:rPr>
              <w:t>Działanie 8.1 Projekty powiatowych urzędów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4A848DA" w14:textId="48DA3D79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4" w:history="1">
            <w:r w:rsidR="00120627" w:rsidRPr="00EC71D0">
              <w:rPr>
                <w:rStyle w:val="Hipercze"/>
                <w:noProof/>
              </w:rPr>
              <w:t>Działanie 8.2 Wsparcie osób poszukujących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32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6FFA697" w14:textId="63C0FB67" w:rsidR="00120627" w:rsidRDefault="00DD750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5" w:history="1">
            <w:r w:rsidR="00120627" w:rsidRPr="00EC71D0">
              <w:rPr>
                <w:rStyle w:val="Hipercze"/>
                <w:noProof/>
              </w:rPr>
              <w:t>Oś priorytetowa 9 Włączenie społeczne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8A6CF11" w14:textId="38074DA6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6" w:history="1">
            <w:r w:rsidR="00120627" w:rsidRPr="00EC71D0">
              <w:rPr>
                <w:rStyle w:val="Hipercze"/>
                <w:noProof/>
              </w:rPr>
              <w:t>Działanie 9.4 Wspieranie gospodarki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627B58" w14:textId="65EBE4A1" w:rsidR="00120627" w:rsidRDefault="00DD750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7" w:history="1">
            <w:r w:rsidR="00120627" w:rsidRPr="00EC71D0">
              <w:rPr>
                <w:rStyle w:val="Hipercze"/>
                <w:noProof/>
              </w:rPr>
              <w:t>Oś priorytetowa 10 Edukacja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722B357" w14:textId="40956283" w:rsidR="00120627" w:rsidRDefault="00DD750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8" w:history="1">
            <w:r w:rsidR="00120627" w:rsidRPr="00EC71D0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946D850" w14:textId="64CFEEA1" w:rsidR="00120627" w:rsidRDefault="00DD750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9" w:history="1">
            <w:r w:rsidR="00120627" w:rsidRPr="00EC71D0">
              <w:rPr>
                <w:rStyle w:val="Hipercze"/>
                <w:noProof/>
              </w:rPr>
              <w:t>Oś priorytetowa 11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DE54862" w14:textId="364A96C0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0" w:history="1">
            <w:r w:rsidR="00120627" w:rsidRPr="00EC71D0">
              <w:rPr>
                <w:rStyle w:val="Hipercze"/>
                <w:noProof/>
              </w:rPr>
              <w:t>Działanie 11.1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016B0D8" w14:textId="400D93D7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1" w:history="1">
            <w:r w:rsidR="00120627" w:rsidRPr="00EC71D0">
              <w:rPr>
                <w:rStyle w:val="Hipercze"/>
                <w:noProof/>
              </w:rPr>
              <w:t>Oś priorytetowa 12 REACT EU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8B0EC2" w14:textId="2953E16E" w:rsidR="00120627" w:rsidRDefault="00DD750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2" w:history="1">
            <w:r w:rsidR="00120627" w:rsidRPr="00EC71D0">
              <w:rPr>
                <w:rStyle w:val="Hipercze"/>
                <w:noProof/>
              </w:rPr>
              <w:t>Działanie 12.1</w:t>
            </w:r>
            <w:r w:rsidR="00120627" w:rsidRPr="00EC71D0">
              <w:rPr>
                <w:rStyle w:val="Hipercze"/>
                <w:rFonts w:ascii="Arial" w:hAnsi="Arial"/>
                <w:noProof/>
              </w:rPr>
              <w:t xml:space="preserve"> </w:t>
            </w:r>
            <w:r w:rsidR="00120627" w:rsidRPr="00EC71D0">
              <w:rPr>
                <w:rStyle w:val="Hipercze"/>
                <w:noProof/>
              </w:rPr>
              <w:t>Zwiększenie jakości i dostępności usług zdrowotnych w walce z pandemią COVID-19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6EC1FC78" w14:textId="0DC91B64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3" w:history="1">
            <w:r w:rsidR="00120627" w:rsidRPr="00EC71D0">
              <w:rPr>
                <w:rStyle w:val="Hipercze"/>
                <w:noProof/>
              </w:rPr>
              <w:t>Instrumenty Finansowe w ramach RPO WD 2014-2020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57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FF7930" w14:textId="010F3641" w:rsidR="00120627" w:rsidRDefault="00DD750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4" w:history="1">
            <w:r w:rsidR="00120627" w:rsidRPr="00EC71D0">
              <w:rPr>
                <w:rStyle w:val="Hipercze"/>
                <w:noProof/>
              </w:rPr>
              <w:t>Projekty pozakonkursowe realizowane w trybie nadzwyczajnym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B7C65">
              <w:rPr>
                <w:noProof/>
                <w:webHidden/>
              </w:rPr>
              <w:t>62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2BFD135" w14:textId="3DD8E800" w:rsidR="00B979BE" w:rsidRDefault="00864CA5" w:rsidP="00E34758">
          <w:pPr>
            <w:pStyle w:val="Spistreci1"/>
          </w:pPr>
          <w:r w:rsidRPr="00BF2C9F">
            <w:fldChar w:fldCharType="end"/>
          </w:r>
        </w:p>
        <w:p w14:paraId="63C98EE1" w14:textId="6AE173E7" w:rsidR="00D51E06" w:rsidRPr="00B979BE" w:rsidRDefault="00DD7505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11170109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111701094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111701095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111701096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7"/>
      <w:bookmarkEnd w:id="6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111701097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111701098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111701099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111701100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111701101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E0BEE40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66673" w:rsidRPr="00B66673">
              <w:rPr>
                <w:rFonts w:asciiTheme="minorHAnsi" w:hAnsiTheme="minorHAnsi"/>
                <w:bCs/>
                <w:sz w:val="16"/>
                <w:szCs w:val="16"/>
              </w:rPr>
              <w:t>43 068 054,89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69E38C54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37 868 846,83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4E7D7152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E3709DB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208207C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28EA39D9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C3A04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F6F4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111701102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1D25FF43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11022263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69 336 951,96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19EDE5FE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38 264 676,00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569CF353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5E2F9DE1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220A0F80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 202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120627">
      <w:pPr>
        <w:pStyle w:val="Nagwek1"/>
        <w:rPr>
          <w:noProof/>
        </w:rPr>
      </w:pPr>
      <w:bookmarkStart w:id="22" w:name="_Toc111701103"/>
      <w:r w:rsidRPr="00E53220">
        <w:lastRenderedPageBreak/>
        <w:t xml:space="preserve">Poddziałanie 5.1.3 Drogowa dostępność transportowa – </w:t>
      </w:r>
      <w:r w:rsidR="007247E3" w:rsidRPr="00E53220">
        <w:rPr>
          <w:noProof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111701104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111701105"/>
      <w:bookmarkStart w:id="25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6" w:name="_Toc111701106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6"/>
    </w:p>
    <w:bookmarkEnd w:id="25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C424C1">
        <w:trPr>
          <w:cantSplit/>
          <w:trHeight w:val="197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7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7"/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C424C1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33AC5A6F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217 399 169,12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 w:rsidRPr="00C424C1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761610B7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184 789 293,75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 w:rsidRPr="00C424C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0290313" w14:textId="77777777" w:rsidR="0034618B" w:rsidRPr="00C424C1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C424C1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067AD31" w14:textId="3046993A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</w:t>
            </w:r>
            <w:r w:rsidR="00A46361" w:rsidRPr="00C424C1">
              <w:rPr>
                <w:rFonts w:asciiTheme="minorHAnsi" w:hAnsiTheme="minorHAnsi"/>
                <w:sz w:val="16"/>
                <w:szCs w:val="16"/>
              </w:rPr>
              <w:t>I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kwartał 202</w:t>
            </w:r>
            <w:r w:rsidR="00A46361"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6DF1AF2A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7D058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254E5A19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,542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35359E7B" w:rsidR="00950DC3" w:rsidRDefault="00941E0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 w:rsidR="00950DC3">
              <w:rPr>
                <w:rFonts w:asciiTheme="minorHAnsi" w:hAnsiTheme="minorHAnsi"/>
                <w:sz w:val="16"/>
                <w:szCs w:val="16"/>
              </w:rPr>
              <w:t>artał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4D3BF4DB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941E03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2A9AB997" w14:textId="77777777" w:rsidR="00F055BF" w:rsidRDefault="008A6930" w:rsidP="00957A76">
      <w:pPr>
        <w:pStyle w:val="Nagwek1"/>
      </w:pPr>
      <w:bookmarkStart w:id="28" w:name="_Toc111701107"/>
      <w:r w:rsidRPr="00E53220">
        <w:lastRenderedPageBreak/>
        <w:t xml:space="preserve">Poddziałanie 5.2.2 System transportu kolejowego – ZIT </w:t>
      </w:r>
      <w:proofErr w:type="spellStart"/>
      <w:r w:rsidRPr="00E53220">
        <w:t>WrOF</w:t>
      </w:r>
      <w:bookmarkEnd w:id="28"/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49A14B1" w:rsidR="006B1172" w:rsidRPr="006B1172" w:rsidRDefault="006B1172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Theme="minorHAnsi" w:hAnsiTheme="minorHAnsi"/>
                <w:sz w:val="16"/>
                <w:szCs w:val="16"/>
              </w:rPr>
              <w:t>126 737 462,92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0A545A9F" w:rsidR="006B1172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83 160 759,41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6B1172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4C62AEC6" w:rsidR="00255457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70 686 645,50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4A6A645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</w:t>
            </w:r>
            <w:r w:rsidR="006B1172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08963055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5 818 501,46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1083C837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4 467 071,76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11AB0049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3 797 010,98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2AC00D3B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22 514 661,11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4E223532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16 069 373,56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6D8EACC9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13 658 967,53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37EC418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4F53011" w14:textId="19408FA9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375F7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F055BF" w:rsidRPr="00B270E3" w14:paraId="7FA1C14F" w14:textId="77777777" w:rsidTr="00340678">
        <w:trPr>
          <w:cantSplit/>
          <w:trHeight w:val="557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BB4BC7" w14:textId="2DB98969" w:rsidR="00340678" w:rsidRDefault="00340678" w:rsidP="00F055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</w:p>
          <w:p w14:paraId="1071BDE4" w14:textId="1025F1D6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12 129 365,88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33281CB" w14:textId="7E7F594D" w:rsidR="00340678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68E9ED4" w14:textId="674C3FA5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Calibri" w:hAnsiTheme="minorHAnsi"/>
                <w:sz w:val="16"/>
                <w:szCs w:val="16"/>
              </w:rPr>
              <w:t>10 038 933,38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D80B949" w14:textId="22400C6A" w:rsidR="00340678" w:rsidRDefault="00340678" w:rsidP="00F055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13140C8" w14:textId="6FC5ACBD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hAnsiTheme="minorHAnsi"/>
                <w:sz w:val="16"/>
                <w:szCs w:val="16"/>
              </w:rPr>
              <w:t>8 533 093,37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1AE64BAE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AD7C6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9" w:name="_Toc447019219"/>
      <w:bookmarkStart w:id="30" w:name="_Toc111701108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9"/>
      <w:bookmarkEnd w:id="30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1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1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2" w:name="_Toc445885437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3" w:name="_Toc111701109"/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2"/>
      <w:bookmarkEnd w:id="33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4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5" w:name="_Toc111701110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5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6" w:name="_Toc111701111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6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7" w:name="_Toc111701112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4"/>
      <w:bookmarkEnd w:id="37"/>
    </w:p>
    <w:p w14:paraId="25C4D46F" w14:textId="77777777" w:rsidR="00D07AAA" w:rsidRPr="00B270E3" w:rsidRDefault="00456B11" w:rsidP="00120AEB">
      <w:pPr>
        <w:pStyle w:val="Nagwek1"/>
      </w:pPr>
      <w:bookmarkStart w:id="38" w:name="_Toc111701113"/>
      <w:r w:rsidRPr="00B270E3">
        <w:t xml:space="preserve">Działanie 8.1 </w:t>
      </w:r>
      <w:bookmarkStart w:id="39" w:name="_Hlk2769087"/>
      <w:r w:rsidR="00AD1EE0" w:rsidRPr="00B270E3">
        <w:t>Projekty powiatowych urzędów pracy</w:t>
      </w:r>
      <w:bookmarkEnd w:id="39"/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0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0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41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2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3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5716C52" w14:textId="044B5522" w:rsidR="000B4DA8" w:rsidRDefault="000B4DA8" w:rsidP="00EC47C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9857"/>
      </w:tblGrid>
      <w:tr w:rsidR="000B4DA8" w:rsidRPr="000B4DA8" w14:paraId="19BB871A" w14:textId="77777777" w:rsidTr="000B4DA8">
        <w:trPr>
          <w:trHeight w:val="46"/>
        </w:trPr>
        <w:tc>
          <w:tcPr>
            <w:tcW w:w="4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ACD59" w14:textId="77777777" w:rsidR="000B4DA8" w:rsidRPr="000B4DA8" w:rsidRDefault="000B4DA8">
            <w:pPr>
              <w:spacing w:before="120" w:after="120"/>
              <w:rPr>
                <w:rFonts w:asciiTheme="minorHAnsi" w:eastAsiaTheme="minorHAnsi" w:hAnsiTheme="minorHAnsi" w:cs="Calibr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Numer działania</w:t>
            </w:r>
          </w:p>
        </w:tc>
        <w:tc>
          <w:tcPr>
            <w:tcW w:w="9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9B0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B4DA8" w:rsidRPr="000B4DA8" w14:paraId="00F41EE2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AF1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Tytuł lub zakres projektów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BB32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Projekty pozakonkursowe Powiatowych Urzędów Pracy</w:t>
            </w:r>
          </w:p>
        </w:tc>
      </w:tr>
      <w:tr w:rsidR="000B4DA8" w:rsidRPr="000B4DA8" w14:paraId="1FF4030D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7D6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Podmiot Zgłaszający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705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Dolnośląski Wojewódzki Urząd Pracy</w:t>
            </w:r>
          </w:p>
        </w:tc>
      </w:tr>
      <w:tr w:rsidR="000B4DA8" w:rsidRPr="000B4DA8" w14:paraId="47BE07DE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D7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077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Powiatowe Urzędy Pracy z Województwa Dolnośląskiego</w:t>
            </w:r>
          </w:p>
        </w:tc>
      </w:tr>
      <w:tr w:rsidR="000B4DA8" w:rsidRPr="000B4DA8" w14:paraId="6D5E8619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CD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Data identyfikacji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4C4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Luty 2022 r.</w:t>
            </w:r>
          </w:p>
        </w:tc>
      </w:tr>
      <w:tr w:rsidR="000B4DA8" w:rsidRPr="000B4DA8" w14:paraId="6421104F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4C2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D46F" w14:textId="77777777" w:rsidR="000B4DA8" w:rsidRPr="000B4DA8" w:rsidRDefault="000B4DA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  <w:p w14:paraId="56B6564B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najmniejsza wartość projektu: 1 045 641,08 PLN</w:t>
            </w:r>
          </w:p>
          <w:p w14:paraId="2C195D67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największa wartość projektu: 10 364 480,74 PLN</w:t>
            </w:r>
          </w:p>
        </w:tc>
      </w:tr>
      <w:tr w:rsidR="000B4DA8" w:rsidRPr="000B4DA8" w14:paraId="6FBC019D" w14:textId="77777777" w:rsidTr="000B4DA8">
        <w:trPr>
          <w:trHeight w:val="40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8302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DDB8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</w:tc>
      </w:tr>
      <w:tr w:rsidR="000B4DA8" w:rsidRPr="000B4DA8" w14:paraId="6614CC8B" w14:textId="77777777" w:rsidTr="000B4DA8">
        <w:trPr>
          <w:trHeight w:val="48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E4F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Duży projekt (T/N/ND)</w:t>
            </w:r>
            <w:r w:rsidRPr="000B4DA8">
              <w:rPr>
                <w:rFonts w:asciiTheme="minorHAnsi" w:hAnsi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889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B4DA8" w:rsidRPr="000B4DA8" w14:paraId="43BF81E9" w14:textId="77777777" w:rsidTr="000B4DA8">
        <w:trPr>
          <w:trHeight w:val="4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E4B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E96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61 513 929,00 PLN</w:t>
            </w:r>
          </w:p>
        </w:tc>
      </w:tr>
      <w:tr w:rsidR="000B4DA8" w:rsidRPr="000B4DA8" w14:paraId="5CCC4938" w14:textId="77777777" w:rsidTr="000B4DA8">
        <w:trPr>
          <w:trHeight w:val="16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A6A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ACB" w14:textId="151F50D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bezrobotnych w tym długotrwale bezrobotnych objętych wsparciem w programie - 4 242</w:t>
            </w:r>
          </w:p>
          <w:p w14:paraId="3545784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1A1E103" w14:textId="2889569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 - 1 985</w:t>
            </w:r>
          </w:p>
          <w:p w14:paraId="2A47355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43E6D37" w14:textId="41F7DB8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niepełnosprawnościami objętych wsparciem w programie – 426</w:t>
            </w:r>
          </w:p>
          <w:p w14:paraId="13F983C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44B9C7A" w14:textId="18D7CD11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 - 2 342</w:t>
            </w:r>
          </w:p>
          <w:p w14:paraId="19A38EF3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7122DEE" w14:textId="66A460BE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 – 616</w:t>
            </w:r>
          </w:p>
          <w:p w14:paraId="7909796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ED9761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osób, które otrzymały bezzwrotne środki na podjęcie działalności gospodarczej w programie - </w:t>
            </w:r>
          </w:p>
          <w:p w14:paraId="4794101F" w14:textId="45A7EFD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1 282 </w:t>
            </w:r>
          </w:p>
          <w:p w14:paraId="56A8BB0F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9E6A62D" w14:textId="225E4F00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 - 2 447</w:t>
            </w:r>
          </w:p>
          <w:p w14:paraId="5043C00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9E01B1C" w14:textId="22B727A3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bezrobotnych, w tym długotrwale bezrobotnych, objętych wsparciem w programie – 171</w:t>
            </w:r>
          </w:p>
          <w:p w14:paraId="63C06D89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F589160" w14:textId="73028CA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 - 1 089</w:t>
            </w:r>
          </w:p>
          <w:p w14:paraId="0DCB8DA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10ED1C3A" w14:textId="32590E48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– 66</w:t>
            </w:r>
          </w:p>
          <w:p w14:paraId="3F60D53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E591135" w14:textId="3C70F42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  na własny rachunek, po opuszczeniu programu (C) obliczana na podstawie liczby osób z niepełnosprawnościami objętych wsparciem w programie – 151</w:t>
            </w:r>
          </w:p>
          <w:p w14:paraId="2B99C73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C414223" w14:textId="0801C335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– 8</w:t>
            </w:r>
          </w:p>
          <w:p w14:paraId="14A5922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42E747A" w14:textId="69B8018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utworzonych miejsc pracy w ramach udzielonych z EFS środków na podjęcie działalności gospodarczej - 1 282</w:t>
            </w:r>
          </w:p>
          <w:p w14:paraId="1830C5E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90D42E7" w14:textId="532067B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lub nabyły kompetencje po opuszczeniu programu - 146</w:t>
            </w:r>
          </w:p>
        </w:tc>
      </w:tr>
      <w:tr w:rsidR="000B4DA8" w:rsidRPr="000B4DA8" w14:paraId="41AB86B1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1D71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Przewidywany w dniu identyfikacji termin złożenia wniosku o </w:t>
            </w: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dofinansowanie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515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lastRenderedPageBreak/>
              <w:t>Marzec 2022 r.</w:t>
            </w:r>
          </w:p>
        </w:tc>
      </w:tr>
      <w:tr w:rsidR="000B4DA8" w:rsidRPr="000B4DA8" w14:paraId="6F27B0B4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197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593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Styczeń 2022 r.</w:t>
            </w:r>
          </w:p>
        </w:tc>
      </w:tr>
      <w:tr w:rsidR="000B4DA8" w:rsidRPr="000B4DA8" w14:paraId="72698D2B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D0D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A8A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Grudzień 2022 r.</w:t>
            </w:r>
          </w:p>
        </w:tc>
      </w:tr>
    </w:tbl>
    <w:p w14:paraId="590DA40F" w14:textId="77777777" w:rsidR="000B4DA8" w:rsidRPr="000B4DA8" w:rsidRDefault="000B4DA8" w:rsidP="000B4DA8"/>
    <w:p w14:paraId="6F78BB37" w14:textId="635B6CFF" w:rsidR="00EE0A38" w:rsidRPr="00EE0A38" w:rsidRDefault="00EC6081" w:rsidP="00EE0A38">
      <w:pPr>
        <w:pStyle w:val="Nagwek1"/>
      </w:pPr>
      <w:bookmarkStart w:id="44" w:name="_Toc111701114"/>
      <w:r w:rsidRPr="00B270E3">
        <w:t xml:space="preserve">Działanie 8.2 </w:t>
      </w:r>
      <w:r w:rsidR="00AD1EE0" w:rsidRPr="00B270E3">
        <w:t>Wsparcie osób poszukujących pracy</w:t>
      </w:r>
      <w:bookmarkEnd w:id="4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08156FD8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9707534" w14:textId="2A4D2D8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DD83B27" w14:textId="01B8B79E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668CF4A" w14:textId="14FE5D3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D4A9716" w14:textId="400F27EC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07B58FC" w14:textId="5A99E684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D2D3E7A" w14:textId="77777777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5" w:name="_Toc516818632"/>
      <w:bookmarkStart w:id="46" w:name="_Toc111701115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5"/>
      <w:bookmarkEnd w:id="46"/>
    </w:p>
    <w:p w14:paraId="4DBD4863" w14:textId="77777777" w:rsidR="005F6A7C" w:rsidRPr="00B270E3" w:rsidRDefault="005F6A7C" w:rsidP="00120AEB">
      <w:pPr>
        <w:pStyle w:val="Nagwek1"/>
      </w:pPr>
      <w:bookmarkStart w:id="47" w:name="_Toc111701116"/>
      <w:r w:rsidRPr="00B270E3">
        <w:t>Działanie 9.4</w:t>
      </w:r>
      <w:r w:rsidR="00AD1EE0" w:rsidRPr="00B270E3">
        <w:t xml:space="preserve"> Wspieranie gospodarki społecznej</w:t>
      </w:r>
      <w:bookmarkEnd w:id="47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703230">
        <w:trPr>
          <w:cantSplit/>
          <w:trHeight w:val="197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7872431A" w14:textId="77777777" w:rsidTr="00703230">
        <w:trPr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8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8"/>
      <w:tr w:rsidR="00CB5BE4" w:rsidRPr="00B270E3" w14:paraId="105E9D28" w14:textId="77777777" w:rsidTr="00703230">
        <w:trPr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703230">
        <w:trPr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71748E1D" w14:textId="1F7CE0F4" w:rsidR="00703230" w:rsidRDefault="00703230"/>
    <w:p w14:paraId="76928594" w14:textId="77777777" w:rsidR="00703230" w:rsidRDefault="00703230"/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992"/>
      </w:tblGrid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9" w:name="_Toc111701117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9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50" w:name="_Toc111701118"/>
      <w:r w:rsidRPr="008E5CBE">
        <w:rPr>
          <w:color w:val="auto"/>
        </w:rPr>
        <w:t>Działanie 10.4 Dostosowanie systemów kształcenia i szkolenia zawodowego do potrzeb rynku pracy</w:t>
      </w:r>
      <w:bookmarkEnd w:id="50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1" w:name="_Toc516818634"/>
      <w:bookmarkStart w:id="52" w:name="_Toc111701119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1"/>
      <w:bookmarkEnd w:id="52"/>
    </w:p>
    <w:p w14:paraId="07F72157" w14:textId="77777777" w:rsidR="00456B11" w:rsidRPr="00B270E3" w:rsidRDefault="00456B11" w:rsidP="00120AEB">
      <w:pPr>
        <w:pStyle w:val="Nagwek1"/>
      </w:pPr>
      <w:bookmarkStart w:id="53" w:name="_Toc111701120"/>
      <w:r w:rsidRPr="00B270E3">
        <w:t>Działanie 11.1</w:t>
      </w:r>
      <w:r w:rsidR="00EF2D6F" w:rsidRPr="00B270E3">
        <w:t xml:space="preserve"> Pomoc techniczna</w:t>
      </w:r>
      <w:bookmarkEnd w:id="53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2A2CEA66" w:rsidR="001F56FE" w:rsidRDefault="001F56FE" w:rsidP="00EF751A"/>
    <w:p w14:paraId="182913D0" w14:textId="6FE2497C" w:rsidR="00A94D08" w:rsidRDefault="00A94D08" w:rsidP="00EF751A"/>
    <w:p w14:paraId="572A044B" w14:textId="77777777" w:rsidR="00A94D08" w:rsidRDefault="00A94D08" w:rsidP="00EF751A"/>
    <w:p w14:paraId="603AD8BE" w14:textId="167A1FE9" w:rsidR="00A94D08" w:rsidRPr="00B270E3" w:rsidRDefault="00A94D08" w:rsidP="00E9255D">
      <w:pPr>
        <w:pStyle w:val="Nagwek1"/>
      </w:pPr>
      <w:bookmarkStart w:id="54" w:name="_Toc111701121"/>
      <w:r w:rsidRPr="00B270E3">
        <w:lastRenderedPageBreak/>
        <w:t>Oś priorytetowa 1</w:t>
      </w:r>
      <w:r>
        <w:t>2 REACT EU</w:t>
      </w:r>
      <w:bookmarkEnd w:id="54"/>
    </w:p>
    <w:p w14:paraId="4C99E40A" w14:textId="263CDD75" w:rsidR="00A94D08" w:rsidRPr="00B270E3" w:rsidRDefault="00A94D08" w:rsidP="00E34758">
      <w:pPr>
        <w:pStyle w:val="Nagwek2"/>
      </w:pPr>
      <w:bookmarkStart w:id="55" w:name="_Toc111701122"/>
      <w:r w:rsidRPr="00B270E3">
        <w:t>Działanie 1</w:t>
      </w:r>
      <w:r>
        <w:t>2</w:t>
      </w:r>
      <w:r w:rsidRPr="00B270E3">
        <w:t>.1</w:t>
      </w:r>
      <w:r w:rsidRPr="00A94D08">
        <w:rPr>
          <w:rFonts w:ascii="Arial" w:hAnsi="Arial"/>
          <w:noProof/>
          <w:sz w:val="20"/>
        </w:rPr>
        <w:t xml:space="preserve"> </w:t>
      </w:r>
      <w:r w:rsidRPr="00A94D08">
        <w:t>Zwiększenie jakości i dostępności usług zdrowotnych w walce z pandemią COVID-19</w:t>
      </w:r>
      <w:bookmarkEnd w:id="55"/>
      <w:r w:rsidRPr="00B270E3">
        <w:t xml:space="preserve"> </w:t>
      </w:r>
      <w:r>
        <w:t xml:space="preserve"> </w:t>
      </w:r>
    </w:p>
    <w:tbl>
      <w:tblPr>
        <w:tblW w:w="15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748"/>
        <w:gridCol w:w="1418"/>
        <w:gridCol w:w="1417"/>
        <w:gridCol w:w="39"/>
        <w:gridCol w:w="954"/>
        <w:gridCol w:w="39"/>
        <w:gridCol w:w="1559"/>
        <w:gridCol w:w="992"/>
        <w:gridCol w:w="992"/>
        <w:gridCol w:w="426"/>
        <w:gridCol w:w="567"/>
        <w:gridCol w:w="1520"/>
        <w:gridCol w:w="1598"/>
        <w:gridCol w:w="1134"/>
        <w:gridCol w:w="851"/>
        <w:gridCol w:w="851"/>
      </w:tblGrid>
      <w:tr w:rsidR="009B7E52" w:rsidRPr="00B270E3" w14:paraId="41132966" w14:textId="77777777" w:rsidTr="000E1BDD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6CE2681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748" w:type="dxa"/>
            <w:vMerge w:val="restart"/>
            <w:shd w:val="clear" w:color="auto" w:fill="auto"/>
            <w:textDirection w:val="btLr"/>
            <w:vAlign w:val="center"/>
          </w:tcPr>
          <w:p w14:paraId="6DA7F8A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14:paraId="5FFB1E0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FBC841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E24E02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B89BBA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03AFAB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1B06D7C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64FA6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4E6F86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BD4E0C9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0C05689" w14:textId="77777777" w:rsidR="00A94D08" w:rsidRPr="00B270E3" w:rsidRDefault="00A94D08" w:rsidP="0080653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DC4A59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C11EAFF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671219D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D2349F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9B7E52" w:rsidRPr="00B270E3" w14:paraId="483819EF" w14:textId="77777777" w:rsidTr="000E1BDD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7DD9AD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14:paraId="1B89BB0B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DD94A6C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408D84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425D8A09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14:paraId="1985533D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D708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5DB49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3E5F0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38065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20" w:type="dxa"/>
            <w:shd w:val="clear" w:color="auto" w:fill="auto"/>
            <w:textDirection w:val="btLr"/>
            <w:vAlign w:val="center"/>
          </w:tcPr>
          <w:p w14:paraId="4B57C744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1598" w:type="dxa"/>
            <w:shd w:val="clear" w:color="auto" w:fill="auto"/>
            <w:textDirection w:val="btLr"/>
            <w:vAlign w:val="center"/>
          </w:tcPr>
          <w:p w14:paraId="0184541F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C9BE9A0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45E7A1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7E96EE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13EB5" w:rsidRPr="009B7E52" w14:paraId="5F01B4BA" w14:textId="77777777" w:rsidTr="000E1BDD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BA98CBC" w14:textId="77777777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288FEE8" w14:textId="296E17ED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7F8CD" w14:textId="7777777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00A73E" w14:textId="2D6E6329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1B1CB60A" w14:textId="14F11B22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3780602C" w14:textId="2BEE3DB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636D9" w14:textId="26D2523F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A30BE2" w14:textId="3D42581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10 770 055,48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BA9E7" w14:textId="33968386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985EB2">
              <w:rPr>
                <w:rFonts w:asciiTheme="minorHAnsi" w:hAnsiTheme="minorHAnsi" w:cstheme="minorHAnsi"/>
                <w:sz w:val="16"/>
                <w:szCs w:val="16"/>
              </w:rPr>
              <w:t xml:space="preserve">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1E3BA" w14:textId="06EECB9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0A2420" w14:textId="083B519D" w:rsidR="00B13EB5" w:rsidRPr="009B7E52" w:rsidRDefault="00B13EB5" w:rsidP="00B13EB5">
            <w:pPr>
              <w:pStyle w:val="Akapitzlist"/>
              <w:numPr>
                <w:ilvl w:val="0"/>
                <w:numId w:val="36"/>
              </w:numPr>
              <w:spacing w:before="60" w:after="60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31B13C9" w14:textId="5E1121C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0D2F955" w14:textId="386D44C0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68B420B2" w14:textId="1D648C43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1573F61" w14:textId="016D63E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70189306" w14:textId="60CFBD70" w:rsidR="00B13EB5" w:rsidRPr="009B7E52" w:rsidRDefault="00B13EB5" w:rsidP="00B13EB5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5)Ludność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C274CA5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6AB44B4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 594.600,00 zł</w:t>
            </w:r>
          </w:p>
          <w:p w14:paraId="21B8CDDE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 582.000,00 zł</w:t>
            </w:r>
          </w:p>
          <w:p w14:paraId="49BE86C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 10 000 000,00 zł</w:t>
            </w:r>
          </w:p>
          <w:p w14:paraId="79CD3E3E" w14:textId="7AF53B45" w:rsidR="00B13EB5" w:rsidRPr="009B7E52" w:rsidRDefault="00B13EB5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  5) 1 300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FF36E" w14:textId="27153D38" w:rsidR="009B7E52" w:rsidRPr="009B7E52" w:rsidRDefault="009B7E52" w:rsidP="009B7E5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II kw. </w:t>
            </w:r>
          </w:p>
          <w:p w14:paraId="51D9D479" w14:textId="31FA990E" w:rsidR="00B13EB5" w:rsidRPr="009B7E52" w:rsidRDefault="009B7E52" w:rsidP="009B7E52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2022 r.</w:t>
            </w:r>
          </w:p>
        </w:tc>
        <w:tc>
          <w:tcPr>
            <w:tcW w:w="851" w:type="dxa"/>
            <w:vAlign w:val="center"/>
          </w:tcPr>
          <w:p w14:paraId="2CB8FADA" w14:textId="4ED9E49D" w:rsidR="00B13EB5" w:rsidRPr="009B7E52" w:rsidRDefault="009B7E52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V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kw. 202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F7C4F51" w14:textId="4DF8C71D" w:rsidR="00B13EB5" w:rsidRPr="009B7E52" w:rsidRDefault="009B7E52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IV kw. 2023 r</w:t>
            </w:r>
          </w:p>
        </w:tc>
      </w:tr>
      <w:tr w:rsidR="00B13EB5" w:rsidRPr="000E1BDD" w14:paraId="4119840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918ED34" w14:textId="77777777" w:rsidR="00B13EB5" w:rsidRPr="000E1BDD" w:rsidRDefault="00B13EB5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C50B20A" w14:textId="4EDE1DA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90CC1" w14:textId="1315F925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„Zwiększenie dostępności do badań obrazowych w zakresie onkologii”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B289F" w14:textId="631CD93D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D7233CE" w14:textId="688F137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713A29B8" w14:textId="27AA72CF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5F6769" w14:textId="1B86733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17 00</w:t>
            </w:r>
            <w:r w:rsidR="00CB1341"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 000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F12D0" w14:textId="010C9BB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51B670" w14:textId="7BFD16E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CD0D0B6" w14:textId="120EB0CC" w:rsidR="00B13EB5" w:rsidRPr="000E1BDD" w:rsidRDefault="000E1BDD" w:rsidP="000E1B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A8107F5" w14:textId="3844ECF8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631B1326" w14:textId="6B4D77E9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20BA8E25" w14:textId="08776853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2FEBE627" w14:textId="4D80D5D1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51E3B0C8" w14:textId="7B5BAF30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53E1DD8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1B0BC65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 3 700 000,00 zł</w:t>
            </w:r>
          </w:p>
          <w:p w14:paraId="2DC45CB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 12 100 000,00 zł</w:t>
            </w:r>
          </w:p>
          <w:p w14:paraId="61255D93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 17 000 000,00 zł</w:t>
            </w:r>
          </w:p>
          <w:p w14:paraId="2701BA41" w14:textId="1205258B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 5) 6 000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11B5C" w14:textId="77777777" w:rsidR="000E1BDD" w:rsidRPr="000E1BDD" w:rsidRDefault="000E1BDD" w:rsidP="000E1B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II kw.</w:t>
            </w:r>
          </w:p>
          <w:p w14:paraId="0853220A" w14:textId="7CF3751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2022 r.</w:t>
            </w:r>
          </w:p>
        </w:tc>
        <w:tc>
          <w:tcPr>
            <w:tcW w:w="851" w:type="dxa"/>
            <w:vAlign w:val="center"/>
          </w:tcPr>
          <w:p w14:paraId="784D859D" w14:textId="13352C23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 kw. 2022 r</w:t>
            </w:r>
          </w:p>
        </w:tc>
        <w:tc>
          <w:tcPr>
            <w:tcW w:w="851" w:type="dxa"/>
            <w:vAlign w:val="center"/>
          </w:tcPr>
          <w:p w14:paraId="510BC9C7" w14:textId="4CCEC5D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IV kw. 2023 r.</w:t>
            </w:r>
          </w:p>
        </w:tc>
      </w:tr>
      <w:tr w:rsidR="00B13EB5" w:rsidRPr="00CF3010" w14:paraId="77FB05D2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A39489D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2A37971" w14:textId="59626022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BF2F47" w14:textId="1DEE0AF8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855E47" w14:textId="749E98B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A7EBF6E" w14:textId="218DA60C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1B82BFB2" w14:textId="62F4B4D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0D640" w14:textId="074DAC8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280CC5" w14:textId="18E2BEA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7ED243" w14:textId="1DE826B7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8552616" w14:textId="1D6708E0" w:rsidR="00B13EB5" w:rsidRPr="00CF3010" w:rsidRDefault="00CF3010" w:rsidP="00CF3010">
            <w:pPr>
              <w:spacing w:before="60" w:after="60"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699D1BF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6108EB1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443ECAFB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37FDDF3E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05A2FA5B" w14:textId="216A221F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01BDC1A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7D7B8C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2) 405 000,00 zł</w:t>
            </w:r>
          </w:p>
          <w:p w14:paraId="09D9B9D0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3) 135 000,00 zł</w:t>
            </w:r>
          </w:p>
          <w:p w14:paraId="00BA2786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4) 5 000 000,00</w:t>
            </w:r>
          </w:p>
          <w:p w14:paraId="008AF3A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5) 300 osób</w:t>
            </w:r>
          </w:p>
          <w:p w14:paraId="586B18CC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C84A9" w14:textId="77777777" w:rsidR="00CF3010" w:rsidRPr="00CF3010" w:rsidRDefault="00CF3010" w:rsidP="00CF301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II kw. </w:t>
            </w:r>
          </w:p>
          <w:p w14:paraId="1FA33C9A" w14:textId="7C0A4160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2022 r.</w:t>
            </w:r>
          </w:p>
        </w:tc>
        <w:tc>
          <w:tcPr>
            <w:tcW w:w="851" w:type="dxa"/>
            <w:vAlign w:val="center"/>
          </w:tcPr>
          <w:p w14:paraId="5458A866" w14:textId="015646E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</w:t>
            </w:r>
            <w:r w:rsidR="00EA648D">
              <w:rPr>
                <w:rFonts w:asciiTheme="minorHAnsi" w:hAnsiTheme="minorHAnsi"/>
                <w:sz w:val="16"/>
                <w:szCs w:val="16"/>
              </w:rPr>
              <w:t>II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kw. 202</w:t>
            </w:r>
            <w:r w:rsidR="00EA648D">
              <w:rPr>
                <w:rFonts w:asciiTheme="minorHAnsi" w:hAnsiTheme="minorHAnsi"/>
                <w:sz w:val="16"/>
                <w:szCs w:val="16"/>
              </w:rPr>
              <w:t>1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684143B1" w14:textId="5995575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03392E" w14:paraId="2DC9C25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C90357C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60AD31" w14:textId="159E1D5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E0EDCB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09E80FD" w14:textId="77777777" w:rsidR="0003392E" w:rsidRPr="0003392E" w:rsidRDefault="0003392E" w:rsidP="0003392E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„Skoordynowana opieka post covidowa w zakresie chorób zakaźnych/infekcyjnych udzielana w ramach AOS i szpitalnictwa </w:t>
            </w:r>
          </w:p>
          <w:p w14:paraId="35D7BBBC" w14:textId="2BC7274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>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ED9FF5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3049F2BD" w14:textId="3C1E4DC6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FF21587" w14:textId="1FD4EBB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31E9BF2E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25309FDB" w14:textId="6F58200D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156CB" w14:textId="0AB15BC1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B9976" w14:textId="4315E3D6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DB3D66" w14:textId="61413AB3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6CF63DF" w14:textId="2A488A83" w:rsidR="0003392E" w:rsidRPr="0003392E" w:rsidRDefault="0003392E" w:rsidP="0003392E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DB4AB3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719B55F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304FED88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0558432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D37387A" w14:textId="2615640C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6372BE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2358C1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2) 1 690 000,00 zł</w:t>
            </w:r>
          </w:p>
          <w:p w14:paraId="6B4BF02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3) 300 000,00 zł</w:t>
            </w:r>
          </w:p>
          <w:p w14:paraId="5B48B892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4) 2 000 000,00 zł</w:t>
            </w:r>
          </w:p>
          <w:p w14:paraId="7A7E91AF" w14:textId="4E451778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  5) 1 304 osoby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619EC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64A7E008" w14:textId="043D5E0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73E449E7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174A7DAF" w14:textId="17F40574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1FC44FD5" w14:textId="2D16769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3E37EF" w14:paraId="7506C33F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E626127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F361106" w14:textId="47E5B5FA" w:rsidR="0003392E" w:rsidRPr="003E37EF" w:rsidRDefault="0003392E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37F6C2" w14:textId="581152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„Doposażenie w sprzęt medyczny Wojewódzkiego Centrum Szpitalnego Kotliny Jeleniogórskiej na potrzeby utworzenia transgranicznego centrum kompleksowej rehabilitacji </w:t>
            </w:r>
            <w:proofErr w:type="spellStart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pocovidowej</w:t>
            </w:r>
            <w:proofErr w:type="spellEnd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”</w:t>
            </w:r>
          </w:p>
          <w:p w14:paraId="460259AD" w14:textId="1FFE227E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371C96" w14:textId="21B3BF8B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4507F0E" w14:textId="2528559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F2730C0" w14:textId="2864E70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  <w:p w14:paraId="0D860879" w14:textId="40C8B36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FFD1D0" w14:textId="6F45B57E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0F9D3" w14:textId="567BB04A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CBE4A" w14:textId="3B1F809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BBCDDED" w14:textId="670C3579" w:rsidR="0003392E" w:rsidRPr="003E37EF" w:rsidRDefault="003E37EF" w:rsidP="003E37E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CA4995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19BD36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520A222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9CD4F84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79A73AF" w14:textId="04707158" w:rsidR="0003392E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304DF0E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1) 1 szt.</w:t>
            </w:r>
          </w:p>
          <w:p w14:paraId="6CEDBF3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2) 1 385 966,00 zł</w:t>
            </w:r>
          </w:p>
          <w:p w14:paraId="77CDF52D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3) 3 601 043,00 zł</w:t>
            </w:r>
          </w:p>
          <w:p w14:paraId="3343BFD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4) 5 000 000,00 zł</w:t>
            </w:r>
          </w:p>
          <w:p w14:paraId="4923D574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5) 788</w:t>
            </w:r>
          </w:p>
          <w:p w14:paraId="2B54EF52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C3DD1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746DE218" w14:textId="2EDC7D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025A157F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3687B399" w14:textId="54F75D96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36969392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IV kw.</w:t>
            </w:r>
          </w:p>
          <w:p w14:paraId="0F01B83F" w14:textId="49A81B2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6" w:name="_Toc111701123"/>
      <w:bookmarkStart w:id="57" w:name="_Hlk46137468"/>
      <w:r w:rsidRPr="00B270E3">
        <w:lastRenderedPageBreak/>
        <w:t>Instrumenty Finansowe w ramach RPO WD 2014-2020</w:t>
      </w:r>
      <w:bookmarkEnd w:id="56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7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12717F8B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27369FCF" w:rsidR="008D202E" w:rsidRPr="00B270E3" w:rsidRDefault="00BE09A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59D9765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51 448 510,92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elektrycznej z OZE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39C5FDAB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5) </w:t>
            </w:r>
            <w:r w:rsidR="008C1DAD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BA16C3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8C1DAD">
              <w:rPr>
                <w:rFonts w:ascii="Calibri" w:hAnsi="Calibr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703230">
        <w:trPr>
          <w:cantSplit/>
          <w:trHeight w:val="2635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AC2B900" w:rsidR="008D202E" w:rsidRPr="00B270E3" w:rsidRDefault="00FF189B" w:rsidP="00FF189B">
            <w:pPr>
              <w:spacing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1B40289E" w:rsidR="008D202E" w:rsidRPr="00B270E3" w:rsidRDefault="00FF189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0762F35E" w:rsidR="008D202E" w:rsidRPr="00B270E3" w:rsidRDefault="00FF189B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69 395 363,04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A1F18F0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D17ECD">
              <w:rPr>
                <w:rFonts w:ascii="Calibri" w:hAnsi="Calibri"/>
                <w:bCs/>
                <w:sz w:val="16"/>
                <w:szCs w:val="16"/>
                <w:lang w:eastAsia="pl-PL"/>
              </w:rPr>
              <w:t>50 240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160CAD72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F66A46F" w:rsidR="008D202E" w:rsidRPr="00B270E3" w:rsidRDefault="000748EF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1FBF351B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41 376 933,82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bookmarkStart w:id="58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8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9" w:name="_Toc111701124"/>
      <w:r>
        <w:rPr>
          <w:noProof/>
        </w:rPr>
        <w:lastRenderedPageBreak/>
        <w:t>Projekty pozakonkursowe realizowane w trybie nadzwyczajnym</w:t>
      </w:r>
      <w:bookmarkEnd w:id="59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DB65EF" w:rsidRPr="00B41F20" w14:paraId="0FB9B21A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3A3C6D9A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558B6A92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05089E" w:rsidRPr="00B41F20" w14:paraId="5F257B06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bookmarkStart w:id="60" w:name="_Hlk97718891"/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  <w:bookmarkEnd w:id="60"/>
          </w:p>
        </w:tc>
      </w:tr>
      <w:tr w:rsidR="0005089E" w:rsidRPr="00B41F20" w14:paraId="132A3982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38D027E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hAnsiTheme="minorHAnsi"/>
                <w:sz w:val="16"/>
                <w:szCs w:val="16"/>
              </w:rPr>
              <w:t xml:space="preserve"> 276 105,32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3A57E92B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23B45B79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C424C1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0B4DA8" w:rsidRDefault="000B4DA8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0B4DA8" w:rsidRDefault="000B4DA8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0B4DA8" w:rsidRDefault="000B4D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0B4DA8" w:rsidRPr="005947CE" w:rsidRDefault="000B4DA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0B4DA8" w:rsidRDefault="000B4DA8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0B4DA8" w:rsidRDefault="000B4DA8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0B4DA8" w:rsidRDefault="000B4DA8">
      <w:pPr>
        <w:spacing w:line="240" w:lineRule="auto"/>
      </w:pPr>
    </w:p>
  </w:footnote>
  <w:footnote w:id="2">
    <w:p w14:paraId="27EF6C1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0B4DA8" w:rsidRPr="00A408A9" w:rsidRDefault="000B4DA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0B4DA8" w:rsidRPr="00E24859" w:rsidRDefault="000B4DA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0B4DA8" w:rsidRPr="00A408A9" w:rsidRDefault="000B4DA8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0B4DA8" w:rsidRPr="00A408A9" w:rsidRDefault="000B4DA8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0B4DA8" w:rsidRPr="00A408A9" w:rsidRDefault="000B4DA8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0B4DA8" w:rsidRPr="000A0232" w:rsidRDefault="000B4DA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0B4DA8" w:rsidRDefault="000B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1037499"/>
    <w:multiLevelType w:val="hybridMultilevel"/>
    <w:tmpl w:val="6C22EF8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2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884ED2"/>
    <w:multiLevelType w:val="hybridMultilevel"/>
    <w:tmpl w:val="A20073D4"/>
    <w:lvl w:ilvl="0" w:tplc="836AF6D2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525942750">
    <w:abstractNumId w:val="20"/>
  </w:num>
  <w:num w:numId="2" w16cid:durableId="1751460845">
    <w:abstractNumId w:val="10"/>
  </w:num>
  <w:num w:numId="3" w16cid:durableId="496309478">
    <w:abstractNumId w:val="13"/>
  </w:num>
  <w:num w:numId="4" w16cid:durableId="1231231260">
    <w:abstractNumId w:val="20"/>
  </w:num>
  <w:num w:numId="5" w16cid:durableId="1203978386">
    <w:abstractNumId w:val="10"/>
  </w:num>
  <w:num w:numId="6" w16cid:durableId="1966276628">
    <w:abstractNumId w:val="33"/>
  </w:num>
  <w:num w:numId="7" w16cid:durableId="2130391847">
    <w:abstractNumId w:val="3"/>
  </w:num>
  <w:num w:numId="8" w16cid:durableId="603850577">
    <w:abstractNumId w:val="11"/>
  </w:num>
  <w:num w:numId="9" w16cid:durableId="1114979966">
    <w:abstractNumId w:val="19"/>
  </w:num>
  <w:num w:numId="10" w16cid:durableId="1126583944">
    <w:abstractNumId w:val="22"/>
  </w:num>
  <w:num w:numId="11" w16cid:durableId="545530725">
    <w:abstractNumId w:val="5"/>
  </w:num>
  <w:num w:numId="12" w16cid:durableId="1348022384">
    <w:abstractNumId w:val="25"/>
  </w:num>
  <w:num w:numId="13" w16cid:durableId="1566450570">
    <w:abstractNumId w:val="0"/>
  </w:num>
  <w:num w:numId="14" w16cid:durableId="449477769">
    <w:abstractNumId w:val="1"/>
  </w:num>
  <w:num w:numId="15" w16cid:durableId="34622441">
    <w:abstractNumId w:val="7"/>
  </w:num>
  <w:num w:numId="16" w16cid:durableId="1856727685">
    <w:abstractNumId w:val="21"/>
  </w:num>
  <w:num w:numId="17" w16cid:durableId="1862475740">
    <w:abstractNumId w:val="30"/>
  </w:num>
  <w:num w:numId="18" w16cid:durableId="1495025539">
    <w:abstractNumId w:val="26"/>
  </w:num>
  <w:num w:numId="19" w16cid:durableId="832063690">
    <w:abstractNumId w:val="9"/>
  </w:num>
  <w:num w:numId="20" w16cid:durableId="1593736670">
    <w:abstractNumId w:val="31"/>
  </w:num>
  <w:num w:numId="21" w16cid:durableId="1375354288">
    <w:abstractNumId w:val="17"/>
  </w:num>
  <w:num w:numId="22" w16cid:durableId="1885676395">
    <w:abstractNumId w:val="4"/>
  </w:num>
  <w:num w:numId="23" w16cid:durableId="262807860">
    <w:abstractNumId w:val="24"/>
  </w:num>
  <w:num w:numId="24" w16cid:durableId="1852908001">
    <w:abstractNumId w:val="28"/>
  </w:num>
  <w:num w:numId="25" w16cid:durableId="238489798">
    <w:abstractNumId w:val="12"/>
  </w:num>
  <w:num w:numId="26" w16cid:durableId="290018563">
    <w:abstractNumId w:val="18"/>
  </w:num>
  <w:num w:numId="27" w16cid:durableId="1750343137">
    <w:abstractNumId w:val="8"/>
  </w:num>
  <w:num w:numId="28" w16cid:durableId="692078752">
    <w:abstractNumId w:val="23"/>
  </w:num>
  <w:num w:numId="29" w16cid:durableId="1850169897">
    <w:abstractNumId w:val="32"/>
  </w:num>
  <w:num w:numId="30" w16cid:durableId="1967278253">
    <w:abstractNumId w:val="15"/>
  </w:num>
  <w:num w:numId="31" w16cid:durableId="495264816">
    <w:abstractNumId w:val="2"/>
  </w:num>
  <w:num w:numId="32" w16cid:durableId="2039549411">
    <w:abstractNumId w:val="16"/>
  </w:num>
  <w:num w:numId="33" w16cid:durableId="1555121568">
    <w:abstractNumId w:val="34"/>
  </w:num>
  <w:num w:numId="34" w16cid:durableId="45297036">
    <w:abstractNumId w:val="29"/>
  </w:num>
  <w:num w:numId="35" w16cid:durableId="1353458331">
    <w:abstractNumId w:val="6"/>
  </w:num>
  <w:num w:numId="36" w16cid:durableId="1550532472">
    <w:abstractNumId w:val="27"/>
  </w:num>
  <w:num w:numId="37" w16cid:durableId="16357899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06D1"/>
    <w:rsid w:val="00031C6D"/>
    <w:rsid w:val="0003392E"/>
    <w:rsid w:val="000343FD"/>
    <w:rsid w:val="000360DD"/>
    <w:rsid w:val="0003681F"/>
    <w:rsid w:val="00036F97"/>
    <w:rsid w:val="000373A6"/>
    <w:rsid w:val="00037FD3"/>
    <w:rsid w:val="0004531A"/>
    <w:rsid w:val="000455A0"/>
    <w:rsid w:val="0004581E"/>
    <w:rsid w:val="00045C54"/>
    <w:rsid w:val="000505E8"/>
    <w:rsid w:val="0005089E"/>
    <w:rsid w:val="0005260D"/>
    <w:rsid w:val="00052D89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8EF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1B0B"/>
    <w:rsid w:val="000A3475"/>
    <w:rsid w:val="000A3D63"/>
    <w:rsid w:val="000A40A6"/>
    <w:rsid w:val="000A5EE4"/>
    <w:rsid w:val="000A7CFB"/>
    <w:rsid w:val="000B0D86"/>
    <w:rsid w:val="000B3347"/>
    <w:rsid w:val="000B38CC"/>
    <w:rsid w:val="000B4DA8"/>
    <w:rsid w:val="000B4E98"/>
    <w:rsid w:val="000B6650"/>
    <w:rsid w:val="000B7EBE"/>
    <w:rsid w:val="000C1EF8"/>
    <w:rsid w:val="000C2BC3"/>
    <w:rsid w:val="000C3896"/>
    <w:rsid w:val="000C4B0A"/>
    <w:rsid w:val="000C534B"/>
    <w:rsid w:val="000C54ED"/>
    <w:rsid w:val="000C5A30"/>
    <w:rsid w:val="000D2461"/>
    <w:rsid w:val="000D36F2"/>
    <w:rsid w:val="000D37A6"/>
    <w:rsid w:val="000D789C"/>
    <w:rsid w:val="000E19C4"/>
    <w:rsid w:val="000E1BDD"/>
    <w:rsid w:val="000E3798"/>
    <w:rsid w:val="000E4D24"/>
    <w:rsid w:val="000E5955"/>
    <w:rsid w:val="000F1D3F"/>
    <w:rsid w:val="000F6260"/>
    <w:rsid w:val="000F6DFB"/>
    <w:rsid w:val="000F6F4F"/>
    <w:rsid w:val="001011FE"/>
    <w:rsid w:val="00104BA3"/>
    <w:rsid w:val="00113961"/>
    <w:rsid w:val="001168AC"/>
    <w:rsid w:val="00117600"/>
    <w:rsid w:val="001204AD"/>
    <w:rsid w:val="001205F2"/>
    <w:rsid w:val="00120627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09F"/>
    <w:rsid w:val="0018758A"/>
    <w:rsid w:val="00194C06"/>
    <w:rsid w:val="00196425"/>
    <w:rsid w:val="001A3B3E"/>
    <w:rsid w:val="001A6993"/>
    <w:rsid w:val="001C1395"/>
    <w:rsid w:val="001C5267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5457"/>
    <w:rsid w:val="00255F1E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0678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71003"/>
    <w:rsid w:val="00375F70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37EF"/>
    <w:rsid w:val="003E4274"/>
    <w:rsid w:val="003E4DFE"/>
    <w:rsid w:val="003E57A9"/>
    <w:rsid w:val="003E6147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01E1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4FFD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44F9D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46E7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5E51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AD9"/>
    <w:rsid w:val="00674CB8"/>
    <w:rsid w:val="00676A15"/>
    <w:rsid w:val="00680A10"/>
    <w:rsid w:val="00683771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1172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4571"/>
    <w:rsid w:val="006F64C7"/>
    <w:rsid w:val="006F7F0B"/>
    <w:rsid w:val="00702FBB"/>
    <w:rsid w:val="00703230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BD0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103B"/>
    <w:rsid w:val="007B17E8"/>
    <w:rsid w:val="007B2B32"/>
    <w:rsid w:val="007B582C"/>
    <w:rsid w:val="007C01C6"/>
    <w:rsid w:val="007C0CAB"/>
    <w:rsid w:val="007C12B8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E75AD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631E"/>
    <w:rsid w:val="00826A69"/>
    <w:rsid w:val="00827466"/>
    <w:rsid w:val="00830052"/>
    <w:rsid w:val="00830244"/>
    <w:rsid w:val="008317EC"/>
    <w:rsid w:val="00832A30"/>
    <w:rsid w:val="0083359B"/>
    <w:rsid w:val="00841584"/>
    <w:rsid w:val="0084361F"/>
    <w:rsid w:val="00844819"/>
    <w:rsid w:val="0085240F"/>
    <w:rsid w:val="00856BEE"/>
    <w:rsid w:val="008570A1"/>
    <w:rsid w:val="0086039B"/>
    <w:rsid w:val="0086217E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4DA1"/>
    <w:rsid w:val="008B6A4C"/>
    <w:rsid w:val="008C1DAD"/>
    <w:rsid w:val="008C316C"/>
    <w:rsid w:val="008C3A04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1E03"/>
    <w:rsid w:val="0094310A"/>
    <w:rsid w:val="00943491"/>
    <w:rsid w:val="0094615F"/>
    <w:rsid w:val="00950DC3"/>
    <w:rsid w:val="0095125C"/>
    <w:rsid w:val="00952445"/>
    <w:rsid w:val="0095503F"/>
    <w:rsid w:val="009561B5"/>
    <w:rsid w:val="00957A76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5EB2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B7E52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107"/>
    <w:rsid w:val="00A31632"/>
    <w:rsid w:val="00A34888"/>
    <w:rsid w:val="00A3529C"/>
    <w:rsid w:val="00A37677"/>
    <w:rsid w:val="00A37946"/>
    <w:rsid w:val="00A37DDF"/>
    <w:rsid w:val="00A4471E"/>
    <w:rsid w:val="00A46361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4D08"/>
    <w:rsid w:val="00A9516C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65"/>
    <w:rsid w:val="00AB7CF6"/>
    <w:rsid w:val="00AC09CE"/>
    <w:rsid w:val="00AC5A93"/>
    <w:rsid w:val="00AD01BB"/>
    <w:rsid w:val="00AD1135"/>
    <w:rsid w:val="00AD1EE0"/>
    <w:rsid w:val="00AD3C28"/>
    <w:rsid w:val="00AD4094"/>
    <w:rsid w:val="00AD7C6A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3EB5"/>
    <w:rsid w:val="00B14F96"/>
    <w:rsid w:val="00B15253"/>
    <w:rsid w:val="00B1533E"/>
    <w:rsid w:val="00B16602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6673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8D7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3D01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09AB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3A02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24C1"/>
    <w:rsid w:val="00C436E9"/>
    <w:rsid w:val="00C43CF2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5F0"/>
    <w:rsid w:val="00C678E9"/>
    <w:rsid w:val="00C70645"/>
    <w:rsid w:val="00C72E42"/>
    <w:rsid w:val="00C742FB"/>
    <w:rsid w:val="00C822F0"/>
    <w:rsid w:val="00C8694C"/>
    <w:rsid w:val="00C91F9F"/>
    <w:rsid w:val="00C921BE"/>
    <w:rsid w:val="00CA1999"/>
    <w:rsid w:val="00CA2070"/>
    <w:rsid w:val="00CA42B7"/>
    <w:rsid w:val="00CA5545"/>
    <w:rsid w:val="00CB03CB"/>
    <w:rsid w:val="00CB1341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E7B0E"/>
    <w:rsid w:val="00CF0E7E"/>
    <w:rsid w:val="00CF14FA"/>
    <w:rsid w:val="00CF1A3D"/>
    <w:rsid w:val="00CF3010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17ECD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28F4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340F"/>
    <w:rsid w:val="00DC5AA1"/>
    <w:rsid w:val="00DD34CB"/>
    <w:rsid w:val="00DD39A5"/>
    <w:rsid w:val="00DD5A74"/>
    <w:rsid w:val="00DD6B20"/>
    <w:rsid w:val="00DD6B77"/>
    <w:rsid w:val="00DD7505"/>
    <w:rsid w:val="00DE172E"/>
    <w:rsid w:val="00DE5479"/>
    <w:rsid w:val="00DE7F9A"/>
    <w:rsid w:val="00DF3A65"/>
    <w:rsid w:val="00DF691F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45D"/>
    <w:rsid w:val="00E24859"/>
    <w:rsid w:val="00E25A44"/>
    <w:rsid w:val="00E267A0"/>
    <w:rsid w:val="00E34758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255D"/>
    <w:rsid w:val="00E930C0"/>
    <w:rsid w:val="00E95840"/>
    <w:rsid w:val="00E9649C"/>
    <w:rsid w:val="00E97F3B"/>
    <w:rsid w:val="00EA2701"/>
    <w:rsid w:val="00EA3414"/>
    <w:rsid w:val="00EA648D"/>
    <w:rsid w:val="00EA7DAF"/>
    <w:rsid w:val="00EB0B1E"/>
    <w:rsid w:val="00EB47F0"/>
    <w:rsid w:val="00EB73D6"/>
    <w:rsid w:val="00EC11C2"/>
    <w:rsid w:val="00EC46A9"/>
    <w:rsid w:val="00EC47C2"/>
    <w:rsid w:val="00EC6081"/>
    <w:rsid w:val="00EC6A45"/>
    <w:rsid w:val="00ED26A7"/>
    <w:rsid w:val="00ED51E4"/>
    <w:rsid w:val="00ED5FB5"/>
    <w:rsid w:val="00ED7E58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687C"/>
    <w:rsid w:val="00F370A4"/>
    <w:rsid w:val="00F37154"/>
    <w:rsid w:val="00F4043C"/>
    <w:rsid w:val="00F41B7D"/>
    <w:rsid w:val="00F437F8"/>
    <w:rsid w:val="00F51EBD"/>
    <w:rsid w:val="00F53B2C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0F06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189B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7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E34758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3988B-8605-4C02-830E-E4DE02649A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7280B3-D41F-4770-9C60-39D3196322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83D376-C9AB-4431-933E-0F329EB06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66</Pages>
  <Words>13524</Words>
  <Characters>81145</Characters>
  <Application>Microsoft Office Word</Application>
  <DocSecurity>0</DocSecurity>
  <Lines>676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5</cp:revision>
  <cp:lastPrinted>2022-08-23T11:52:00Z</cp:lastPrinted>
  <dcterms:created xsi:type="dcterms:W3CDTF">2022-08-23T11:48:00Z</dcterms:created>
  <dcterms:modified xsi:type="dcterms:W3CDTF">2022-08-23T11:53:00Z</dcterms:modified>
</cp:coreProperties>
</file>