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F47F" w14:textId="77777777" w:rsidR="00FE5A4D" w:rsidRPr="006C33D4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page1"/>
      <w:bookmarkEnd w:id="0"/>
      <w:r w:rsidRPr="006C33D4">
        <w:rPr>
          <w:rFonts w:asciiTheme="minorHAnsi" w:hAnsiTheme="minorHAnsi" w:cstheme="minorHAnsi"/>
          <w:b/>
          <w:sz w:val="24"/>
          <w:szCs w:val="24"/>
        </w:rPr>
        <w:t xml:space="preserve">WYKAZ ZMIAN </w:t>
      </w:r>
      <w:bookmarkStart w:id="1" w:name="_Hlk100906155"/>
      <w:r w:rsidRPr="006C33D4">
        <w:rPr>
          <w:rFonts w:asciiTheme="minorHAnsi" w:hAnsiTheme="minorHAnsi" w:cstheme="minorHAnsi"/>
          <w:b/>
          <w:sz w:val="24"/>
          <w:szCs w:val="24"/>
        </w:rPr>
        <w:t>SZCZEGÓŁOWEGO OPISU OSI PRIORYTETOWYCH RPO WD 2014-2020</w:t>
      </w:r>
      <w:bookmarkEnd w:id="1"/>
    </w:p>
    <w:p w14:paraId="77898ED0" w14:textId="31CF54BE" w:rsidR="00FE5A4D" w:rsidRPr="006C33D4" w:rsidRDefault="00FE5A4D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33D4">
        <w:rPr>
          <w:rFonts w:asciiTheme="minorHAnsi" w:hAnsiTheme="minorHAnsi" w:cstheme="minorHAnsi"/>
          <w:b/>
          <w:sz w:val="24"/>
          <w:szCs w:val="24"/>
        </w:rPr>
        <w:t>Wersja</w:t>
      </w:r>
      <w:r w:rsidR="00A63D5F" w:rsidRPr="006C33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2BE1" w:rsidRPr="006C33D4">
        <w:rPr>
          <w:rFonts w:asciiTheme="minorHAnsi" w:hAnsiTheme="minorHAnsi" w:cstheme="minorHAnsi"/>
          <w:b/>
          <w:sz w:val="24"/>
          <w:szCs w:val="24"/>
        </w:rPr>
        <w:t>80</w:t>
      </w:r>
    </w:p>
    <w:p w14:paraId="7338CA3B" w14:textId="53389326" w:rsidR="002505C0" w:rsidRPr="006C33D4" w:rsidRDefault="00CE2BE1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33D4">
        <w:rPr>
          <w:rFonts w:asciiTheme="minorHAnsi" w:hAnsiTheme="minorHAnsi" w:cstheme="minorHAnsi"/>
          <w:b/>
          <w:sz w:val="24"/>
          <w:szCs w:val="24"/>
        </w:rPr>
        <w:t xml:space="preserve">27 </w:t>
      </w:r>
      <w:r w:rsidR="00696BC9" w:rsidRPr="006C33D4">
        <w:rPr>
          <w:rFonts w:asciiTheme="minorHAnsi" w:hAnsiTheme="minorHAnsi" w:cstheme="minorHAnsi"/>
          <w:b/>
          <w:sz w:val="24"/>
          <w:szCs w:val="24"/>
        </w:rPr>
        <w:t>czerwc</w:t>
      </w:r>
      <w:r w:rsidR="0019088F" w:rsidRPr="006C33D4">
        <w:rPr>
          <w:rFonts w:asciiTheme="minorHAnsi" w:hAnsiTheme="minorHAnsi" w:cstheme="minorHAnsi"/>
          <w:b/>
          <w:sz w:val="24"/>
          <w:szCs w:val="24"/>
        </w:rPr>
        <w:t>a</w:t>
      </w:r>
      <w:r w:rsidR="00275969" w:rsidRPr="006C33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21FD" w:rsidRPr="006C33D4">
        <w:rPr>
          <w:rFonts w:asciiTheme="minorHAnsi" w:hAnsiTheme="minorHAnsi" w:cstheme="minorHAnsi"/>
          <w:b/>
          <w:sz w:val="24"/>
          <w:szCs w:val="24"/>
        </w:rPr>
        <w:t>202</w:t>
      </w:r>
      <w:r w:rsidR="000025D4" w:rsidRPr="006C33D4">
        <w:rPr>
          <w:rFonts w:asciiTheme="minorHAnsi" w:hAnsiTheme="minorHAnsi" w:cstheme="minorHAnsi"/>
          <w:b/>
          <w:sz w:val="24"/>
          <w:szCs w:val="24"/>
        </w:rPr>
        <w:t>2</w:t>
      </w:r>
    </w:p>
    <w:p w14:paraId="64B31F42" w14:textId="77777777" w:rsidR="00372863" w:rsidRPr="006C33D4" w:rsidRDefault="00372863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6C3217C" w14:textId="77777777" w:rsidR="00372863" w:rsidRPr="006C33D4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Szczegółowy Opis Osi Priorytetowych RPO WD 2014-2020</w:t>
      </w:r>
    </w:p>
    <w:p w14:paraId="46E86B36" w14:textId="77777777" w:rsidR="00372863" w:rsidRPr="006C33D4" w:rsidRDefault="00372863" w:rsidP="00A01943">
      <w:pPr>
        <w:spacing w:line="360" w:lineRule="auto"/>
        <w:ind w:right="-16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II. Szczegółowy opis poszczególnych osi priorytetowych oraz poszczególnych działań</w:t>
      </w:r>
    </w:p>
    <w:p w14:paraId="5D65D64D" w14:textId="77777777" w:rsidR="00A467FC" w:rsidRPr="006C33D4" w:rsidRDefault="00A467FC" w:rsidP="00A01943">
      <w:pPr>
        <w:spacing w:line="360" w:lineRule="auto"/>
        <w:ind w:right="-16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6C080F6C" w14:textId="2D4DA49C" w:rsidR="008E4331" w:rsidRPr="006C33D4" w:rsidRDefault="008E4331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3.2</w:t>
      </w:r>
      <w:r w:rsidR="006C33D4" w:rsidRPr="006C33D4">
        <w:t xml:space="preserve"> </w:t>
      </w:r>
      <w:r w:rsidR="006C33D4"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Efektywność energetyczna w MŚP</w:t>
      </w:r>
    </w:p>
    <w:p w14:paraId="0C448525" w14:textId="77777777" w:rsidR="008E4331" w:rsidRPr="006C33D4" w:rsidRDefault="008E4331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BB486ED" w14:textId="42FFECB9" w:rsidR="008E4331" w:rsidRPr="006C33D4" w:rsidRDefault="008E4331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w działaniu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w związku z realokacją środków w kwocie 538 21</w:t>
      </w:r>
      <w:r w:rsidR="00DC1167" w:rsidRPr="006C33D4">
        <w:rPr>
          <w:rFonts w:asciiTheme="minorHAnsi" w:eastAsia="Times New Roman" w:hAnsiTheme="minorHAnsi" w:cstheme="minorHAnsi"/>
          <w:sz w:val="24"/>
          <w:szCs w:val="24"/>
        </w:rPr>
        <w:t>9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EUR z Działania 3.2 do Poddziałania 3.4.1. w celu zabezpieczenia środków na kontraktację (aneksy) w związku ze zwiększeniem dofinansowania projektów wynikającym z decyzji kierunkowych ZWD. </w:t>
      </w:r>
    </w:p>
    <w:p w14:paraId="78751873" w14:textId="10FB5A41" w:rsidR="00AC51EA" w:rsidRPr="006C33D4" w:rsidRDefault="00AC51EA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3.4</w:t>
      </w:r>
      <w:r w:rsidR="006C33D4" w:rsidRPr="006C33D4">
        <w:t xml:space="preserve"> </w:t>
      </w:r>
      <w:r w:rsidR="006C33D4"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Wdrażanie strategii niskoemisyjnych</w:t>
      </w:r>
    </w:p>
    <w:p w14:paraId="3F37FB53" w14:textId="77777777" w:rsidR="00AC51EA" w:rsidRPr="006C33D4" w:rsidRDefault="00AC51EA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1B16941" w14:textId="566EBC8C" w:rsidR="00AC51EA" w:rsidRPr="006C33D4" w:rsidRDefault="00AC51EA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działaniu w związku z realokacją środków w kwocie 538 219 EUR z Działania 3.2 do Poddziałania 3.4.1. w celu zabezpieczenia środków na kontraktację (aneksy) w związku ze zwiększeniem dofinansowania projektów wynikającym z decyzji kierunkowych ZWD. </w:t>
      </w:r>
    </w:p>
    <w:p w14:paraId="47F4F740" w14:textId="53BB18C0" w:rsidR="008E4331" w:rsidRPr="006C33D4" w:rsidRDefault="008E4331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Karta Działania 4.2</w:t>
      </w:r>
      <w:r w:rsidR="006C33D4" w:rsidRPr="006C33D4">
        <w:t xml:space="preserve"> </w:t>
      </w:r>
      <w:r w:rsidR="006C33D4"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Gospodarka wodno-ściekowa</w:t>
      </w:r>
    </w:p>
    <w:p w14:paraId="1BBE27D2" w14:textId="77777777" w:rsidR="008E4331" w:rsidRPr="006C33D4" w:rsidRDefault="008E4331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690A6766" w14:textId="24BF6695" w:rsidR="008E4331" w:rsidRPr="006C33D4" w:rsidRDefault="008E4331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w poddziałaniach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w związku z realokacją środków w kwocie 17 625 EUR z Poddziałania 4.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2.1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do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oddziałania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.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.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cel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zabezpieczenia środków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zwiększenia dofinansowań w związku z przeprowadzonymi postepowaniami przetargowymi. </w:t>
      </w:r>
    </w:p>
    <w:p w14:paraId="6348CCF2" w14:textId="71599D5D" w:rsidR="008E4331" w:rsidRPr="006C33D4" w:rsidRDefault="008E4331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</w:t>
      </w:r>
      <w:r w:rsidR="00AC51EA"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4.5</w:t>
      </w:r>
      <w:r w:rsidR="006C33D4" w:rsidRPr="006C33D4">
        <w:t xml:space="preserve"> </w:t>
      </w:r>
      <w:r w:rsidR="006C33D4"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Bezpieczeństwo</w:t>
      </w:r>
    </w:p>
    <w:p w14:paraId="7AEB553D" w14:textId="77777777" w:rsidR="008E4331" w:rsidRPr="006C33D4" w:rsidRDefault="008E4331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31320750" w14:textId="501C755C" w:rsidR="008E4331" w:rsidRPr="006C33D4" w:rsidRDefault="008E4331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>- zmiana wysokości alokacji w związku z realokacją środków w kwocie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 63 504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EUR z 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Podd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ziałania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4.5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.1 do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P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oddziałania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4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.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.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w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cel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u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zabezpieczenia środków 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 xml:space="preserve">na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zwiększeni</w:t>
      </w:r>
      <w:r w:rsidR="00AC51EA" w:rsidRPr="006C33D4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dofinansowań w związku z przeprowadzonymi postepowaniami przetargowymi. </w:t>
      </w:r>
    </w:p>
    <w:p w14:paraId="1B6FB20D" w14:textId="20298A87" w:rsidR="008E4331" w:rsidRPr="006C33D4" w:rsidRDefault="008E4331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3F857E3" w14:textId="77777777" w:rsidR="008E4331" w:rsidRPr="006C33D4" w:rsidRDefault="008E4331" w:rsidP="00A01943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</w:p>
    <w:p w14:paraId="7736E976" w14:textId="77777777" w:rsidR="00FF595F" w:rsidRPr="006C33D4" w:rsidRDefault="00FF595F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BCD2540" w14:textId="77777777" w:rsidR="00FF595F" w:rsidRPr="006C33D4" w:rsidRDefault="00FF595F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A1A8C8" w14:textId="10A7434A" w:rsidR="004D6BF7" w:rsidRPr="006C33D4" w:rsidRDefault="004D6BF7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lastRenderedPageBreak/>
        <w:t>Oś 8 Rynek pracy</w:t>
      </w:r>
    </w:p>
    <w:p w14:paraId="01D4B782" w14:textId="114FA545" w:rsidR="004D6BF7" w:rsidRPr="006C33D4" w:rsidRDefault="00034FCB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Karta </w:t>
      </w:r>
      <w:r w:rsidR="004D6BF7" w:rsidRPr="006C33D4">
        <w:rPr>
          <w:rFonts w:asciiTheme="minorHAnsi" w:hAnsiTheme="minorHAnsi" w:cstheme="minorHAnsi"/>
          <w:b/>
          <w:bCs/>
          <w:sz w:val="24"/>
          <w:szCs w:val="24"/>
        </w:rPr>
        <w:t>Działani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D6BF7"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 8.1 Projekty powiatowych urzędów pracy</w:t>
      </w:r>
    </w:p>
    <w:p w14:paraId="5890A834" w14:textId="4504E3E0" w:rsidR="004D6BF7" w:rsidRPr="006C33D4" w:rsidRDefault="00034FCB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Karta </w:t>
      </w:r>
      <w:r w:rsidR="004D6BF7" w:rsidRPr="006C33D4">
        <w:rPr>
          <w:rFonts w:asciiTheme="minorHAnsi" w:hAnsiTheme="minorHAnsi" w:cstheme="minorHAnsi"/>
          <w:b/>
          <w:bCs/>
          <w:sz w:val="24"/>
          <w:szCs w:val="24"/>
        </w:rPr>
        <w:t>Działani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4D6BF7"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 8.2 Wsparcie osób poszukujących pracy</w:t>
      </w:r>
    </w:p>
    <w:p w14:paraId="4091B2A7" w14:textId="77777777" w:rsidR="004D6BF7" w:rsidRPr="006C33D4" w:rsidRDefault="004D6BF7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Pkt. 4.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ab/>
        <w:t>Lista wskaźników produktu</w:t>
      </w:r>
    </w:p>
    <w:p w14:paraId="70C4CCE9" w14:textId="74580B86" w:rsidR="00784BA7" w:rsidRPr="006C33D4" w:rsidRDefault="004D6BF7" w:rsidP="00A01943">
      <w:pPr>
        <w:tabs>
          <w:tab w:val="left" w:pos="8789"/>
        </w:tabs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 xml:space="preserve">Dodano wskaźnik produktu: </w:t>
      </w:r>
      <w:r w:rsidR="00784BA7" w:rsidRPr="006C33D4">
        <w:rPr>
          <w:rFonts w:asciiTheme="minorHAnsi" w:hAnsiTheme="minorHAnsi" w:cstheme="minorHAnsi"/>
          <w:sz w:val="24"/>
          <w:szCs w:val="24"/>
        </w:rPr>
        <w:t>„</w:t>
      </w:r>
      <w:r w:rsidRPr="006C33D4">
        <w:rPr>
          <w:rFonts w:asciiTheme="minorHAnsi" w:hAnsiTheme="minorHAnsi" w:cstheme="minorHAnsi"/>
          <w:sz w:val="24"/>
          <w:szCs w:val="24"/>
        </w:rPr>
        <w:t xml:space="preserve">Liczba osób, którym udzielono ochrony czasowej w związku </w:t>
      </w:r>
      <w:r w:rsidR="00A01943">
        <w:rPr>
          <w:rFonts w:asciiTheme="minorHAnsi" w:hAnsiTheme="minorHAnsi" w:cstheme="minorHAnsi"/>
          <w:sz w:val="24"/>
          <w:szCs w:val="24"/>
        </w:rPr>
        <w:br/>
      </w:r>
      <w:r w:rsidRPr="006C33D4">
        <w:rPr>
          <w:rFonts w:asciiTheme="minorHAnsi" w:hAnsiTheme="minorHAnsi" w:cstheme="minorHAnsi"/>
          <w:sz w:val="24"/>
          <w:szCs w:val="24"/>
        </w:rPr>
        <w:t>z wojną w Ukrainie, objętych wsparciem w programie</w:t>
      </w:r>
      <w:r w:rsidR="00784BA7" w:rsidRPr="006C33D4">
        <w:rPr>
          <w:rFonts w:asciiTheme="minorHAnsi" w:hAnsiTheme="minorHAnsi" w:cstheme="minorHAnsi"/>
          <w:sz w:val="24"/>
          <w:szCs w:val="24"/>
        </w:rPr>
        <w:t>”</w:t>
      </w:r>
      <w:r w:rsidRPr="006C33D4">
        <w:rPr>
          <w:rFonts w:asciiTheme="minorHAnsi" w:hAnsiTheme="minorHAnsi" w:cstheme="minorHAnsi"/>
          <w:sz w:val="24"/>
          <w:szCs w:val="24"/>
        </w:rPr>
        <w:t>.</w:t>
      </w:r>
      <w:r w:rsidR="00F52E9D" w:rsidRPr="006C33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7F8065" w14:textId="70BF0B1D" w:rsidR="004D6BF7" w:rsidRPr="006C33D4" w:rsidRDefault="00784BA7" w:rsidP="00A01943">
      <w:pPr>
        <w:tabs>
          <w:tab w:val="left" w:pos="8789"/>
        </w:tabs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Wskaźnik dodano z</w:t>
      </w:r>
      <w:r w:rsidR="00F52E9D" w:rsidRPr="006C33D4">
        <w:rPr>
          <w:rFonts w:asciiTheme="minorHAnsi" w:hAnsiTheme="minorHAnsi" w:cstheme="minorHAnsi"/>
          <w:sz w:val="24"/>
          <w:szCs w:val="24"/>
        </w:rPr>
        <w:t xml:space="preserve">godnie z rekomendacjami Ministerstwa Funduszy i Polityki Regionalnej </w:t>
      </w:r>
      <w:r w:rsidR="00A01943">
        <w:rPr>
          <w:rFonts w:asciiTheme="minorHAnsi" w:hAnsiTheme="minorHAnsi" w:cstheme="minorHAnsi"/>
          <w:sz w:val="24"/>
          <w:szCs w:val="24"/>
        </w:rPr>
        <w:br/>
      </w:r>
      <w:r w:rsidR="00F52E9D" w:rsidRPr="006C33D4">
        <w:rPr>
          <w:rFonts w:asciiTheme="minorHAnsi" w:hAnsiTheme="minorHAnsi" w:cstheme="minorHAnsi"/>
          <w:sz w:val="24"/>
          <w:szCs w:val="24"/>
        </w:rPr>
        <w:t>z uwagi na potrzebę zapewnienia ujednoliconego podejścia w zakresie monitorowania wsparcia dla osób z Ukrainy przybywających do Polski w związku z wojną wywołaną napaścią Federacji Rosyjskiej</w:t>
      </w:r>
      <w:r w:rsidRPr="006C33D4">
        <w:rPr>
          <w:rFonts w:asciiTheme="minorHAnsi" w:hAnsiTheme="minorHAnsi" w:cstheme="minorHAnsi"/>
          <w:sz w:val="24"/>
          <w:szCs w:val="24"/>
        </w:rPr>
        <w:t>.</w:t>
      </w:r>
      <w:r w:rsidR="00F52E9D" w:rsidRPr="006C33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66D605C" w14:textId="64494623" w:rsidR="004D6BF7" w:rsidRPr="006C33D4" w:rsidRDefault="004D6BF7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Oś 9 Włączenie społeczne</w:t>
      </w:r>
    </w:p>
    <w:p w14:paraId="339CC32D" w14:textId="4FEFE695" w:rsidR="00034FCB" w:rsidRPr="006C33D4" w:rsidRDefault="00034FCB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Karta Działania 9.1 Aktywna Integracja</w:t>
      </w:r>
    </w:p>
    <w:p w14:paraId="6B7617BE" w14:textId="76D70690" w:rsidR="00034FCB" w:rsidRPr="006C33D4" w:rsidRDefault="00034FCB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Karta Działania 9.</w:t>
      </w:r>
      <w:r w:rsidR="00393B06" w:rsidRPr="006C33D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 Dostęp do wysokiej jakości usług społecznych</w:t>
      </w:r>
    </w:p>
    <w:p w14:paraId="57E3D16C" w14:textId="77777777" w:rsidR="00034FCB" w:rsidRPr="006C33D4" w:rsidRDefault="00034FCB" w:rsidP="00A01943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9.3  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Dostęp do wysokiej jakości usług zdrowotnych</w:t>
      </w:r>
    </w:p>
    <w:p w14:paraId="4D166FB4" w14:textId="6A149B75" w:rsidR="004D6BF7" w:rsidRPr="006C33D4" w:rsidRDefault="004D6BF7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Pkt. 4.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ab/>
        <w:t>Lista wskaźników produktu</w:t>
      </w:r>
    </w:p>
    <w:p w14:paraId="0EABA0F5" w14:textId="48B34A45" w:rsidR="00784BA7" w:rsidRPr="006C33D4" w:rsidRDefault="004D6BF7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 xml:space="preserve">Dodano wskaźnik produktu: </w:t>
      </w:r>
      <w:r w:rsidR="00784BA7" w:rsidRPr="006C33D4">
        <w:rPr>
          <w:rFonts w:asciiTheme="minorHAnsi" w:hAnsiTheme="minorHAnsi" w:cstheme="minorHAnsi"/>
          <w:sz w:val="24"/>
          <w:szCs w:val="24"/>
        </w:rPr>
        <w:t>„</w:t>
      </w:r>
      <w:r w:rsidRPr="006C33D4">
        <w:rPr>
          <w:rFonts w:asciiTheme="minorHAnsi" w:hAnsiTheme="minorHAnsi" w:cstheme="minorHAnsi"/>
          <w:sz w:val="24"/>
          <w:szCs w:val="24"/>
        </w:rPr>
        <w:t xml:space="preserve">Liczba osób, którym udzielono ochrony czasowej w związku </w:t>
      </w:r>
      <w:r w:rsidR="00A01943">
        <w:rPr>
          <w:rFonts w:asciiTheme="minorHAnsi" w:hAnsiTheme="minorHAnsi" w:cstheme="minorHAnsi"/>
          <w:sz w:val="24"/>
          <w:szCs w:val="24"/>
        </w:rPr>
        <w:br/>
      </w:r>
      <w:r w:rsidRPr="006C33D4">
        <w:rPr>
          <w:rFonts w:asciiTheme="minorHAnsi" w:hAnsiTheme="minorHAnsi" w:cstheme="minorHAnsi"/>
          <w:sz w:val="24"/>
          <w:szCs w:val="24"/>
        </w:rPr>
        <w:t>z wojną w Ukrainie, objętych wsparciem w programie</w:t>
      </w:r>
      <w:r w:rsidR="00784BA7" w:rsidRPr="006C33D4">
        <w:rPr>
          <w:rFonts w:asciiTheme="minorHAnsi" w:hAnsiTheme="minorHAnsi" w:cstheme="minorHAnsi"/>
          <w:sz w:val="24"/>
          <w:szCs w:val="24"/>
        </w:rPr>
        <w:t>”</w:t>
      </w:r>
      <w:r w:rsidRPr="006C33D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A47C899" w14:textId="21351A67" w:rsidR="00CA6149" w:rsidRPr="006C33D4" w:rsidRDefault="00784BA7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 xml:space="preserve">Wskaźnik dodano zgodnie z rekomendacjami Ministerstwa Funduszy i Polityki Regionalnej </w:t>
      </w:r>
      <w:r w:rsidR="00A01943">
        <w:rPr>
          <w:rFonts w:asciiTheme="minorHAnsi" w:hAnsiTheme="minorHAnsi" w:cstheme="minorHAnsi"/>
          <w:sz w:val="24"/>
          <w:szCs w:val="24"/>
        </w:rPr>
        <w:br/>
      </w:r>
      <w:r w:rsidRPr="006C33D4">
        <w:rPr>
          <w:rFonts w:asciiTheme="minorHAnsi" w:hAnsiTheme="minorHAnsi" w:cstheme="minorHAnsi"/>
          <w:sz w:val="24"/>
          <w:szCs w:val="24"/>
        </w:rPr>
        <w:t>z uwagi na potrzebę zapewnienia ujednoliconego podejścia w zakresie monitorowania wsparcia dla osób z Ukrainy przybywających do Polski w związku z wojną wywołaną napaścią Federacji Rosyjskiej.</w:t>
      </w:r>
    </w:p>
    <w:p w14:paraId="6CC23236" w14:textId="052BD3FA" w:rsidR="00CA6149" w:rsidRPr="006C33D4" w:rsidRDefault="00CA6149" w:rsidP="00A01943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9.3  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Dostęp do wysokiej jakości usług zdrowotnych</w:t>
      </w:r>
    </w:p>
    <w:p w14:paraId="710D3800" w14:textId="77777777" w:rsidR="00CA6149" w:rsidRPr="006C33D4" w:rsidRDefault="00CA6149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232A57E8" w14:textId="0D429306" w:rsidR="00CA6149" w:rsidRPr="006C33D4" w:rsidRDefault="00CA6149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Działaniu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>9.3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poprzez realokację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 xml:space="preserve">środków finansowych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z Poddziałania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>9.1.1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w kwocie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>141 751,</w:t>
      </w:r>
      <w:r w:rsidR="00E50487" w:rsidRPr="006C33D4">
        <w:rPr>
          <w:rFonts w:asciiTheme="minorHAnsi" w:eastAsia="Times New Roman" w:hAnsiTheme="minorHAnsi" w:cstheme="minorHAnsi"/>
          <w:sz w:val="24"/>
          <w:szCs w:val="24"/>
        </w:rPr>
        <w:t>00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EUR. </w:t>
      </w:r>
    </w:p>
    <w:p w14:paraId="2A7B1528" w14:textId="0B15672E" w:rsidR="00CA6149" w:rsidRPr="006C33D4" w:rsidRDefault="00CA6149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Realokacja wykonana w celu zabezpieczenia środków finansowych na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 xml:space="preserve">zwiększenie 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>dofinansowani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2E5C" w:rsidRPr="006C33D4">
        <w:rPr>
          <w:rFonts w:asciiTheme="minorHAnsi" w:eastAsia="Times New Roman" w:hAnsiTheme="minorHAnsi" w:cstheme="minorHAnsi"/>
          <w:sz w:val="24"/>
          <w:szCs w:val="24"/>
        </w:rPr>
        <w:t xml:space="preserve">wybranych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>projektów w ramach zakończonego naboru.</w:t>
      </w:r>
    </w:p>
    <w:p w14:paraId="65955EFC" w14:textId="77777777" w:rsidR="004D6BF7" w:rsidRPr="006C33D4" w:rsidRDefault="004D6BF7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Oś 10 Edukacja – we wszystkich Działaniach</w:t>
      </w:r>
    </w:p>
    <w:p w14:paraId="2DE07774" w14:textId="77777777" w:rsidR="004D6BF7" w:rsidRPr="006C33D4" w:rsidRDefault="004D6BF7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Pkt. 4.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ab/>
        <w:t>Lista wskaźników produktu</w:t>
      </w:r>
    </w:p>
    <w:p w14:paraId="7542D954" w14:textId="4E0F0A19" w:rsidR="001A0AF5" w:rsidRPr="006C33D4" w:rsidRDefault="004D6BF7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 xml:space="preserve">Dodano wskaźnik produktu: </w:t>
      </w:r>
      <w:r w:rsidRPr="006C33D4">
        <w:rPr>
          <w:rFonts w:asciiTheme="minorHAnsi" w:hAnsiTheme="minorHAnsi" w:cstheme="minorHAnsi"/>
          <w:i/>
          <w:iCs/>
          <w:sz w:val="24"/>
          <w:szCs w:val="24"/>
        </w:rPr>
        <w:t xml:space="preserve">Liczba osób, którym udzielono ochrony czasowej w związku </w:t>
      </w:r>
      <w:r w:rsidR="00A01943">
        <w:rPr>
          <w:rFonts w:asciiTheme="minorHAnsi" w:hAnsiTheme="minorHAnsi" w:cstheme="minorHAnsi"/>
          <w:i/>
          <w:iCs/>
          <w:sz w:val="24"/>
          <w:szCs w:val="24"/>
        </w:rPr>
        <w:br/>
      </w:r>
      <w:r w:rsidRPr="006C33D4">
        <w:rPr>
          <w:rFonts w:asciiTheme="minorHAnsi" w:hAnsiTheme="minorHAnsi" w:cstheme="minorHAnsi"/>
          <w:i/>
          <w:iCs/>
          <w:sz w:val="24"/>
          <w:szCs w:val="24"/>
        </w:rPr>
        <w:t>z wojną w Ukrainie, objętych wsparciem w programie</w:t>
      </w:r>
      <w:r w:rsidRPr="006C33D4">
        <w:rPr>
          <w:rFonts w:asciiTheme="minorHAnsi" w:hAnsiTheme="minorHAnsi" w:cstheme="minorHAnsi"/>
          <w:sz w:val="24"/>
          <w:szCs w:val="24"/>
        </w:rPr>
        <w:t>.</w:t>
      </w:r>
    </w:p>
    <w:p w14:paraId="768EC65F" w14:textId="32032E69" w:rsidR="002B0216" w:rsidRPr="006C33D4" w:rsidRDefault="00890A4A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Ponadto u</w:t>
      </w:r>
      <w:r w:rsidR="002B0216" w:rsidRPr="006C33D4">
        <w:rPr>
          <w:rFonts w:asciiTheme="minorHAnsi" w:hAnsiTheme="minorHAnsi" w:cstheme="minorHAnsi"/>
          <w:sz w:val="24"/>
          <w:szCs w:val="24"/>
        </w:rPr>
        <w:t xml:space="preserve">zupełniono wskaźnik finansowy w Działaniu 10.3: </w:t>
      </w:r>
      <w:r w:rsidR="002B0216" w:rsidRPr="006C33D4">
        <w:rPr>
          <w:rFonts w:asciiTheme="minorHAnsi" w:hAnsiTheme="minorHAnsi" w:cstheme="minorHAnsi"/>
          <w:i/>
          <w:iCs/>
          <w:sz w:val="24"/>
          <w:szCs w:val="24"/>
        </w:rPr>
        <w:t>Wartość wydatków kwalifikowalnych przeznaczonych na działania mające na celu łagodzenie kryzysu wywołanego wojną w Ukrainie</w:t>
      </w:r>
      <w:r w:rsidR="002B0216" w:rsidRPr="006C33D4">
        <w:rPr>
          <w:rFonts w:asciiTheme="minorHAnsi" w:hAnsiTheme="minorHAnsi" w:cstheme="minorHAnsi"/>
          <w:sz w:val="24"/>
          <w:szCs w:val="24"/>
        </w:rPr>
        <w:t>.</w:t>
      </w:r>
    </w:p>
    <w:p w14:paraId="135DDCA0" w14:textId="3F183701" w:rsidR="001A0AF5" w:rsidRPr="006C33D4" w:rsidRDefault="001A0AF5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lastRenderedPageBreak/>
        <w:t xml:space="preserve">Wskaźnik dodano zgodnie z rekomendacjami Ministerstwa Funduszy i Polityki Regionalnej </w:t>
      </w:r>
      <w:r w:rsidR="00A01943">
        <w:rPr>
          <w:rFonts w:asciiTheme="minorHAnsi" w:hAnsiTheme="minorHAnsi" w:cstheme="minorHAnsi"/>
          <w:sz w:val="24"/>
          <w:szCs w:val="24"/>
        </w:rPr>
        <w:br/>
      </w:r>
      <w:r w:rsidRPr="006C33D4">
        <w:rPr>
          <w:rFonts w:asciiTheme="minorHAnsi" w:hAnsiTheme="minorHAnsi" w:cstheme="minorHAnsi"/>
          <w:sz w:val="24"/>
          <w:szCs w:val="24"/>
        </w:rPr>
        <w:t>z uwagi na potrzebę zapewnienia ujednoliconego podejścia w zakresie monitorowania wsparcia dla osób z Ukrainy przybywających do Polski w związku z wojną wywołaną napaścią Federacji Rosyjskiej.</w:t>
      </w:r>
    </w:p>
    <w:p w14:paraId="6A19AEBE" w14:textId="5C4DD794" w:rsidR="007C1C45" w:rsidRPr="006C33D4" w:rsidRDefault="007C1C45" w:rsidP="00A01943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  <w:bookmarkStart w:id="2" w:name="_Hlk105667169"/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10.1  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Zapewnienie równego dostępu do wysokiej jakości edukacji przedszkolnej</w:t>
      </w:r>
    </w:p>
    <w:p w14:paraId="7651A4E2" w14:textId="77777777" w:rsidR="007C1C45" w:rsidRPr="006C33D4" w:rsidRDefault="007C1C45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8109A46" w14:textId="74FE48E8" w:rsidR="007C1C45" w:rsidRPr="006C33D4" w:rsidRDefault="007C1C45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Poddziałaniu 10.1.3 </w:t>
      </w:r>
      <w:r w:rsidR="00CA6149" w:rsidRPr="006C33D4">
        <w:rPr>
          <w:rFonts w:asciiTheme="minorHAnsi" w:eastAsia="Times New Roman" w:hAnsiTheme="minorHAnsi" w:cstheme="minorHAnsi"/>
          <w:sz w:val="24"/>
          <w:szCs w:val="24"/>
        </w:rPr>
        <w:t xml:space="preserve">poprzez realokację </w:t>
      </w:r>
      <w:r w:rsidR="00E64D50" w:rsidRPr="006C33D4">
        <w:rPr>
          <w:rFonts w:asciiTheme="minorHAnsi" w:eastAsia="Times New Roman" w:hAnsiTheme="minorHAnsi" w:cstheme="minorHAnsi"/>
          <w:sz w:val="24"/>
          <w:szCs w:val="24"/>
        </w:rPr>
        <w:t xml:space="preserve">środków finansowych </w:t>
      </w:r>
      <w:r w:rsidR="00CA6149" w:rsidRPr="006C33D4">
        <w:rPr>
          <w:rFonts w:asciiTheme="minorHAnsi" w:eastAsia="Times New Roman" w:hAnsiTheme="minorHAnsi" w:cstheme="minorHAnsi"/>
          <w:sz w:val="24"/>
          <w:szCs w:val="24"/>
        </w:rPr>
        <w:t>z Poddziałania 10.1.1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3" w:name="_Hlk100140669"/>
      <w:r w:rsidRPr="006C33D4">
        <w:rPr>
          <w:rFonts w:asciiTheme="minorHAnsi" w:eastAsia="Times New Roman" w:hAnsiTheme="minorHAnsi" w:cstheme="minorHAnsi"/>
          <w:sz w:val="24"/>
          <w:szCs w:val="24"/>
        </w:rPr>
        <w:t>w kwocie 61 873,</w:t>
      </w:r>
      <w:r w:rsidR="00E50487" w:rsidRPr="006C33D4">
        <w:rPr>
          <w:rFonts w:asciiTheme="minorHAnsi" w:eastAsia="Times New Roman" w:hAnsiTheme="minorHAnsi" w:cstheme="minorHAnsi"/>
          <w:sz w:val="24"/>
          <w:szCs w:val="24"/>
        </w:rPr>
        <w:t>00</w:t>
      </w: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 EUR</w:t>
      </w:r>
      <w:bookmarkEnd w:id="3"/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bookmarkStart w:id="4" w:name="_Hlk100141104"/>
    </w:p>
    <w:bookmarkEnd w:id="4"/>
    <w:p w14:paraId="2FFB745B" w14:textId="263F5990" w:rsidR="007C1C45" w:rsidRPr="006C33D4" w:rsidRDefault="007C1C45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Realokacja wykonana w celu zabezpieczenia środków finansowych na </w:t>
      </w:r>
      <w:r w:rsidR="00CA6149" w:rsidRPr="006C33D4">
        <w:rPr>
          <w:rFonts w:asciiTheme="minorHAnsi" w:eastAsia="Times New Roman" w:hAnsiTheme="minorHAnsi" w:cstheme="minorHAnsi"/>
          <w:sz w:val="24"/>
          <w:szCs w:val="24"/>
        </w:rPr>
        <w:t xml:space="preserve">dofinansowanie projektu zgodnie ze złożonym przez Beneficjenta Formularzem zmian. Jest to odpowiedź Beneficjenta na pismo IZ RPO WD, w którym umożliwiono rozszerzenie realizowanych projektów o nową grupę docelową – dzieci, młodzież i nauczycieli migrujących z Ukrainy. </w:t>
      </w:r>
    </w:p>
    <w:p w14:paraId="2116CC49" w14:textId="74B2E2F7" w:rsidR="00E50487" w:rsidRPr="006C33D4" w:rsidRDefault="00E50487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Karta Działania 10.4  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Dostosowanie systemów kształcenia i szkolenia zawodowego do potrzeb rynku pracy</w:t>
      </w:r>
    </w:p>
    <w:p w14:paraId="02A7CACA" w14:textId="77777777" w:rsidR="00E50487" w:rsidRPr="006C33D4" w:rsidRDefault="00E50487" w:rsidP="00A01943">
      <w:pPr>
        <w:spacing w:before="40" w:after="40" w:line="360" w:lineRule="auto"/>
        <w:ind w:right="-16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b/>
          <w:bCs/>
          <w:sz w:val="24"/>
          <w:szCs w:val="24"/>
        </w:rPr>
        <w:t>Pkt 10 Kategoria (e) regionu (ów) wraz z przypisaniem kwot UE (Euro)</w:t>
      </w:r>
    </w:p>
    <w:p w14:paraId="7A1B58AF" w14:textId="72953140" w:rsidR="00E50487" w:rsidRPr="006C33D4" w:rsidRDefault="00E50487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- zmiana wysokości alokacji w Poddziałaniu 10.4.1 poprzez realokację środków finansowych z Poddziałania 10.4.2 w kwocie 119 900,00 EUR. </w:t>
      </w:r>
    </w:p>
    <w:p w14:paraId="06261F5A" w14:textId="77777777" w:rsidR="00E50487" w:rsidRPr="006C33D4" w:rsidRDefault="00E50487" w:rsidP="00A01943">
      <w:pPr>
        <w:spacing w:line="360" w:lineRule="auto"/>
        <w:ind w:right="-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6C33D4">
        <w:rPr>
          <w:rFonts w:asciiTheme="minorHAnsi" w:eastAsia="Times New Roman" w:hAnsiTheme="minorHAnsi" w:cstheme="minorHAnsi"/>
          <w:sz w:val="24"/>
          <w:szCs w:val="24"/>
        </w:rPr>
        <w:t xml:space="preserve">Realokacja wykonana w celu zabezpieczenia środków finansowych na dofinansowanie projektu zgodnie ze złożonym przez Beneficjenta Formularzem zmian. Jest to odpowiedź Beneficjenta na pismo IZ RPO WD, w którym umożliwiono rozszerzenie realizowanych projektów o nową grupę docelową – dzieci, młodzież i nauczycieli migrujących z Ukrainy. </w:t>
      </w:r>
    </w:p>
    <w:bookmarkEnd w:id="2"/>
    <w:p w14:paraId="22DF504A" w14:textId="77777777" w:rsidR="007C1C45" w:rsidRPr="006C33D4" w:rsidRDefault="007C1C45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FA6703" w14:textId="7F4DE627" w:rsidR="00C84876" w:rsidRPr="006C33D4" w:rsidRDefault="00C84876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III. Indykatywny plan finansowy</w:t>
      </w:r>
    </w:p>
    <w:p w14:paraId="384E8906" w14:textId="7B3D9E68" w:rsidR="003F3DCB" w:rsidRPr="006C33D4" w:rsidRDefault="003F3DCB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W związku z realokacjami ujętymi w poszczególnych Kartach Działań analogiczne zmiany wprowadzono w Działaniach oraz Poddziałaniach tabeli Indykatywnego Planu Finansowego</w:t>
      </w:r>
      <w:r w:rsidR="00435451" w:rsidRPr="006C33D4">
        <w:rPr>
          <w:rFonts w:asciiTheme="minorHAnsi" w:hAnsiTheme="minorHAnsi" w:cstheme="minorHAnsi"/>
          <w:sz w:val="24"/>
          <w:szCs w:val="24"/>
        </w:rPr>
        <w:t xml:space="preserve"> oraz w części </w:t>
      </w:r>
      <w:r w:rsidR="00435451" w:rsidRPr="006C33D4">
        <w:rPr>
          <w:rFonts w:asciiTheme="minorHAnsi" w:hAnsiTheme="minorHAnsi" w:cstheme="minorHAnsi"/>
          <w:b/>
          <w:bCs/>
          <w:sz w:val="24"/>
          <w:szCs w:val="24"/>
        </w:rPr>
        <w:t>IV Wymiar terytorialny prowadzonej interwencji</w:t>
      </w:r>
      <w:r w:rsidR="0045295C" w:rsidRPr="006C33D4">
        <w:rPr>
          <w:rFonts w:asciiTheme="minorHAnsi" w:hAnsiTheme="minorHAnsi" w:cstheme="minorHAnsi"/>
          <w:sz w:val="24"/>
          <w:szCs w:val="24"/>
        </w:rPr>
        <w:t xml:space="preserve"> </w:t>
      </w:r>
      <w:r w:rsidR="003C0042" w:rsidRPr="006C33D4">
        <w:rPr>
          <w:rFonts w:asciiTheme="minorHAnsi" w:hAnsiTheme="minorHAnsi" w:cstheme="minorHAnsi"/>
          <w:sz w:val="24"/>
          <w:szCs w:val="24"/>
        </w:rPr>
        <w:t xml:space="preserve">- A.2.2 Alokacja UE przeznaczona na ZIT wojewódzki; </w:t>
      </w:r>
      <w:r w:rsidR="002B0216" w:rsidRPr="006C33D4">
        <w:rPr>
          <w:rFonts w:asciiTheme="minorHAnsi" w:hAnsiTheme="minorHAnsi" w:cstheme="minorHAnsi"/>
          <w:sz w:val="24"/>
          <w:szCs w:val="24"/>
        </w:rPr>
        <w:t>- B.2.2 Alokacja i wkład krajowy – ZIT Aglomeracji Jeleniogórskiej.</w:t>
      </w:r>
      <w:r w:rsidR="00435451" w:rsidRPr="006C33D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34EA4B" w14:textId="1F02F86F" w:rsidR="0021151C" w:rsidRDefault="0021151C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50017059" w14:textId="10162F80" w:rsidR="00A01943" w:rsidRDefault="00A01943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3E29089B" w14:textId="0E85699C" w:rsidR="00A01943" w:rsidRDefault="00A01943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2F314F7A" w14:textId="77777777" w:rsidR="00A01943" w:rsidRPr="006C33D4" w:rsidRDefault="00A01943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3CFE37D9" w14:textId="7515E433" w:rsidR="0021151C" w:rsidRPr="006C33D4" w:rsidRDefault="0021151C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5" w:name="_Toc92719065"/>
      <w:r w:rsidRPr="006C33D4">
        <w:rPr>
          <w:rFonts w:asciiTheme="minorHAnsi" w:hAnsiTheme="minorHAnsi" w:cstheme="minorHAnsi"/>
          <w:b/>
          <w:bCs/>
          <w:sz w:val="24"/>
          <w:szCs w:val="24"/>
        </w:rPr>
        <w:lastRenderedPageBreak/>
        <w:t>V Wykaz dokumentów służących realizacji RPO WD</w:t>
      </w:r>
    </w:p>
    <w:p w14:paraId="212EC6E5" w14:textId="6D49A2FA" w:rsidR="0021151C" w:rsidRPr="006C33D4" w:rsidRDefault="0021151C" w:rsidP="00A01943">
      <w:pPr>
        <w:spacing w:line="360" w:lineRule="auto"/>
        <w:ind w:right="-16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1.2. Krajowe ustawy i rozporządzenia, wytyczne oraz inne dokumenty</w:t>
      </w:r>
      <w:bookmarkEnd w:id="5"/>
    </w:p>
    <w:p w14:paraId="1D7DA660" w14:textId="6031F436" w:rsidR="004D6BF7" w:rsidRPr="006C33D4" w:rsidRDefault="0021151C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 xml:space="preserve">Uaktualniono nawę ustawy: </w:t>
      </w:r>
      <w:r w:rsidRPr="006C33D4">
        <w:rPr>
          <w:rFonts w:asciiTheme="minorHAnsi" w:hAnsiTheme="minorHAnsi" w:cstheme="minorHAnsi"/>
          <w:i/>
          <w:iCs/>
          <w:sz w:val="24"/>
          <w:szCs w:val="24"/>
        </w:rPr>
        <w:t>Ustawa z dnia 3 kwietnia 2020 r. o szczególnych rozwiązaniach wspierających realizację programów operacyjnych</w:t>
      </w:r>
      <w:r w:rsidR="00FF595F" w:rsidRPr="006C33D4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0A1444E6" w14:textId="77777777" w:rsidR="00786D63" w:rsidRPr="006C33D4" w:rsidRDefault="00786D63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6576CD7" w14:textId="6FF065C4" w:rsidR="004D6BF7" w:rsidRPr="006C33D4" w:rsidRDefault="004D6BF7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Załącznik nr 2 Tabela wskaźników rezultatu bezpośredniego i produktu dla działań </w:t>
      </w:r>
      <w:r w:rsidR="00A01943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>i poddziałań RPO WD 2014-2020</w:t>
      </w:r>
    </w:p>
    <w:p w14:paraId="08D37631" w14:textId="11E0203C" w:rsidR="00A70142" w:rsidRPr="006C33D4" w:rsidRDefault="004D6BF7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Dodano wskaźnik produktu: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84BA7" w:rsidRPr="006C33D4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6C33D4">
        <w:rPr>
          <w:rFonts w:asciiTheme="minorHAnsi" w:hAnsiTheme="minorHAnsi" w:cstheme="minorHAnsi"/>
          <w:sz w:val="24"/>
          <w:szCs w:val="24"/>
        </w:rPr>
        <w:t>Liczba osób, którym udzielono ochrony czasowej w związku z</w:t>
      </w:r>
      <w:r w:rsidR="00FF595F" w:rsidRPr="006C33D4">
        <w:rPr>
          <w:rFonts w:asciiTheme="minorHAnsi" w:hAnsiTheme="minorHAnsi" w:cstheme="minorHAnsi"/>
          <w:sz w:val="24"/>
          <w:szCs w:val="24"/>
        </w:rPr>
        <w:t> </w:t>
      </w:r>
      <w:r w:rsidRPr="006C33D4">
        <w:rPr>
          <w:rFonts w:asciiTheme="minorHAnsi" w:hAnsiTheme="minorHAnsi" w:cstheme="minorHAnsi"/>
          <w:sz w:val="24"/>
          <w:szCs w:val="24"/>
        </w:rPr>
        <w:t>wojną w Ukrainie, objętych wsparciem w programie</w:t>
      </w:r>
      <w:r w:rsidR="00784BA7" w:rsidRPr="006C33D4">
        <w:rPr>
          <w:rFonts w:asciiTheme="minorHAnsi" w:hAnsiTheme="minorHAnsi" w:cstheme="minorHAnsi"/>
          <w:sz w:val="24"/>
          <w:szCs w:val="24"/>
        </w:rPr>
        <w:t>”</w:t>
      </w: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C33D4">
        <w:rPr>
          <w:rFonts w:asciiTheme="minorHAnsi" w:hAnsiTheme="minorHAnsi" w:cstheme="minorHAnsi"/>
          <w:sz w:val="24"/>
          <w:szCs w:val="24"/>
        </w:rPr>
        <w:t>dla Działań: 8.1, 8.2, 9.1, 9.2, 9.3, 10.1, 10.2, 10.3, 10.4.</w:t>
      </w:r>
    </w:p>
    <w:p w14:paraId="77262475" w14:textId="3DADDF9B" w:rsidR="002B0216" w:rsidRPr="006C33D4" w:rsidRDefault="00890A4A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Ponadto u</w:t>
      </w:r>
      <w:r w:rsidR="002B0216" w:rsidRPr="006C33D4">
        <w:rPr>
          <w:rFonts w:asciiTheme="minorHAnsi" w:hAnsiTheme="minorHAnsi" w:cstheme="minorHAnsi"/>
          <w:sz w:val="24"/>
          <w:szCs w:val="24"/>
        </w:rPr>
        <w:t xml:space="preserve">zupełniono wskaźnik finansowy w Działaniu 10.3.: </w:t>
      </w:r>
      <w:r w:rsidR="002B0216" w:rsidRPr="006C33D4">
        <w:rPr>
          <w:rFonts w:asciiTheme="minorHAnsi" w:hAnsiTheme="minorHAnsi" w:cstheme="minorHAnsi"/>
          <w:i/>
          <w:iCs/>
          <w:sz w:val="24"/>
          <w:szCs w:val="24"/>
        </w:rPr>
        <w:t>Wartość wydatków kwalifikowalnych przeznaczonych na działania mające na celu łagodzenie kryzysu wywołanego wojną w Ukrainie</w:t>
      </w:r>
      <w:r w:rsidR="002B0216" w:rsidRPr="006C33D4">
        <w:rPr>
          <w:rFonts w:asciiTheme="minorHAnsi" w:hAnsiTheme="minorHAnsi" w:cstheme="minorHAnsi"/>
          <w:sz w:val="24"/>
          <w:szCs w:val="24"/>
        </w:rPr>
        <w:t>.</w:t>
      </w:r>
    </w:p>
    <w:p w14:paraId="7D02BA2F" w14:textId="62A99ECA" w:rsidR="00784BA7" w:rsidRPr="006C33D4" w:rsidRDefault="00784BA7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Wskaźnik</w:t>
      </w:r>
      <w:r w:rsidR="00FF595F" w:rsidRPr="006C33D4">
        <w:rPr>
          <w:rFonts w:asciiTheme="minorHAnsi" w:hAnsiTheme="minorHAnsi" w:cstheme="minorHAnsi"/>
          <w:sz w:val="24"/>
          <w:szCs w:val="24"/>
        </w:rPr>
        <w:t>i</w:t>
      </w:r>
      <w:r w:rsidRPr="006C33D4">
        <w:rPr>
          <w:rFonts w:asciiTheme="minorHAnsi" w:hAnsiTheme="minorHAnsi" w:cstheme="minorHAnsi"/>
          <w:sz w:val="24"/>
          <w:szCs w:val="24"/>
        </w:rPr>
        <w:t xml:space="preserve"> dodano zgodnie z rekomendacjami Ministerstwa Funduszy i Polityki Regionalnej z</w:t>
      </w:r>
      <w:r w:rsidR="00FF595F" w:rsidRPr="006C33D4">
        <w:rPr>
          <w:rFonts w:asciiTheme="minorHAnsi" w:hAnsiTheme="minorHAnsi" w:cstheme="minorHAnsi"/>
          <w:sz w:val="24"/>
          <w:szCs w:val="24"/>
        </w:rPr>
        <w:t> </w:t>
      </w:r>
      <w:r w:rsidRPr="006C33D4">
        <w:rPr>
          <w:rFonts w:asciiTheme="minorHAnsi" w:hAnsiTheme="minorHAnsi" w:cstheme="minorHAnsi"/>
          <w:sz w:val="24"/>
          <w:szCs w:val="24"/>
        </w:rPr>
        <w:t>uwagi na potrzebę zapewnienia ujednoliconego podejścia w zakresie monitorowania wsparcia dla osób z Ukrainy przybywających do Polski w związku z wojną wywołaną napaścią Federacji Rosyjskiej</w:t>
      </w:r>
      <w:r w:rsidR="001A0AF5" w:rsidRPr="006C33D4">
        <w:rPr>
          <w:rFonts w:asciiTheme="minorHAnsi" w:hAnsiTheme="minorHAnsi" w:cstheme="minorHAnsi"/>
          <w:sz w:val="24"/>
          <w:szCs w:val="24"/>
        </w:rPr>
        <w:t>.</w:t>
      </w:r>
    </w:p>
    <w:p w14:paraId="1FF6A452" w14:textId="2B57D063" w:rsidR="00B711F2" w:rsidRPr="006C33D4" w:rsidRDefault="00B711F2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p w14:paraId="588BD02A" w14:textId="4182D48A" w:rsidR="00246825" w:rsidRPr="006C33D4" w:rsidRDefault="00246825" w:rsidP="00A01943">
      <w:pPr>
        <w:spacing w:line="360" w:lineRule="auto"/>
        <w:ind w:right="-1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lk106605430"/>
      <w:r w:rsidRPr="006C33D4">
        <w:rPr>
          <w:rFonts w:asciiTheme="minorHAnsi" w:hAnsiTheme="minorHAnsi" w:cstheme="minorHAnsi"/>
          <w:b/>
          <w:bCs/>
          <w:sz w:val="24"/>
          <w:szCs w:val="24"/>
        </w:rPr>
        <w:t>Załącznik nr 5 Wykaz projektów zidentyfikowanych przez IZ RPO WD w ramach trybu pozakonkursowego RPO WD 2014-2020</w:t>
      </w:r>
    </w:p>
    <w:bookmarkEnd w:id="6"/>
    <w:p w14:paraId="06BDD0D3" w14:textId="2CA29521" w:rsidR="00246825" w:rsidRPr="006C33D4" w:rsidRDefault="00246825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>Oś priorytetowa 5 Transport</w:t>
      </w:r>
    </w:p>
    <w:p w14:paraId="3B00E1E7" w14:textId="0B1F7446" w:rsidR="00246825" w:rsidRPr="006C33D4" w:rsidRDefault="00246825" w:rsidP="00A01943">
      <w:pPr>
        <w:spacing w:line="360" w:lineRule="auto"/>
        <w:ind w:right="-16"/>
        <w:rPr>
          <w:rFonts w:asciiTheme="minorHAnsi" w:hAnsiTheme="minorHAnsi" w:cstheme="minorHAnsi"/>
          <w:b/>
          <w:bCs/>
          <w:sz w:val="24"/>
          <w:szCs w:val="24"/>
        </w:rPr>
      </w:pPr>
      <w:r w:rsidRPr="006C33D4">
        <w:rPr>
          <w:rFonts w:asciiTheme="minorHAnsi" w:hAnsiTheme="minorHAnsi" w:cstheme="minorHAnsi"/>
          <w:b/>
          <w:bCs/>
          <w:sz w:val="24"/>
          <w:szCs w:val="24"/>
        </w:rPr>
        <w:t xml:space="preserve">Działanie 5.1.2. Drogowa dostępność transportowa – ZIT </w:t>
      </w:r>
      <w:proofErr w:type="spellStart"/>
      <w:r w:rsidRPr="006C33D4">
        <w:rPr>
          <w:rFonts w:asciiTheme="minorHAnsi" w:hAnsiTheme="minorHAnsi" w:cstheme="minorHAnsi"/>
          <w:b/>
          <w:bCs/>
          <w:sz w:val="24"/>
          <w:szCs w:val="24"/>
        </w:rPr>
        <w:t>WrOF</w:t>
      </w:r>
      <w:proofErr w:type="spellEnd"/>
    </w:p>
    <w:p w14:paraId="2BE73E0D" w14:textId="426FF8AF" w:rsidR="00246825" w:rsidRPr="006C33D4" w:rsidRDefault="00FF595F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  <w:r w:rsidRPr="006C33D4">
        <w:rPr>
          <w:rFonts w:asciiTheme="minorHAnsi" w:hAnsiTheme="minorHAnsi" w:cstheme="minorHAnsi"/>
          <w:sz w:val="24"/>
          <w:szCs w:val="24"/>
        </w:rPr>
        <w:t>Z</w:t>
      </w:r>
      <w:r w:rsidR="00246825" w:rsidRPr="006C33D4">
        <w:rPr>
          <w:rFonts w:asciiTheme="minorHAnsi" w:hAnsiTheme="minorHAnsi" w:cstheme="minorHAnsi"/>
          <w:sz w:val="24"/>
          <w:szCs w:val="24"/>
        </w:rPr>
        <w:t>miana szacowanej całkowitej wartości projektu, kosztów kwalifikowalnych, terminu zakończenia oraz korekta wielkości  wskaźnika rezultatu w projekcie pozakonkursowym pn. „Przebudowa ulic w ciągu drogi wojewódzkiej nr 342 we Wrocławiu” realizowanym</w:t>
      </w:r>
      <w:r w:rsidR="00E403BC" w:rsidRPr="006C33D4">
        <w:rPr>
          <w:rFonts w:asciiTheme="minorHAnsi" w:hAnsiTheme="minorHAnsi" w:cstheme="minorHAnsi"/>
          <w:sz w:val="24"/>
          <w:szCs w:val="24"/>
        </w:rPr>
        <w:t xml:space="preserve"> przez</w:t>
      </w:r>
      <w:r w:rsidR="00246825" w:rsidRPr="006C33D4">
        <w:rPr>
          <w:rFonts w:asciiTheme="minorHAnsi" w:hAnsiTheme="minorHAnsi" w:cstheme="minorHAnsi"/>
          <w:sz w:val="24"/>
          <w:szCs w:val="24"/>
        </w:rPr>
        <w:t xml:space="preserve"> Gminę Wrocław.</w:t>
      </w:r>
    </w:p>
    <w:p w14:paraId="62E23011" w14:textId="77777777" w:rsidR="00246825" w:rsidRPr="006C33D4" w:rsidRDefault="00246825" w:rsidP="00A01943">
      <w:pPr>
        <w:spacing w:line="360" w:lineRule="auto"/>
        <w:ind w:right="-16"/>
        <w:jc w:val="both"/>
        <w:rPr>
          <w:rFonts w:asciiTheme="minorHAnsi" w:hAnsiTheme="minorHAnsi" w:cstheme="minorHAnsi"/>
          <w:sz w:val="24"/>
          <w:szCs w:val="24"/>
        </w:rPr>
      </w:pPr>
    </w:p>
    <w:sectPr w:rsidR="00246825" w:rsidRPr="006C33D4" w:rsidSect="00347D53">
      <w:footerReference w:type="default" r:id="rId8"/>
      <w:pgSz w:w="11900" w:h="16838"/>
      <w:pgMar w:top="1440" w:right="1426" w:bottom="449" w:left="1418" w:header="0" w:footer="0" w:gutter="0"/>
      <w:cols w:space="0" w:equalWidth="0">
        <w:col w:w="906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53A9" w14:textId="77777777" w:rsidR="00B43E1F" w:rsidRDefault="00B43E1F" w:rsidP="00BE700A">
      <w:r>
        <w:separator/>
      </w:r>
    </w:p>
  </w:endnote>
  <w:endnote w:type="continuationSeparator" w:id="0">
    <w:p w14:paraId="2943FF9C" w14:textId="77777777" w:rsidR="00B43E1F" w:rsidRDefault="00B43E1F" w:rsidP="00BE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6215" w14:textId="77777777" w:rsidR="004A5038" w:rsidRDefault="004A503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A5A7F">
      <w:rPr>
        <w:noProof/>
      </w:rPr>
      <w:t>1</w:t>
    </w:r>
    <w:r>
      <w:fldChar w:fldCharType="end"/>
    </w:r>
  </w:p>
  <w:p w14:paraId="536192A6" w14:textId="77777777" w:rsidR="004A5038" w:rsidRDefault="004A50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9503" w14:textId="77777777" w:rsidR="00B43E1F" w:rsidRDefault="00B43E1F" w:rsidP="00BE700A">
      <w:r>
        <w:separator/>
      </w:r>
    </w:p>
  </w:footnote>
  <w:footnote w:type="continuationSeparator" w:id="0">
    <w:p w14:paraId="5EDC7DCC" w14:textId="77777777" w:rsidR="00B43E1F" w:rsidRDefault="00B43E1F" w:rsidP="00BE7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B03E0C6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74906"/>
    <w:multiLevelType w:val="hybridMultilevel"/>
    <w:tmpl w:val="6D329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53247"/>
    <w:multiLevelType w:val="hybridMultilevel"/>
    <w:tmpl w:val="3B06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77582"/>
    <w:multiLevelType w:val="multilevel"/>
    <w:tmpl w:val="7618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A31421"/>
    <w:multiLevelType w:val="hybridMultilevel"/>
    <w:tmpl w:val="BEA8E4FC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8A746F"/>
    <w:multiLevelType w:val="hybridMultilevel"/>
    <w:tmpl w:val="0C22B7B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22F09"/>
    <w:multiLevelType w:val="hybridMultilevel"/>
    <w:tmpl w:val="7472B2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0517E8"/>
    <w:multiLevelType w:val="hybridMultilevel"/>
    <w:tmpl w:val="29783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84BB7"/>
    <w:multiLevelType w:val="hybridMultilevel"/>
    <w:tmpl w:val="C720C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96E8D"/>
    <w:multiLevelType w:val="hybridMultilevel"/>
    <w:tmpl w:val="F2EABD60"/>
    <w:lvl w:ilvl="0" w:tplc="AF363F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FB1ACE"/>
    <w:multiLevelType w:val="hybridMultilevel"/>
    <w:tmpl w:val="FABCAC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70933"/>
    <w:multiLevelType w:val="hybridMultilevel"/>
    <w:tmpl w:val="E9C82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524B4"/>
    <w:multiLevelType w:val="multilevel"/>
    <w:tmpl w:val="A0E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457926"/>
    <w:multiLevelType w:val="hybridMultilevel"/>
    <w:tmpl w:val="D5F6F0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07D15"/>
    <w:multiLevelType w:val="hybridMultilevel"/>
    <w:tmpl w:val="DFAED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71DD4"/>
    <w:multiLevelType w:val="hybridMultilevel"/>
    <w:tmpl w:val="21204E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C60BC1"/>
    <w:multiLevelType w:val="hybridMultilevel"/>
    <w:tmpl w:val="39D298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52AAA"/>
    <w:multiLevelType w:val="hybridMultilevel"/>
    <w:tmpl w:val="67EC5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E7DE0"/>
    <w:multiLevelType w:val="hybridMultilevel"/>
    <w:tmpl w:val="98B4C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4251"/>
    <w:multiLevelType w:val="hybridMultilevel"/>
    <w:tmpl w:val="A4365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A2FCC"/>
    <w:multiLevelType w:val="hybridMultilevel"/>
    <w:tmpl w:val="3A428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456">
      <w:start w:val="219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03FFC"/>
    <w:multiLevelType w:val="multilevel"/>
    <w:tmpl w:val="D40C717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DC735C"/>
    <w:multiLevelType w:val="hybridMultilevel"/>
    <w:tmpl w:val="E848C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7245F1"/>
    <w:multiLevelType w:val="hybridMultilevel"/>
    <w:tmpl w:val="E956308E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C2763"/>
    <w:multiLevelType w:val="hybridMultilevel"/>
    <w:tmpl w:val="820434BE"/>
    <w:lvl w:ilvl="0" w:tplc="CFE049AA">
      <w:numFmt w:val="bullet"/>
      <w:lvlText w:val="•"/>
      <w:lvlJc w:val="left"/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F7E61"/>
    <w:multiLevelType w:val="hybridMultilevel"/>
    <w:tmpl w:val="498870DC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E5409"/>
    <w:multiLevelType w:val="hybridMultilevel"/>
    <w:tmpl w:val="6B1EEF4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F30094"/>
    <w:multiLevelType w:val="multilevel"/>
    <w:tmpl w:val="D5B05D1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1424BA"/>
    <w:multiLevelType w:val="multilevel"/>
    <w:tmpl w:val="5CFCBBEE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BA0AD0"/>
    <w:multiLevelType w:val="hybridMultilevel"/>
    <w:tmpl w:val="0920697C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860A78"/>
    <w:multiLevelType w:val="hybridMultilevel"/>
    <w:tmpl w:val="A38A5B48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424C6"/>
    <w:multiLevelType w:val="hybridMultilevel"/>
    <w:tmpl w:val="D84C6B50"/>
    <w:lvl w:ilvl="0" w:tplc="381CFC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08EE"/>
    <w:multiLevelType w:val="hybridMultilevel"/>
    <w:tmpl w:val="9F0AB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C92A35"/>
    <w:multiLevelType w:val="hybridMultilevel"/>
    <w:tmpl w:val="F2F8B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338AE"/>
    <w:multiLevelType w:val="hybridMultilevel"/>
    <w:tmpl w:val="DE54B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15098"/>
    <w:multiLevelType w:val="hybridMultilevel"/>
    <w:tmpl w:val="50EAACB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CF4B89"/>
    <w:multiLevelType w:val="multilevel"/>
    <w:tmpl w:val="1508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center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1A517F9"/>
    <w:multiLevelType w:val="hybridMultilevel"/>
    <w:tmpl w:val="CEA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A5716"/>
    <w:multiLevelType w:val="hybridMultilevel"/>
    <w:tmpl w:val="49E8D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F4685"/>
    <w:multiLevelType w:val="hybridMultilevel"/>
    <w:tmpl w:val="787EF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CAD7C">
      <w:start w:val="680"/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593049"/>
    <w:multiLevelType w:val="hybridMultilevel"/>
    <w:tmpl w:val="53A2C808"/>
    <w:lvl w:ilvl="0" w:tplc="B5F85CDA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EF2DB8"/>
    <w:multiLevelType w:val="hybridMultilevel"/>
    <w:tmpl w:val="4D60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366619"/>
    <w:multiLevelType w:val="multilevel"/>
    <w:tmpl w:val="18747694"/>
    <w:lvl w:ilvl="0">
      <w:start w:val="1"/>
      <w:numFmt w:val="bullet"/>
      <w:lvlText w:val="-"/>
      <w:lvlJc w:val="center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D346D3"/>
    <w:multiLevelType w:val="hybridMultilevel"/>
    <w:tmpl w:val="F2A8D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D0B6D"/>
    <w:multiLevelType w:val="hybridMultilevel"/>
    <w:tmpl w:val="0E286678"/>
    <w:lvl w:ilvl="0" w:tplc="B5F85CDA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617123">
    <w:abstractNumId w:val="12"/>
  </w:num>
  <w:num w:numId="2" w16cid:durableId="1347172682">
    <w:abstractNumId w:val="25"/>
  </w:num>
  <w:num w:numId="3" w16cid:durableId="2009210252">
    <w:abstractNumId w:val="15"/>
  </w:num>
  <w:num w:numId="4" w16cid:durableId="463087688">
    <w:abstractNumId w:val="43"/>
  </w:num>
  <w:num w:numId="5" w16cid:durableId="1860310419">
    <w:abstractNumId w:val="6"/>
  </w:num>
  <w:num w:numId="6" w16cid:durableId="56442304">
    <w:abstractNumId w:val="16"/>
  </w:num>
  <w:num w:numId="7" w16cid:durableId="1729644044">
    <w:abstractNumId w:val="36"/>
  </w:num>
  <w:num w:numId="8" w16cid:durableId="1543439372">
    <w:abstractNumId w:val="27"/>
  </w:num>
  <w:num w:numId="9" w16cid:durableId="548223119">
    <w:abstractNumId w:val="44"/>
  </w:num>
  <w:num w:numId="10" w16cid:durableId="809128264">
    <w:abstractNumId w:val="3"/>
  </w:num>
  <w:num w:numId="11" w16cid:durableId="624965897">
    <w:abstractNumId w:val="21"/>
  </w:num>
  <w:num w:numId="12" w16cid:durableId="1831016881">
    <w:abstractNumId w:val="28"/>
  </w:num>
  <w:num w:numId="13" w16cid:durableId="1090078656">
    <w:abstractNumId w:val="42"/>
  </w:num>
  <w:num w:numId="14" w16cid:durableId="891579230">
    <w:abstractNumId w:val="35"/>
  </w:num>
  <w:num w:numId="15" w16cid:durableId="915017478">
    <w:abstractNumId w:val="26"/>
  </w:num>
  <w:num w:numId="16" w16cid:durableId="279651847">
    <w:abstractNumId w:val="40"/>
  </w:num>
  <w:num w:numId="17" w16cid:durableId="1494762199">
    <w:abstractNumId w:val="32"/>
  </w:num>
  <w:num w:numId="18" w16cid:durableId="2102481534">
    <w:abstractNumId w:val="30"/>
  </w:num>
  <w:num w:numId="19" w16cid:durableId="711732418">
    <w:abstractNumId w:val="29"/>
  </w:num>
  <w:num w:numId="20" w16cid:durableId="829952961">
    <w:abstractNumId w:val="13"/>
  </w:num>
  <w:num w:numId="21" w16cid:durableId="38675439">
    <w:abstractNumId w:val="5"/>
  </w:num>
  <w:num w:numId="22" w16cid:durableId="1877695813">
    <w:abstractNumId w:val="23"/>
  </w:num>
  <w:num w:numId="23" w16cid:durableId="1559629366">
    <w:abstractNumId w:val="0"/>
  </w:num>
  <w:num w:numId="24" w16cid:durableId="2033412683">
    <w:abstractNumId w:val="1"/>
  </w:num>
  <w:num w:numId="25" w16cid:durableId="1100220096">
    <w:abstractNumId w:val="31"/>
  </w:num>
  <w:num w:numId="26" w16cid:durableId="215507073">
    <w:abstractNumId w:val="24"/>
  </w:num>
  <w:num w:numId="27" w16cid:durableId="166789508">
    <w:abstractNumId w:val="19"/>
  </w:num>
  <w:num w:numId="28" w16cid:durableId="617639970">
    <w:abstractNumId w:val="39"/>
  </w:num>
  <w:num w:numId="29" w16cid:durableId="1904288751">
    <w:abstractNumId w:val="20"/>
  </w:num>
  <w:num w:numId="30" w16cid:durableId="1086465808">
    <w:abstractNumId w:val="10"/>
  </w:num>
  <w:num w:numId="31" w16cid:durableId="1510486359">
    <w:abstractNumId w:val="8"/>
  </w:num>
  <w:num w:numId="32" w16cid:durableId="569734190">
    <w:abstractNumId w:val="4"/>
  </w:num>
  <w:num w:numId="33" w16cid:durableId="1923951144">
    <w:abstractNumId w:val="9"/>
  </w:num>
  <w:num w:numId="34" w16cid:durableId="1123842029">
    <w:abstractNumId w:val="41"/>
  </w:num>
  <w:num w:numId="35" w16cid:durableId="2010984333">
    <w:abstractNumId w:val="11"/>
  </w:num>
  <w:num w:numId="36" w16cid:durableId="796533791">
    <w:abstractNumId w:val="2"/>
  </w:num>
  <w:num w:numId="37" w16cid:durableId="538206274">
    <w:abstractNumId w:val="34"/>
  </w:num>
  <w:num w:numId="38" w16cid:durableId="1061828905">
    <w:abstractNumId w:val="38"/>
  </w:num>
  <w:num w:numId="39" w16cid:durableId="972633303">
    <w:abstractNumId w:val="17"/>
  </w:num>
  <w:num w:numId="40" w16cid:durableId="1637291629">
    <w:abstractNumId w:val="37"/>
  </w:num>
  <w:num w:numId="41" w16cid:durableId="49622515">
    <w:abstractNumId w:val="14"/>
  </w:num>
  <w:num w:numId="42" w16cid:durableId="696665447">
    <w:abstractNumId w:val="18"/>
  </w:num>
  <w:num w:numId="43" w16cid:durableId="1963342944">
    <w:abstractNumId w:val="7"/>
  </w:num>
  <w:num w:numId="44" w16cid:durableId="706951084">
    <w:abstractNumId w:val="33"/>
  </w:num>
  <w:num w:numId="45" w16cid:durableId="112461998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72"/>
    <w:rsid w:val="00000956"/>
    <w:rsid w:val="00001834"/>
    <w:rsid w:val="000025D4"/>
    <w:rsid w:val="00004A43"/>
    <w:rsid w:val="00011A11"/>
    <w:rsid w:val="00021348"/>
    <w:rsid w:val="00023B29"/>
    <w:rsid w:val="00025ACF"/>
    <w:rsid w:val="00032D89"/>
    <w:rsid w:val="00032D97"/>
    <w:rsid w:val="00034B1D"/>
    <w:rsid w:val="00034E1D"/>
    <w:rsid w:val="00034FCB"/>
    <w:rsid w:val="00037D42"/>
    <w:rsid w:val="000422EA"/>
    <w:rsid w:val="00042D08"/>
    <w:rsid w:val="00045007"/>
    <w:rsid w:val="0004677F"/>
    <w:rsid w:val="000511EB"/>
    <w:rsid w:val="0005562F"/>
    <w:rsid w:val="00060F72"/>
    <w:rsid w:val="000613F9"/>
    <w:rsid w:val="00064147"/>
    <w:rsid w:val="00065268"/>
    <w:rsid w:val="00065E48"/>
    <w:rsid w:val="00066362"/>
    <w:rsid w:val="000669F8"/>
    <w:rsid w:val="0007107E"/>
    <w:rsid w:val="00072150"/>
    <w:rsid w:val="0007624E"/>
    <w:rsid w:val="000775B1"/>
    <w:rsid w:val="00086C0F"/>
    <w:rsid w:val="00087CDC"/>
    <w:rsid w:val="00087D02"/>
    <w:rsid w:val="00090317"/>
    <w:rsid w:val="00091486"/>
    <w:rsid w:val="00091526"/>
    <w:rsid w:val="000943AD"/>
    <w:rsid w:val="00097997"/>
    <w:rsid w:val="000A0E5B"/>
    <w:rsid w:val="000A10E7"/>
    <w:rsid w:val="000A50E5"/>
    <w:rsid w:val="000A6689"/>
    <w:rsid w:val="000B3905"/>
    <w:rsid w:val="000B77A9"/>
    <w:rsid w:val="000D0A86"/>
    <w:rsid w:val="000D19C0"/>
    <w:rsid w:val="000D5E7A"/>
    <w:rsid w:val="000D60DE"/>
    <w:rsid w:val="000E0CE4"/>
    <w:rsid w:val="000E1C03"/>
    <w:rsid w:val="000E49D3"/>
    <w:rsid w:val="000E6574"/>
    <w:rsid w:val="000F40B3"/>
    <w:rsid w:val="0010708A"/>
    <w:rsid w:val="00110507"/>
    <w:rsid w:val="00111FA4"/>
    <w:rsid w:val="00113A0D"/>
    <w:rsid w:val="00115345"/>
    <w:rsid w:val="001175BB"/>
    <w:rsid w:val="00120AAD"/>
    <w:rsid w:val="00125242"/>
    <w:rsid w:val="0012678C"/>
    <w:rsid w:val="00126A19"/>
    <w:rsid w:val="00134995"/>
    <w:rsid w:val="0014224F"/>
    <w:rsid w:val="001423C1"/>
    <w:rsid w:val="001434DD"/>
    <w:rsid w:val="001443B4"/>
    <w:rsid w:val="00146F30"/>
    <w:rsid w:val="00147031"/>
    <w:rsid w:val="00147A90"/>
    <w:rsid w:val="0015028D"/>
    <w:rsid w:val="001528FA"/>
    <w:rsid w:val="00154E25"/>
    <w:rsid w:val="00156B10"/>
    <w:rsid w:val="00161AA9"/>
    <w:rsid w:val="001629C0"/>
    <w:rsid w:val="00162E73"/>
    <w:rsid w:val="00165508"/>
    <w:rsid w:val="00165912"/>
    <w:rsid w:val="00171559"/>
    <w:rsid w:val="00171FF4"/>
    <w:rsid w:val="00174295"/>
    <w:rsid w:val="00174D75"/>
    <w:rsid w:val="0017697B"/>
    <w:rsid w:val="00176A24"/>
    <w:rsid w:val="00181A2D"/>
    <w:rsid w:val="00182E10"/>
    <w:rsid w:val="001844AF"/>
    <w:rsid w:val="00186B37"/>
    <w:rsid w:val="00187C08"/>
    <w:rsid w:val="0019088F"/>
    <w:rsid w:val="00191CA4"/>
    <w:rsid w:val="0019244E"/>
    <w:rsid w:val="00193342"/>
    <w:rsid w:val="001956C9"/>
    <w:rsid w:val="00196F22"/>
    <w:rsid w:val="001A02F4"/>
    <w:rsid w:val="001A0AF5"/>
    <w:rsid w:val="001A31DB"/>
    <w:rsid w:val="001A67CA"/>
    <w:rsid w:val="001B1057"/>
    <w:rsid w:val="001B5F4B"/>
    <w:rsid w:val="001B668F"/>
    <w:rsid w:val="001B7ED0"/>
    <w:rsid w:val="001C0BE2"/>
    <w:rsid w:val="001C3025"/>
    <w:rsid w:val="001D35F3"/>
    <w:rsid w:val="001D5B9B"/>
    <w:rsid w:val="001D7A29"/>
    <w:rsid w:val="001E0CCB"/>
    <w:rsid w:val="001E1CB6"/>
    <w:rsid w:val="001E5CCF"/>
    <w:rsid w:val="001E65B4"/>
    <w:rsid w:val="001F1EBF"/>
    <w:rsid w:val="001F2B29"/>
    <w:rsid w:val="001F39E4"/>
    <w:rsid w:val="001F3E81"/>
    <w:rsid w:val="001F626D"/>
    <w:rsid w:val="001F73F4"/>
    <w:rsid w:val="001F7E87"/>
    <w:rsid w:val="00203EC2"/>
    <w:rsid w:val="00210BEB"/>
    <w:rsid w:val="0021151C"/>
    <w:rsid w:val="002121FD"/>
    <w:rsid w:val="00213FDC"/>
    <w:rsid w:val="00214AD0"/>
    <w:rsid w:val="00215276"/>
    <w:rsid w:val="00216537"/>
    <w:rsid w:val="002204AF"/>
    <w:rsid w:val="0022056C"/>
    <w:rsid w:val="00220E7B"/>
    <w:rsid w:val="00221844"/>
    <w:rsid w:val="00227BBA"/>
    <w:rsid w:val="00230C2D"/>
    <w:rsid w:val="00233975"/>
    <w:rsid w:val="00234ACE"/>
    <w:rsid w:val="00234EE6"/>
    <w:rsid w:val="002350EC"/>
    <w:rsid w:val="00237D65"/>
    <w:rsid w:val="00241DB8"/>
    <w:rsid w:val="00242D09"/>
    <w:rsid w:val="00243AF5"/>
    <w:rsid w:val="00246825"/>
    <w:rsid w:val="002505C0"/>
    <w:rsid w:val="002538D0"/>
    <w:rsid w:val="00253943"/>
    <w:rsid w:val="002540F2"/>
    <w:rsid w:val="00256651"/>
    <w:rsid w:val="00264833"/>
    <w:rsid w:val="00265621"/>
    <w:rsid w:val="00275969"/>
    <w:rsid w:val="002771D6"/>
    <w:rsid w:val="002774E0"/>
    <w:rsid w:val="002829E7"/>
    <w:rsid w:val="00282D2A"/>
    <w:rsid w:val="00283561"/>
    <w:rsid w:val="0028400E"/>
    <w:rsid w:val="0028565E"/>
    <w:rsid w:val="00285AA8"/>
    <w:rsid w:val="00292E4E"/>
    <w:rsid w:val="002947E7"/>
    <w:rsid w:val="00296193"/>
    <w:rsid w:val="002A7427"/>
    <w:rsid w:val="002B0216"/>
    <w:rsid w:val="002C0063"/>
    <w:rsid w:val="002C4450"/>
    <w:rsid w:val="002C7A65"/>
    <w:rsid w:val="002C7E95"/>
    <w:rsid w:val="002D27B9"/>
    <w:rsid w:val="002D669D"/>
    <w:rsid w:val="002E7A43"/>
    <w:rsid w:val="002F1FA8"/>
    <w:rsid w:val="002F4055"/>
    <w:rsid w:val="002F4394"/>
    <w:rsid w:val="002F63AD"/>
    <w:rsid w:val="003012AD"/>
    <w:rsid w:val="003027DD"/>
    <w:rsid w:val="00305E14"/>
    <w:rsid w:val="00306648"/>
    <w:rsid w:val="00306894"/>
    <w:rsid w:val="00310957"/>
    <w:rsid w:val="00311B69"/>
    <w:rsid w:val="00317D2A"/>
    <w:rsid w:val="00317E8D"/>
    <w:rsid w:val="00321185"/>
    <w:rsid w:val="003214CE"/>
    <w:rsid w:val="00322BC1"/>
    <w:rsid w:val="00325A43"/>
    <w:rsid w:val="003317C3"/>
    <w:rsid w:val="00345EFF"/>
    <w:rsid w:val="003474E8"/>
    <w:rsid w:val="00347D53"/>
    <w:rsid w:val="003515CE"/>
    <w:rsid w:val="00356D0D"/>
    <w:rsid w:val="003572D5"/>
    <w:rsid w:val="0036079D"/>
    <w:rsid w:val="00361899"/>
    <w:rsid w:val="00370256"/>
    <w:rsid w:val="00370D54"/>
    <w:rsid w:val="00372863"/>
    <w:rsid w:val="003801B5"/>
    <w:rsid w:val="0038099B"/>
    <w:rsid w:val="00380B64"/>
    <w:rsid w:val="00381E2D"/>
    <w:rsid w:val="00382B7E"/>
    <w:rsid w:val="00382D48"/>
    <w:rsid w:val="00384331"/>
    <w:rsid w:val="00385EAA"/>
    <w:rsid w:val="00392462"/>
    <w:rsid w:val="003926C7"/>
    <w:rsid w:val="00393B06"/>
    <w:rsid w:val="00394508"/>
    <w:rsid w:val="00394784"/>
    <w:rsid w:val="003A08B2"/>
    <w:rsid w:val="003A1EFD"/>
    <w:rsid w:val="003A3705"/>
    <w:rsid w:val="003A7F71"/>
    <w:rsid w:val="003B299B"/>
    <w:rsid w:val="003C0042"/>
    <w:rsid w:val="003C05D3"/>
    <w:rsid w:val="003C1B9F"/>
    <w:rsid w:val="003C5A45"/>
    <w:rsid w:val="003D1F1A"/>
    <w:rsid w:val="003D68AE"/>
    <w:rsid w:val="003D78C9"/>
    <w:rsid w:val="003E401C"/>
    <w:rsid w:val="003E65AA"/>
    <w:rsid w:val="003F0433"/>
    <w:rsid w:val="003F3DCB"/>
    <w:rsid w:val="003F4F86"/>
    <w:rsid w:val="003F6802"/>
    <w:rsid w:val="00401BCB"/>
    <w:rsid w:val="004022B6"/>
    <w:rsid w:val="00404D12"/>
    <w:rsid w:val="00405A29"/>
    <w:rsid w:val="0040646C"/>
    <w:rsid w:val="00406DAB"/>
    <w:rsid w:val="0041490E"/>
    <w:rsid w:val="00416EAE"/>
    <w:rsid w:val="0041776E"/>
    <w:rsid w:val="0042064C"/>
    <w:rsid w:val="0042253E"/>
    <w:rsid w:val="00424025"/>
    <w:rsid w:val="00425FC8"/>
    <w:rsid w:val="0043137F"/>
    <w:rsid w:val="004327D0"/>
    <w:rsid w:val="004341E0"/>
    <w:rsid w:val="00435451"/>
    <w:rsid w:val="0043638C"/>
    <w:rsid w:val="00436433"/>
    <w:rsid w:val="0044147E"/>
    <w:rsid w:val="0044162A"/>
    <w:rsid w:val="004434BB"/>
    <w:rsid w:val="00443E1A"/>
    <w:rsid w:val="00446EE0"/>
    <w:rsid w:val="00447D92"/>
    <w:rsid w:val="004511B1"/>
    <w:rsid w:val="0045295C"/>
    <w:rsid w:val="004536F2"/>
    <w:rsid w:val="0045559D"/>
    <w:rsid w:val="00457801"/>
    <w:rsid w:val="00463244"/>
    <w:rsid w:val="00463963"/>
    <w:rsid w:val="00464E67"/>
    <w:rsid w:val="00466CAC"/>
    <w:rsid w:val="00467DD6"/>
    <w:rsid w:val="00471481"/>
    <w:rsid w:val="00472B3F"/>
    <w:rsid w:val="00475C04"/>
    <w:rsid w:val="00481F7F"/>
    <w:rsid w:val="004852E8"/>
    <w:rsid w:val="0048645C"/>
    <w:rsid w:val="00487B97"/>
    <w:rsid w:val="00491A89"/>
    <w:rsid w:val="00492C73"/>
    <w:rsid w:val="00494D57"/>
    <w:rsid w:val="00495C26"/>
    <w:rsid w:val="00496717"/>
    <w:rsid w:val="00496D5C"/>
    <w:rsid w:val="004A014A"/>
    <w:rsid w:val="004A222A"/>
    <w:rsid w:val="004A2E5C"/>
    <w:rsid w:val="004A5038"/>
    <w:rsid w:val="004A6F90"/>
    <w:rsid w:val="004B0566"/>
    <w:rsid w:val="004B0BA4"/>
    <w:rsid w:val="004B2AA1"/>
    <w:rsid w:val="004B62E7"/>
    <w:rsid w:val="004B6730"/>
    <w:rsid w:val="004B7840"/>
    <w:rsid w:val="004C0BAD"/>
    <w:rsid w:val="004C13E5"/>
    <w:rsid w:val="004C1ABF"/>
    <w:rsid w:val="004D0E34"/>
    <w:rsid w:val="004D39D8"/>
    <w:rsid w:val="004D3F33"/>
    <w:rsid w:val="004D6BF7"/>
    <w:rsid w:val="004E0226"/>
    <w:rsid w:val="004E069C"/>
    <w:rsid w:val="004E0FC9"/>
    <w:rsid w:val="004E1605"/>
    <w:rsid w:val="004E4799"/>
    <w:rsid w:val="004F405B"/>
    <w:rsid w:val="00503177"/>
    <w:rsid w:val="00507D30"/>
    <w:rsid w:val="00510C25"/>
    <w:rsid w:val="00513585"/>
    <w:rsid w:val="005159DA"/>
    <w:rsid w:val="00517B79"/>
    <w:rsid w:val="00520A24"/>
    <w:rsid w:val="00526D67"/>
    <w:rsid w:val="00527AFE"/>
    <w:rsid w:val="00532FF8"/>
    <w:rsid w:val="00536EDE"/>
    <w:rsid w:val="005377C8"/>
    <w:rsid w:val="00542804"/>
    <w:rsid w:val="005466CB"/>
    <w:rsid w:val="00551F33"/>
    <w:rsid w:val="00552FBC"/>
    <w:rsid w:val="00553886"/>
    <w:rsid w:val="005563E7"/>
    <w:rsid w:val="00556CAE"/>
    <w:rsid w:val="00563641"/>
    <w:rsid w:val="00563BCD"/>
    <w:rsid w:val="00570407"/>
    <w:rsid w:val="0057066A"/>
    <w:rsid w:val="00571F83"/>
    <w:rsid w:val="005725E1"/>
    <w:rsid w:val="005726CB"/>
    <w:rsid w:val="00574976"/>
    <w:rsid w:val="00574C7D"/>
    <w:rsid w:val="005750BF"/>
    <w:rsid w:val="00577572"/>
    <w:rsid w:val="00582AEB"/>
    <w:rsid w:val="00590A88"/>
    <w:rsid w:val="00596C99"/>
    <w:rsid w:val="00597A10"/>
    <w:rsid w:val="005A450B"/>
    <w:rsid w:val="005A521B"/>
    <w:rsid w:val="005B05C4"/>
    <w:rsid w:val="005B172F"/>
    <w:rsid w:val="005B5784"/>
    <w:rsid w:val="005C4C10"/>
    <w:rsid w:val="005C520A"/>
    <w:rsid w:val="005C7C73"/>
    <w:rsid w:val="005D0480"/>
    <w:rsid w:val="005D5F8E"/>
    <w:rsid w:val="005D71A5"/>
    <w:rsid w:val="005E02D9"/>
    <w:rsid w:val="005E0F98"/>
    <w:rsid w:val="005E3E08"/>
    <w:rsid w:val="005E400C"/>
    <w:rsid w:val="005E473A"/>
    <w:rsid w:val="005E7B53"/>
    <w:rsid w:val="005E7FDC"/>
    <w:rsid w:val="005F177A"/>
    <w:rsid w:val="005F4812"/>
    <w:rsid w:val="005F65EA"/>
    <w:rsid w:val="005F6604"/>
    <w:rsid w:val="00600814"/>
    <w:rsid w:val="006104C7"/>
    <w:rsid w:val="00612233"/>
    <w:rsid w:val="00613DCD"/>
    <w:rsid w:val="0062188C"/>
    <w:rsid w:val="00621FEC"/>
    <w:rsid w:val="00622F96"/>
    <w:rsid w:val="00625CE4"/>
    <w:rsid w:val="0062711D"/>
    <w:rsid w:val="00633059"/>
    <w:rsid w:val="00633C2B"/>
    <w:rsid w:val="00634E4B"/>
    <w:rsid w:val="00635C23"/>
    <w:rsid w:val="00642E96"/>
    <w:rsid w:val="00643E15"/>
    <w:rsid w:val="006473C3"/>
    <w:rsid w:val="006515D1"/>
    <w:rsid w:val="00654F38"/>
    <w:rsid w:val="0065623B"/>
    <w:rsid w:val="00656A36"/>
    <w:rsid w:val="0066168D"/>
    <w:rsid w:val="006619EF"/>
    <w:rsid w:val="00663239"/>
    <w:rsid w:val="0066521F"/>
    <w:rsid w:val="0067110F"/>
    <w:rsid w:val="006711F8"/>
    <w:rsid w:val="00671EC9"/>
    <w:rsid w:val="00675FD6"/>
    <w:rsid w:val="00677AAA"/>
    <w:rsid w:val="00681D94"/>
    <w:rsid w:val="00684DED"/>
    <w:rsid w:val="00685362"/>
    <w:rsid w:val="00687338"/>
    <w:rsid w:val="00687572"/>
    <w:rsid w:val="0068773F"/>
    <w:rsid w:val="006928C3"/>
    <w:rsid w:val="00692A8B"/>
    <w:rsid w:val="00692BE9"/>
    <w:rsid w:val="0069386B"/>
    <w:rsid w:val="00694DAF"/>
    <w:rsid w:val="00695D95"/>
    <w:rsid w:val="00696BC9"/>
    <w:rsid w:val="006A5A7F"/>
    <w:rsid w:val="006A6751"/>
    <w:rsid w:val="006B31DD"/>
    <w:rsid w:val="006C12D3"/>
    <w:rsid w:val="006C25D1"/>
    <w:rsid w:val="006C33D4"/>
    <w:rsid w:val="006C4217"/>
    <w:rsid w:val="006C51AC"/>
    <w:rsid w:val="006D12AC"/>
    <w:rsid w:val="006D2C68"/>
    <w:rsid w:val="006D3352"/>
    <w:rsid w:val="006D3C9A"/>
    <w:rsid w:val="006D40C3"/>
    <w:rsid w:val="006D58B3"/>
    <w:rsid w:val="006E170B"/>
    <w:rsid w:val="006E17DC"/>
    <w:rsid w:val="006E274F"/>
    <w:rsid w:val="006E3E0E"/>
    <w:rsid w:val="006E413E"/>
    <w:rsid w:val="006E506A"/>
    <w:rsid w:val="006F1A2A"/>
    <w:rsid w:val="006F1AE7"/>
    <w:rsid w:val="006F4811"/>
    <w:rsid w:val="006F70C4"/>
    <w:rsid w:val="006F71F1"/>
    <w:rsid w:val="007030CC"/>
    <w:rsid w:val="00705B40"/>
    <w:rsid w:val="00707D77"/>
    <w:rsid w:val="00710D7F"/>
    <w:rsid w:val="007122D3"/>
    <w:rsid w:val="007126C6"/>
    <w:rsid w:val="007132AC"/>
    <w:rsid w:val="00713A0F"/>
    <w:rsid w:val="00713A17"/>
    <w:rsid w:val="00713BE6"/>
    <w:rsid w:val="00715589"/>
    <w:rsid w:val="00726A7A"/>
    <w:rsid w:val="00727C5B"/>
    <w:rsid w:val="00733225"/>
    <w:rsid w:val="00734AB3"/>
    <w:rsid w:val="00735D8A"/>
    <w:rsid w:val="007409F5"/>
    <w:rsid w:val="00746DA0"/>
    <w:rsid w:val="00750030"/>
    <w:rsid w:val="0075173B"/>
    <w:rsid w:val="00751C5E"/>
    <w:rsid w:val="00752905"/>
    <w:rsid w:val="007558DD"/>
    <w:rsid w:val="00760848"/>
    <w:rsid w:val="00761B9D"/>
    <w:rsid w:val="007676FB"/>
    <w:rsid w:val="00771761"/>
    <w:rsid w:val="007719AB"/>
    <w:rsid w:val="00776A20"/>
    <w:rsid w:val="0078037A"/>
    <w:rsid w:val="00783768"/>
    <w:rsid w:val="00784BA7"/>
    <w:rsid w:val="00786750"/>
    <w:rsid w:val="00786D63"/>
    <w:rsid w:val="00787F03"/>
    <w:rsid w:val="00792056"/>
    <w:rsid w:val="007A2E81"/>
    <w:rsid w:val="007A70F4"/>
    <w:rsid w:val="007B0C6E"/>
    <w:rsid w:val="007C07D1"/>
    <w:rsid w:val="007C12C1"/>
    <w:rsid w:val="007C1C45"/>
    <w:rsid w:val="007C5017"/>
    <w:rsid w:val="007C5035"/>
    <w:rsid w:val="007C641A"/>
    <w:rsid w:val="007C6A3D"/>
    <w:rsid w:val="007C6AD8"/>
    <w:rsid w:val="007C6E79"/>
    <w:rsid w:val="007D0F93"/>
    <w:rsid w:val="007D3B7C"/>
    <w:rsid w:val="007D51EC"/>
    <w:rsid w:val="007E0C02"/>
    <w:rsid w:val="007E2AB8"/>
    <w:rsid w:val="007E42B0"/>
    <w:rsid w:val="007E6404"/>
    <w:rsid w:val="007E6710"/>
    <w:rsid w:val="007E73EE"/>
    <w:rsid w:val="007E76B5"/>
    <w:rsid w:val="007F4289"/>
    <w:rsid w:val="007F4617"/>
    <w:rsid w:val="007F506A"/>
    <w:rsid w:val="007F712A"/>
    <w:rsid w:val="007F768C"/>
    <w:rsid w:val="00801EB9"/>
    <w:rsid w:val="00804B49"/>
    <w:rsid w:val="00805C6D"/>
    <w:rsid w:val="00805E89"/>
    <w:rsid w:val="008122E0"/>
    <w:rsid w:val="0081593B"/>
    <w:rsid w:val="0081658F"/>
    <w:rsid w:val="008170E1"/>
    <w:rsid w:val="00817C3B"/>
    <w:rsid w:val="0082034D"/>
    <w:rsid w:val="00822ED5"/>
    <w:rsid w:val="00824FC9"/>
    <w:rsid w:val="0083022A"/>
    <w:rsid w:val="008308F9"/>
    <w:rsid w:val="00832AA2"/>
    <w:rsid w:val="00842108"/>
    <w:rsid w:val="0084738C"/>
    <w:rsid w:val="00847557"/>
    <w:rsid w:val="0085120C"/>
    <w:rsid w:val="0085137D"/>
    <w:rsid w:val="008535AD"/>
    <w:rsid w:val="00854E9D"/>
    <w:rsid w:val="00856E5C"/>
    <w:rsid w:val="0086457C"/>
    <w:rsid w:val="00865A6A"/>
    <w:rsid w:val="00873C1C"/>
    <w:rsid w:val="00874CCD"/>
    <w:rsid w:val="0088154F"/>
    <w:rsid w:val="00883823"/>
    <w:rsid w:val="00883862"/>
    <w:rsid w:val="00890529"/>
    <w:rsid w:val="0089070B"/>
    <w:rsid w:val="00890A4A"/>
    <w:rsid w:val="008910E9"/>
    <w:rsid w:val="00891C1B"/>
    <w:rsid w:val="00891DC6"/>
    <w:rsid w:val="0089388B"/>
    <w:rsid w:val="0089695A"/>
    <w:rsid w:val="00896C14"/>
    <w:rsid w:val="008A185E"/>
    <w:rsid w:val="008B4874"/>
    <w:rsid w:val="008B651A"/>
    <w:rsid w:val="008C60CB"/>
    <w:rsid w:val="008C63AF"/>
    <w:rsid w:val="008D67C9"/>
    <w:rsid w:val="008E223E"/>
    <w:rsid w:val="008E226A"/>
    <w:rsid w:val="008E4331"/>
    <w:rsid w:val="008E7F5F"/>
    <w:rsid w:val="008F4D6D"/>
    <w:rsid w:val="008F5830"/>
    <w:rsid w:val="009000D6"/>
    <w:rsid w:val="00901006"/>
    <w:rsid w:val="00903FCE"/>
    <w:rsid w:val="0090697B"/>
    <w:rsid w:val="00906C9B"/>
    <w:rsid w:val="00911103"/>
    <w:rsid w:val="00920FEF"/>
    <w:rsid w:val="00922989"/>
    <w:rsid w:val="00922A7E"/>
    <w:rsid w:val="00923BAB"/>
    <w:rsid w:val="00926815"/>
    <w:rsid w:val="00930728"/>
    <w:rsid w:val="00931AD7"/>
    <w:rsid w:val="00932661"/>
    <w:rsid w:val="00934063"/>
    <w:rsid w:val="00940001"/>
    <w:rsid w:val="00940587"/>
    <w:rsid w:val="0094062D"/>
    <w:rsid w:val="009413CC"/>
    <w:rsid w:val="009413CD"/>
    <w:rsid w:val="009416C0"/>
    <w:rsid w:val="009427D8"/>
    <w:rsid w:val="0094360E"/>
    <w:rsid w:val="00943B2D"/>
    <w:rsid w:val="00950527"/>
    <w:rsid w:val="0095274A"/>
    <w:rsid w:val="009533F4"/>
    <w:rsid w:val="00956034"/>
    <w:rsid w:val="00956975"/>
    <w:rsid w:val="009600DA"/>
    <w:rsid w:val="00970886"/>
    <w:rsid w:val="009709A9"/>
    <w:rsid w:val="009709CB"/>
    <w:rsid w:val="00970FBB"/>
    <w:rsid w:val="009773D5"/>
    <w:rsid w:val="00981C1A"/>
    <w:rsid w:val="00993132"/>
    <w:rsid w:val="00995D75"/>
    <w:rsid w:val="00996C88"/>
    <w:rsid w:val="00997895"/>
    <w:rsid w:val="009A0499"/>
    <w:rsid w:val="009A2ECE"/>
    <w:rsid w:val="009A431E"/>
    <w:rsid w:val="009A7EF0"/>
    <w:rsid w:val="009B0C03"/>
    <w:rsid w:val="009B217C"/>
    <w:rsid w:val="009B44BD"/>
    <w:rsid w:val="009C40C0"/>
    <w:rsid w:val="009C55DB"/>
    <w:rsid w:val="009D15A5"/>
    <w:rsid w:val="009D3A41"/>
    <w:rsid w:val="009E20C4"/>
    <w:rsid w:val="009E2EBA"/>
    <w:rsid w:val="009E53AB"/>
    <w:rsid w:val="009E56DC"/>
    <w:rsid w:val="009E5D37"/>
    <w:rsid w:val="009F5C6B"/>
    <w:rsid w:val="00A01943"/>
    <w:rsid w:val="00A15F85"/>
    <w:rsid w:val="00A218D8"/>
    <w:rsid w:val="00A23959"/>
    <w:rsid w:val="00A30E2C"/>
    <w:rsid w:val="00A31484"/>
    <w:rsid w:val="00A3191A"/>
    <w:rsid w:val="00A3460E"/>
    <w:rsid w:val="00A42728"/>
    <w:rsid w:val="00A43AB3"/>
    <w:rsid w:val="00A448FE"/>
    <w:rsid w:val="00A467FC"/>
    <w:rsid w:val="00A46F40"/>
    <w:rsid w:val="00A51C2C"/>
    <w:rsid w:val="00A5304C"/>
    <w:rsid w:val="00A5582D"/>
    <w:rsid w:val="00A564E1"/>
    <w:rsid w:val="00A60D39"/>
    <w:rsid w:val="00A63016"/>
    <w:rsid w:val="00A63D5F"/>
    <w:rsid w:val="00A66074"/>
    <w:rsid w:val="00A67564"/>
    <w:rsid w:val="00A70142"/>
    <w:rsid w:val="00A71ADA"/>
    <w:rsid w:val="00A71E4D"/>
    <w:rsid w:val="00A740A2"/>
    <w:rsid w:val="00A74FE9"/>
    <w:rsid w:val="00A81ACC"/>
    <w:rsid w:val="00A81B98"/>
    <w:rsid w:val="00A821F5"/>
    <w:rsid w:val="00A849C9"/>
    <w:rsid w:val="00A93D62"/>
    <w:rsid w:val="00AA19C1"/>
    <w:rsid w:val="00AA4467"/>
    <w:rsid w:val="00AA774A"/>
    <w:rsid w:val="00AB1A5A"/>
    <w:rsid w:val="00AB24A1"/>
    <w:rsid w:val="00AB3611"/>
    <w:rsid w:val="00AB703A"/>
    <w:rsid w:val="00AC166C"/>
    <w:rsid w:val="00AC2E8D"/>
    <w:rsid w:val="00AC3C21"/>
    <w:rsid w:val="00AC51EA"/>
    <w:rsid w:val="00AD355B"/>
    <w:rsid w:val="00AD3A51"/>
    <w:rsid w:val="00AE083C"/>
    <w:rsid w:val="00AE31D3"/>
    <w:rsid w:val="00AF02CA"/>
    <w:rsid w:val="00AF14BD"/>
    <w:rsid w:val="00AF1718"/>
    <w:rsid w:val="00AF291D"/>
    <w:rsid w:val="00AF3102"/>
    <w:rsid w:val="00AF408E"/>
    <w:rsid w:val="00AF4EBE"/>
    <w:rsid w:val="00AF6339"/>
    <w:rsid w:val="00B02056"/>
    <w:rsid w:val="00B03D25"/>
    <w:rsid w:val="00B03D68"/>
    <w:rsid w:val="00B04820"/>
    <w:rsid w:val="00B071F0"/>
    <w:rsid w:val="00B13B84"/>
    <w:rsid w:val="00B16023"/>
    <w:rsid w:val="00B161F8"/>
    <w:rsid w:val="00B163A9"/>
    <w:rsid w:val="00B175A1"/>
    <w:rsid w:val="00B22D13"/>
    <w:rsid w:val="00B2668B"/>
    <w:rsid w:val="00B309EA"/>
    <w:rsid w:val="00B321E2"/>
    <w:rsid w:val="00B32A07"/>
    <w:rsid w:val="00B333EB"/>
    <w:rsid w:val="00B34AC1"/>
    <w:rsid w:val="00B35D3B"/>
    <w:rsid w:val="00B3658A"/>
    <w:rsid w:val="00B43E1F"/>
    <w:rsid w:val="00B461F9"/>
    <w:rsid w:val="00B46CC3"/>
    <w:rsid w:val="00B53316"/>
    <w:rsid w:val="00B54433"/>
    <w:rsid w:val="00B545CB"/>
    <w:rsid w:val="00B60228"/>
    <w:rsid w:val="00B6303F"/>
    <w:rsid w:val="00B711F2"/>
    <w:rsid w:val="00B750F5"/>
    <w:rsid w:val="00B8060C"/>
    <w:rsid w:val="00B81047"/>
    <w:rsid w:val="00B86448"/>
    <w:rsid w:val="00B87499"/>
    <w:rsid w:val="00B877AA"/>
    <w:rsid w:val="00B90794"/>
    <w:rsid w:val="00B90EB4"/>
    <w:rsid w:val="00B92B1A"/>
    <w:rsid w:val="00B9711F"/>
    <w:rsid w:val="00BA320F"/>
    <w:rsid w:val="00BA4D6F"/>
    <w:rsid w:val="00BA6E04"/>
    <w:rsid w:val="00BB1CA2"/>
    <w:rsid w:val="00BB392C"/>
    <w:rsid w:val="00BC324D"/>
    <w:rsid w:val="00BC4EB6"/>
    <w:rsid w:val="00BC70DC"/>
    <w:rsid w:val="00BD2ABC"/>
    <w:rsid w:val="00BD380C"/>
    <w:rsid w:val="00BD6624"/>
    <w:rsid w:val="00BE394F"/>
    <w:rsid w:val="00BE3980"/>
    <w:rsid w:val="00BE4898"/>
    <w:rsid w:val="00BE700A"/>
    <w:rsid w:val="00BF1FF7"/>
    <w:rsid w:val="00BF39B8"/>
    <w:rsid w:val="00C00286"/>
    <w:rsid w:val="00C07E66"/>
    <w:rsid w:val="00C141CB"/>
    <w:rsid w:val="00C1460F"/>
    <w:rsid w:val="00C15464"/>
    <w:rsid w:val="00C17CEB"/>
    <w:rsid w:val="00C201BF"/>
    <w:rsid w:val="00C2034A"/>
    <w:rsid w:val="00C219B5"/>
    <w:rsid w:val="00C22CCA"/>
    <w:rsid w:val="00C30258"/>
    <w:rsid w:val="00C353E9"/>
    <w:rsid w:val="00C416CE"/>
    <w:rsid w:val="00C42031"/>
    <w:rsid w:val="00C426F2"/>
    <w:rsid w:val="00C427DF"/>
    <w:rsid w:val="00C4339B"/>
    <w:rsid w:val="00C54982"/>
    <w:rsid w:val="00C55EA7"/>
    <w:rsid w:val="00C5674A"/>
    <w:rsid w:val="00C6495B"/>
    <w:rsid w:val="00C64EC3"/>
    <w:rsid w:val="00C66911"/>
    <w:rsid w:val="00C67038"/>
    <w:rsid w:val="00C72072"/>
    <w:rsid w:val="00C7225F"/>
    <w:rsid w:val="00C72C3E"/>
    <w:rsid w:val="00C73F29"/>
    <w:rsid w:val="00C75E6E"/>
    <w:rsid w:val="00C81308"/>
    <w:rsid w:val="00C813D5"/>
    <w:rsid w:val="00C81474"/>
    <w:rsid w:val="00C816DF"/>
    <w:rsid w:val="00C84876"/>
    <w:rsid w:val="00C86697"/>
    <w:rsid w:val="00C924F0"/>
    <w:rsid w:val="00C93193"/>
    <w:rsid w:val="00C93FBD"/>
    <w:rsid w:val="00C952B0"/>
    <w:rsid w:val="00CA4B63"/>
    <w:rsid w:val="00CA6149"/>
    <w:rsid w:val="00CB0BAF"/>
    <w:rsid w:val="00CB3106"/>
    <w:rsid w:val="00CC0275"/>
    <w:rsid w:val="00CC0549"/>
    <w:rsid w:val="00CC0BEB"/>
    <w:rsid w:val="00CC4469"/>
    <w:rsid w:val="00CD0006"/>
    <w:rsid w:val="00CD0354"/>
    <w:rsid w:val="00CE15D4"/>
    <w:rsid w:val="00CE1B8E"/>
    <w:rsid w:val="00CE2310"/>
    <w:rsid w:val="00CE2BE1"/>
    <w:rsid w:val="00CE3179"/>
    <w:rsid w:val="00CE3216"/>
    <w:rsid w:val="00CE335C"/>
    <w:rsid w:val="00CE3A17"/>
    <w:rsid w:val="00CE525B"/>
    <w:rsid w:val="00CE540E"/>
    <w:rsid w:val="00CF21C9"/>
    <w:rsid w:val="00CF438F"/>
    <w:rsid w:val="00D03B66"/>
    <w:rsid w:val="00D0430E"/>
    <w:rsid w:val="00D06C7D"/>
    <w:rsid w:val="00D0741D"/>
    <w:rsid w:val="00D103AF"/>
    <w:rsid w:val="00D13C46"/>
    <w:rsid w:val="00D14A89"/>
    <w:rsid w:val="00D174CD"/>
    <w:rsid w:val="00D179A3"/>
    <w:rsid w:val="00D20B37"/>
    <w:rsid w:val="00D248CF"/>
    <w:rsid w:val="00D25842"/>
    <w:rsid w:val="00D277E2"/>
    <w:rsid w:val="00D35415"/>
    <w:rsid w:val="00D41A2E"/>
    <w:rsid w:val="00D45C49"/>
    <w:rsid w:val="00D464DB"/>
    <w:rsid w:val="00D502D9"/>
    <w:rsid w:val="00D50B56"/>
    <w:rsid w:val="00D51EC5"/>
    <w:rsid w:val="00D52754"/>
    <w:rsid w:val="00D56A20"/>
    <w:rsid w:val="00D63836"/>
    <w:rsid w:val="00D63A4B"/>
    <w:rsid w:val="00D63E30"/>
    <w:rsid w:val="00D645B6"/>
    <w:rsid w:val="00D64D27"/>
    <w:rsid w:val="00D657C8"/>
    <w:rsid w:val="00D66E94"/>
    <w:rsid w:val="00D75EF8"/>
    <w:rsid w:val="00D86519"/>
    <w:rsid w:val="00D91A73"/>
    <w:rsid w:val="00D935A3"/>
    <w:rsid w:val="00DA0B54"/>
    <w:rsid w:val="00DA2A8F"/>
    <w:rsid w:val="00DA3789"/>
    <w:rsid w:val="00DA646A"/>
    <w:rsid w:val="00DA6D8D"/>
    <w:rsid w:val="00DA6F6F"/>
    <w:rsid w:val="00DB1B51"/>
    <w:rsid w:val="00DB2DA0"/>
    <w:rsid w:val="00DB37E7"/>
    <w:rsid w:val="00DB6E81"/>
    <w:rsid w:val="00DC1167"/>
    <w:rsid w:val="00DC4739"/>
    <w:rsid w:val="00DD2DAC"/>
    <w:rsid w:val="00DD47FF"/>
    <w:rsid w:val="00DD5B1A"/>
    <w:rsid w:val="00DD65E5"/>
    <w:rsid w:val="00DE1153"/>
    <w:rsid w:val="00DE1E52"/>
    <w:rsid w:val="00DE265D"/>
    <w:rsid w:val="00DF258E"/>
    <w:rsid w:val="00DF5368"/>
    <w:rsid w:val="00DF53C9"/>
    <w:rsid w:val="00E00755"/>
    <w:rsid w:val="00E026DC"/>
    <w:rsid w:val="00E04139"/>
    <w:rsid w:val="00E04A0A"/>
    <w:rsid w:val="00E06608"/>
    <w:rsid w:val="00E148DE"/>
    <w:rsid w:val="00E15DDC"/>
    <w:rsid w:val="00E161A6"/>
    <w:rsid w:val="00E20C3E"/>
    <w:rsid w:val="00E22246"/>
    <w:rsid w:val="00E2325A"/>
    <w:rsid w:val="00E23384"/>
    <w:rsid w:val="00E24126"/>
    <w:rsid w:val="00E25D16"/>
    <w:rsid w:val="00E30C34"/>
    <w:rsid w:val="00E34532"/>
    <w:rsid w:val="00E37E2F"/>
    <w:rsid w:val="00E403BC"/>
    <w:rsid w:val="00E42D80"/>
    <w:rsid w:val="00E44A34"/>
    <w:rsid w:val="00E45720"/>
    <w:rsid w:val="00E46F29"/>
    <w:rsid w:val="00E47C68"/>
    <w:rsid w:val="00E50487"/>
    <w:rsid w:val="00E53008"/>
    <w:rsid w:val="00E55184"/>
    <w:rsid w:val="00E60B38"/>
    <w:rsid w:val="00E61147"/>
    <w:rsid w:val="00E62B68"/>
    <w:rsid w:val="00E64D50"/>
    <w:rsid w:val="00E64ED7"/>
    <w:rsid w:val="00E654EA"/>
    <w:rsid w:val="00E67764"/>
    <w:rsid w:val="00E72FC6"/>
    <w:rsid w:val="00E73157"/>
    <w:rsid w:val="00E74145"/>
    <w:rsid w:val="00E75EE6"/>
    <w:rsid w:val="00E774B4"/>
    <w:rsid w:val="00E80175"/>
    <w:rsid w:val="00E80526"/>
    <w:rsid w:val="00E828E9"/>
    <w:rsid w:val="00E84675"/>
    <w:rsid w:val="00E93776"/>
    <w:rsid w:val="00E947AD"/>
    <w:rsid w:val="00E97377"/>
    <w:rsid w:val="00EB649F"/>
    <w:rsid w:val="00EB6552"/>
    <w:rsid w:val="00EB69DB"/>
    <w:rsid w:val="00EB6E0D"/>
    <w:rsid w:val="00EB7F1E"/>
    <w:rsid w:val="00EC46A1"/>
    <w:rsid w:val="00ED1FC1"/>
    <w:rsid w:val="00ED5C63"/>
    <w:rsid w:val="00EE0375"/>
    <w:rsid w:val="00EE1390"/>
    <w:rsid w:val="00EE5ADD"/>
    <w:rsid w:val="00EF0F0F"/>
    <w:rsid w:val="00EF10F7"/>
    <w:rsid w:val="00EF35F9"/>
    <w:rsid w:val="00EF57DF"/>
    <w:rsid w:val="00EF582A"/>
    <w:rsid w:val="00EF7AE3"/>
    <w:rsid w:val="00EF7EB7"/>
    <w:rsid w:val="00F13255"/>
    <w:rsid w:val="00F137CE"/>
    <w:rsid w:val="00F13FE5"/>
    <w:rsid w:val="00F1533D"/>
    <w:rsid w:val="00F25080"/>
    <w:rsid w:val="00F3007F"/>
    <w:rsid w:val="00F303A8"/>
    <w:rsid w:val="00F30F6E"/>
    <w:rsid w:val="00F32DB5"/>
    <w:rsid w:val="00F32FBF"/>
    <w:rsid w:val="00F34808"/>
    <w:rsid w:val="00F35B65"/>
    <w:rsid w:val="00F364EA"/>
    <w:rsid w:val="00F46122"/>
    <w:rsid w:val="00F52E9D"/>
    <w:rsid w:val="00F60DAC"/>
    <w:rsid w:val="00F63221"/>
    <w:rsid w:val="00F645D9"/>
    <w:rsid w:val="00F6590F"/>
    <w:rsid w:val="00F718FC"/>
    <w:rsid w:val="00F71AB9"/>
    <w:rsid w:val="00F72CC4"/>
    <w:rsid w:val="00F730F8"/>
    <w:rsid w:val="00F73241"/>
    <w:rsid w:val="00F76B74"/>
    <w:rsid w:val="00F76E9C"/>
    <w:rsid w:val="00F8113C"/>
    <w:rsid w:val="00F84A92"/>
    <w:rsid w:val="00F84B99"/>
    <w:rsid w:val="00F85077"/>
    <w:rsid w:val="00F853DF"/>
    <w:rsid w:val="00F87A75"/>
    <w:rsid w:val="00F90093"/>
    <w:rsid w:val="00F90985"/>
    <w:rsid w:val="00F9446E"/>
    <w:rsid w:val="00FA0FC6"/>
    <w:rsid w:val="00FA24C4"/>
    <w:rsid w:val="00FA5967"/>
    <w:rsid w:val="00FA6375"/>
    <w:rsid w:val="00FB028F"/>
    <w:rsid w:val="00FB5231"/>
    <w:rsid w:val="00FC23AB"/>
    <w:rsid w:val="00FC41A9"/>
    <w:rsid w:val="00FC42D1"/>
    <w:rsid w:val="00FC5F3C"/>
    <w:rsid w:val="00FC67D5"/>
    <w:rsid w:val="00FC6A29"/>
    <w:rsid w:val="00FD0CEE"/>
    <w:rsid w:val="00FD157D"/>
    <w:rsid w:val="00FD1891"/>
    <w:rsid w:val="00FD57C6"/>
    <w:rsid w:val="00FD5E49"/>
    <w:rsid w:val="00FD720F"/>
    <w:rsid w:val="00FD7952"/>
    <w:rsid w:val="00FE5A4D"/>
    <w:rsid w:val="00FF3E00"/>
    <w:rsid w:val="00FF3E51"/>
    <w:rsid w:val="00FF4444"/>
    <w:rsid w:val="00FF595F"/>
    <w:rsid w:val="00FF6346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55317"/>
  <w15:chartTrackingRefBased/>
  <w15:docId w15:val="{4C6D59B7-EFC0-4615-AAFB-EA94707E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49"/>
  </w:style>
  <w:style w:type="paragraph" w:styleId="Nagwek1">
    <w:name w:val="heading 1"/>
    <w:basedOn w:val="Normalny"/>
    <w:next w:val="Normalny"/>
    <w:link w:val="Nagwek1Znak"/>
    <w:qFormat/>
    <w:rsid w:val="008535AD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0BA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02F4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396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6396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Akapit z listą1,Punkt 1.1,Kolorowa lista — akcent 11,A_wyliczenie,K-P_odwolanie,Akapit z listą5,maz_wyliczenie,opis dzialania,EPL lista punktowana z wyrózneniem,Wykres"/>
    <w:basedOn w:val="Normalny"/>
    <w:link w:val="AkapitzlistZnak"/>
    <w:uiPriority w:val="34"/>
    <w:qFormat/>
    <w:rsid w:val="00034E1D"/>
    <w:pPr>
      <w:spacing w:after="200" w:line="276" w:lineRule="auto"/>
      <w:ind w:left="720"/>
      <w:contextualSpacing/>
    </w:pPr>
    <w:rPr>
      <w:rFonts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aliases w:val="Numerowanie Znak,List Paragraph Znak,Akapit z listą BS Znak,Akapit z listą1 Znak,Punkt 1.1 Znak,Kolorowa lista — akcent 11 Znak,A_wyliczenie Znak,K-P_odwolanie Znak,Akapit z listą5 Znak,maz_wyliczenie Znak,opis dzialania Znak"/>
    <w:link w:val="Akapitzlist"/>
    <w:uiPriority w:val="34"/>
    <w:qFormat/>
    <w:rsid w:val="00034E1D"/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00A"/>
  </w:style>
  <w:style w:type="paragraph" w:styleId="Stopka">
    <w:name w:val="footer"/>
    <w:basedOn w:val="Normalny"/>
    <w:link w:val="StopkaZnak"/>
    <w:uiPriority w:val="99"/>
    <w:unhideWhenUsed/>
    <w:rsid w:val="00BE70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00A"/>
  </w:style>
  <w:style w:type="character" w:styleId="Odwoaniedokomentarza">
    <w:name w:val="annotation reference"/>
    <w:uiPriority w:val="99"/>
    <w:unhideWhenUsed/>
    <w:rsid w:val="00D20B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B3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B3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B37"/>
    <w:rPr>
      <w:rFonts w:cs="Times New Roman"/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20B37"/>
    <w:rPr>
      <w:b/>
      <w:bCs/>
    </w:rPr>
  </w:style>
  <w:style w:type="character" w:customStyle="1" w:styleId="Nagwek1Znak">
    <w:name w:val="Nagłówek 1 Znak"/>
    <w:link w:val="Nagwek1"/>
    <w:rsid w:val="008535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iPriority w:val="99"/>
    <w:unhideWhenUsed/>
    <w:qFormat/>
    <w:rsid w:val="00AF3102"/>
    <w:rPr>
      <w:rFonts w:cs="Times New Roman"/>
      <w:lang w:val="x-none"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rsid w:val="00AF3102"/>
    <w:rPr>
      <w:rFonts w:cs="Times New Roman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AF3102"/>
    <w:rPr>
      <w:vertAlign w:val="superscript"/>
    </w:rPr>
  </w:style>
  <w:style w:type="character" w:customStyle="1" w:styleId="Nagwek3Znak">
    <w:name w:val="Nagłówek 3 Znak"/>
    <w:link w:val="Nagwek3"/>
    <w:uiPriority w:val="9"/>
    <w:rsid w:val="001A02F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96F2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13FDC"/>
  </w:style>
  <w:style w:type="paragraph" w:customStyle="1" w:styleId="QuotedText">
    <w:name w:val="Quoted Text"/>
    <w:basedOn w:val="Normalny"/>
    <w:rsid w:val="00B35D3B"/>
    <w:pPr>
      <w:spacing w:before="120" w:after="120"/>
      <w:ind w:left="1417"/>
      <w:jc w:val="both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Nagwek2Znak">
    <w:name w:val="Nagłówek 2 Znak"/>
    <w:link w:val="Nagwek2"/>
    <w:uiPriority w:val="9"/>
    <w:semiHidden/>
    <w:rsid w:val="004B0BA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26F9-931E-450F-A928-857209B6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975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Fedyk</dc:creator>
  <cp:keywords/>
  <cp:lastModifiedBy>Aleksandra Kondracka</cp:lastModifiedBy>
  <cp:revision>30</cp:revision>
  <cp:lastPrinted>2022-06-13T12:17:00Z</cp:lastPrinted>
  <dcterms:created xsi:type="dcterms:W3CDTF">2022-05-25T08:40:00Z</dcterms:created>
  <dcterms:modified xsi:type="dcterms:W3CDTF">2022-06-20T07:22:00Z</dcterms:modified>
</cp:coreProperties>
</file>