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6956"/>
        <w:gridCol w:w="1960"/>
        <w:gridCol w:w="136"/>
        <w:gridCol w:w="10"/>
      </w:tblGrid>
      <w:tr w:rsidR="00D2022D" w:rsidRPr="00D2022D" w14:paraId="4AF4B149" w14:textId="77777777" w:rsidTr="00B06FB4">
        <w:trPr>
          <w:gridAfter w:val="2"/>
          <w:wAfter w:w="80" w:type="pct"/>
          <w:trHeight w:val="450"/>
        </w:trPr>
        <w:tc>
          <w:tcPr>
            <w:tcW w:w="4920" w:type="pct"/>
            <w:gridSpan w:val="3"/>
            <w:vMerge w:val="restart"/>
            <w:shd w:val="clear" w:color="auto" w:fill="auto"/>
            <w:vAlign w:val="bottom"/>
            <w:hideMark/>
          </w:tcPr>
          <w:p w14:paraId="4DEA9C4B" w14:textId="190ED293" w:rsidR="00D2022D" w:rsidRDefault="00D2022D" w:rsidP="00B06FB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022D">
              <w:rPr>
                <w:rFonts w:ascii="Calibri" w:eastAsia="Times New Roman" w:hAnsi="Calibri" w:cs="Calibri"/>
                <w:color w:val="000000"/>
                <w:lang w:eastAsia="pl-PL"/>
              </w:rPr>
              <w:t>Załącznik do uchwały nr</w:t>
            </w:r>
            <w:r w:rsidR="00BC25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044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4026/VI/21 </w:t>
            </w:r>
            <w:r w:rsidRPr="00D2022D">
              <w:rPr>
                <w:rFonts w:ascii="Calibri" w:eastAsia="Times New Roman" w:hAnsi="Calibri" w:cs="Calibri"/>
                <w:color w:val="000000"/>
                <w:lang w:eastAsia="pl-PL"/>
              </w:rPr>
              <w:t>Zarządu Województwa Dolnośląskiego z</w:t>
            </w:r>
            <w:r w:rsidR="00B06F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044FC">
              <w:rPr>
                <w:rFonts w:ascii="Calibri" w:eastAsia="Times New Roman" w:hAnsi="Calibri" w:cs="Calibri"/>
                <w:color w:val="000000"/>
                <w:lang w:eastAsia="pl-PL"/>
              </w:rPr>
              <w:t>21 lipca 2021</w:t>
            </w:r>
            <w:r w:rsidR="00BC25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2022D">
              <w:rPr>
                <w:rFonts w:ascii="Calibri" w:eastAsia="Times New Roman" w:hAnsi="Calibri" w:cs="Calibri"/>
                <w:color w:val="000000"/>
                <w:lang w:eastAsia="pl-PL"/>
              </w:rPr>
              <w:t>r.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2022D">
              <w:rPr>
                <w:rFonts w:ascii="Calibri" w:eastAsia="Times New Roman" w:hAnsi="Calibri" w:cs="Calibri"/>
                <w:color w:val="000000"/>
                <w:lang w:eastAsia="pl-PL"/>
              </w:rPr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14:paraId="43DB31D3" w14:textId="77777777" w:rsidR="00D2022D" w:rsidRDefault="00D2022D" w:rsidP="00D20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BA09805" w14:textId="419A0CD2" w:rsidR="00D2022D" w:rsidRPr="00D2022D" w:rsidRDefault="00D2022D" w:rsidP="00D2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022D" w:rsidRPr="00D2022D" w14:paraId="2D713C4A" w14:textId="77777777" w:rsidTr="00B06FB4">
        <w:trPr>
          <w:trHeight w:val="615"/>
        </w:trPr>
        <w:tc>
          <w:tcPr>
            <w:tcW w:w="4920" w:type="pct"/>
            <w:gridSpan w:val="3"/>
            <w:vMerge/>
            <w:vAlign w:val="center"/>
            <w:hideMark/>
          </w:tcPr>
          <w:p w14:paraId="28422393" w14:textId="77777777" w:rsidR="00D2022D" w:rsidRPr="00D2022D" w:rsidRDefault="00D2022D" w:rsidP="00D20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" w:type="pct"/>
            <w:gridSpan w:val="2"/>
            <w:shd w:val="clear" w:color="auto" w:fill="auto"/>
            <w:noWrap/>
            <w:vAlign w:val="bottom"/>
            <w:hideMark/>
          </w:tcPr>
          <w:p w14:paraId="0C5B8104" w14:textId="77777777" w:rsidR="00D2022D" w:rsidRPr="00D2022D" w:rsidRDefault="00D2022D" w:rsidP="00D2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022D" w:rsidRPr="00D2022D" w14:paraId="0157BF15" w14:textId="77777777" w:rsidTr="00B06FB4">
        <w:trPr>
          <w:trHeight w:val="870"/>
        </w:trPr>
        <w:tc>
          <w:tcPr>
            <w:tcW w:w="4920" w:type="pct"/>
            <w:gridSpan w:val="3"/>
            <w:vMerge/>
            <w:vAlign w:val="center"/>
            <w:hideMark/>
          </w:tcPr>
          <w:p w14:paraId="6C22A172" w14:textId="77777777" w:rsidR="00D2022D" w:rsidRPr="00D2022D" w:rsidRDefault="00D2022D" w:rsidP="00D20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0" w:type="pct"/>
            <w:gridSpan w:val="2"/>
            <w:shd w:val="clear" w:color="auto" w:fill="auto"/>
            <w:noWrap/>
            <w:vAlign w:val="bottom"/>
            <w:hideMark/>
          </w:tcPr>
          <w:p w14:paraId="079885F5" w14:textId="77777777" w:rsidR="00D2022D" w:rsidRPr="00D2022D" w:rsidRDefault="00D2022D" w:rsidP="00D2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95A3F" w:rsidRPr="00E95A3F" w14:paraId="3252C6F4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3B75F6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29313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4,5193</w:t>
            </w:r>
          </w:p>
        </w:tc>
      </w:tr>
      <w:tr w:rsidR="00E95A3F" w:rsidRPr="00E95A3F" w14:paraId="1F4A47A7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57A8" w14:textId="77777777" w:rsidR="00E95A3F" w:rsidRPr="00E95A3F" w:rsidRDefault="00E95A3F" w:rsidP="00E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99C8" w14:textId="77777777" w:rsidR="00E95A3F" w:rsidRPr="00E95A3F" w:rsidRDefault="00E95A3F" w:rsidP="00E9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Limit „L”</w:t>
            </w:r>
          </w:p>
        </w:tc>
      </w:tr>
      <w:tr w:rsidR="00E95A3F" w:rsidRPr="00E95A3F" w14:paraId="5B7852E7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FAB9BC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583C70E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342 195 457,57</w:t>
            </w:r>
          </w:p>
        </w:tc>
      </w:tr>
      <w:tr w:rsidR="00E95A3F" w:rsidRPr="00E95A3F" w14:paraId="3FFCBBE5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2115AA2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ECED636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3 367 885,82</w:t>
            </w:r>
          </w:p>
        </w:tc>
      </w:tr>
      <w:tr w:rsidR="00E95A3F" w:rsidRPr="00E95A3F" w14:paraId="3C1B128C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DC117B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3B75A96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123 608 665,88</w:t>
            </w:r>
          </w:p>
        </w:tc>
      </w:tr>
      <w:tr w:rsidR="00E95A3F" w:rsidRPr="00E95A3F" w14:paraId="6D4CD44F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5A3477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9B2CB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117 509 351,28</w:t>
            </w:r>
          </w:p>
        </w:tc>
      </w:tr>
      <w:tr w:rsidR="00E95A3F" w:rsidRPr="00E95A3F" w14:paraId="6400CF7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779CE3D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9D798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6 099 314,60</w:t>
            </w:r>
          </w:p>
        </w:tc>
      </w:tr>
      <w:tr w:rsidR="00E95A3F" w:rsidRPr="00E95A3F" w14:paraId="67AEC468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E23DBA1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0AD6956" w14:textId="3E81D81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125 934 287,90</w:t>
            </w:r>
            <w:r w:rsidR="00A01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</w:t>
            </w:r>
          </w:p>
        </w:tc>
      </w:tr>
      <w:tr w:rsidR="00E95A3F" w:rsidRPr="00E95A3F" w14:paraId="367AFDB7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6B1C484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CC3A8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113 748 503,22</w:t>
            </w:r>
          </w:p>
        </w:tc>
      </w:tr>
      <w:tr w:rsidR="00E95A3F" w:rsidRPr="00E95A3F" w14:paraId="3067EF22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7642EB9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12F7F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2065E4AB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E4DB69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233B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5A94889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0024606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4F5BF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12 563 138,91</w:t>
            </w:r>
          </w:p>
        </w:tc>
      </w:tr>
      <w:tr w:rsidR="00E95A3F" w:rsidRPr="00E95A3F" w14:paraId="3A7D9B70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F49C9C7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 Internacjonalizacja przedsiębiorstwi przedsiębiorczość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CCE897F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368 282,17</w:t>
            </w:r>
          </w:p>
        </w:tc>
      </w:tr>
      <w:tr w:rsidR="00E95A3F" w:rsidRPr="00E95A3F" w14:paraId="013A8F5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FC0EA6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D860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372 420,29</w:t>
            </w:r>
          </w:p>
        </w:tc>
      </w:tr>
      <w:tr w:rsidR="00E95A3F" w:rsidRPr="00E95A3F" w14:paraId="6A763A8A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E9987D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D4CC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4C52FAB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4B0A356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77706F7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88 916 335,80</w:t>
            </w:r>
          </w:p>
        </w:tc>
      </w:tr>
      <w:tr w:rsidR="00E95A3F" w:rsidRPr="00E95A3F" w14:paraId="301A07D5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668EED0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E5B1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73 656 849,60</w:t>
            </w:r>
          </w:p>
        </w:tc>
      </w:tr>
      <w:tr w:rsidR="00E95A3F" w:rsidRPr="00E95A3F" w14:paraId="46F2E6D3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1AB34DE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81538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15 259 486,27</w:t>
            </w:r>
          </w:p>
        </w:tc>
      </w:tr>
      <w:tr w:rsidR="00E95A3F" w:rsidRPr="00E95A3F" w14:paraId="6F6D444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F8E128D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86AACA0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39 192 792,26</w:t>
            </w:r>
          </w:p>
        </w:tc>
      </w:tr>
      <w:tr w:rsidR="00E95A3F" w:rsidRPr="00E95A3F" w14:paraId="63E2A388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DE11C94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0122A03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39 192 792,26</w:t>
            </w:r>
          </w:p>
        </w:tc>
      </w:tr>
      <w:tr w:rsidR="00E95A3F" w:rsidRPr="00E95A3F" w14:paraId="4A681E02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8A88E92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3BA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171 806,91</w:t>
            </w:r>
          </w:p>
        </w:tc>
      </w:tr>
      <w:tr w:rsidR="00E95A3F" w:rsidRPr="00E95A3F" w14:paraId="2204C7F7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7541B7B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EEE9D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39 011 484,06</w:t>
            </w:r>
          </w:p>
        </w:tc>
      </w:tr>
      <w:tr w:rsidR="00E95A3F" w:rsidRPr="00E95A3F" w14:paraId="527215A0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C781AC9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85282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100,72</w:t>
            </w:r>
          </w:p>
        </w:tc>
      </w:tr>
      <w:tr w:rsidR="00E95A3F" w:rsidRPr="00E95A3F" w14:paraId="6220A575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DB47124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56000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9 400,64</w:t>
            </w:r>
          </w:p>
        </w:tc>
      </w:tr>
      <w:tr w:rsidR="00E95A3F" w:rsidRPr="00E95A3F" w14:paraId="11209DA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97861F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A52AF6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312 724 877,98</w:t>
            </w:r>
          </w:p>
        </w:tc>
      </w:tr>
      <w:tr w:rsidR="00E95A3F" w:rsidRPr="00E95A3F" w14:paraId="72AAB43A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B4CB3DC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89CCE7F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57 419 225,53</w:t>
            </w:r>
          </w:p>
        </w:tc>
      </w:tr>
      <w:tr w:rsidR="00E95A3F" w:rsidRPr="00E95A3F" w14:paraId="29647959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9D109F6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377E3A2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13 931 336,89</w:t>
            </w:r>
          </w:p>
        </w:tc>
      </w:tr>
      <w:tr w:rsidR="00E95A3F" w:rsidRPr="00E95A3F" w14:paraId="56CE97F0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0E90075A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5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76CE2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136 355 424,67</w:t>
            </w:r>
          </w:p>
        </w:tc>
      </w:tr>
      <w:tr w:rsidR="00E95A3F" w:rsidRPr="00E95A3F" w14:paraId="1506A9FB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4EA7A4C2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886C3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105 540 814,61</w:t>
            </w:r>
          </w:p>
        </w:tc>
      </w:tr>
      <w:tr w:rsidR="00E95A3F" w:rsidRPr="00E95A3F" w14:paraId="15EE0190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BB3AC12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CF69E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7 111 095,23</w:t>
            </w:r>
          </w:p>
        </w:tc>
      </w:tr>
      <w:tr w:rsidR="00E95A3F" w:rsidRPr="00E95A3F" w14:paraId="39263454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6BEB60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9CD4F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9 585 503,89</w:t>
            </w:r>
          </w:p>
        </w:tc>
      </w:tr>
      <w:tr w:rsidR="00E95A3F" w:rsidRPr="00E95A3F" w14:paraId="540AF87E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9B2522F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79C7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14 118 010,77</w:t>
            </w:r>
          </w:p>
        </w:tc>
      </w:tr>
      <w:tr w:rsidR="00E95A3F" w:rsidRPr="00E95A3F" w14:paraId="0AAB4CF8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3EBE37F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3.4. Wdrażanie strategii niskoemisyjnych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B83644A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105 254 234,89</w:t>
            </w:r>
          </w:p>
        </w:tc>
      </w:tr>
      <w:tr w:rsidR="00E95A3F" w:rsidRPr="00E95A3F" w14:paraId="147B9185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8B470A7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29719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103 019 877,01</w:t>
            </w:r>
          </w:p>
        </w:tc>
      </w:tr>
      <w:tr w:rsidR="00E95A3F" w:rsidRPr="00E95A3F" w14:paraId="3DF7731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38A637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6EFB9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1 400 784,84</w:t>
            </w:r>
          </w:p>
        </w:tc>
      </w:tr>
      <w:tr w:rsidR="00E95A3F" w:rsidRPr="00E95A3F" w14:paraId="3D7E1D1E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906D587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A8145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865 522,56</w:t>
            </w:r>
          </w:p>
        </w:tc>
      </w:tr>
      <w:tr w:rsidR="00E95A3F" w:rsidRPr="00E95A3F" w14:paraId="54C92E13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A2FD4DA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57794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5C37C911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4F9696A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F4DF188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5BE9CF0F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3298922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B7ED623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69 251 708,98</w:t>
            </w:r>
          </w:p>
        </w:tc>
      </w:tr>
      <w:tr w:rsidR="00E95A3F" w:rsidRPr="00E95A3F" w14:paraId="0698081A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3B96431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A457B4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185 001,37</w:t>
            </w:r>
          </w:p>
        </w:tc>
      </w:tr>
      <w:tr w:rsidR="00E95A3F" w:rsidRPr="00E95A3F" w14:paraId="2FA74CAB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17B79BB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8F9BBD2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11 434 584,77</w:t>
            </w:r>
          </w:p>
        </w:tc>
      </w:tr>
      <w:tr w:rsidR="00E95A3F" w:rsidRPr="00E95A3F" w14:paraId="256E8879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0350CBF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6BFF2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2 076 091,99</w:t>
            </w:r>
          </w:p>
        </w:tc>
      </w:tr>
      <w:tr w:rsidR="00E95A3F" w:rsidRPr="00E95A3F" w14:paraId="64B3CC41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C76507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9BC27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6 354 822,58</w:t>
            </w:r>
          </w:p>
        </w:tc>
      </w:tr>
      <w:tr w:rsidR="00E95A3F" w:rsidRPr="00E95A3F" w14:paraId="554B334C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AFBA4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9E60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771 467,66</w:t>
            </w:r>
          </w:p>
        </w:tc>
      </w:tr>
      <w:tr w:rsidR="00E95A3F" w:rsidRPr="00E95A3F" w14:paraId="03E2562B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0FBDBC0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A393B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2 232 202,50</w:t>
            </w:r>
          </w:p>
        </w:tc>
      </w:tr>
      <w:tr w:rsidR="00E95A3F" w:rsidRPr="00E95A3F" w14:paraId="181A8F60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1058E9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72F9958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1 550 450,27</w:t>
            </w:r>
          </w:p>
        </w:tc>
      </w:tr>
      <w:tr w:rsidR="00E95A3F" w:rsidRPr="00E95A3F" w14:paraId="0BF883E0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DFB1783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1DAED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958 151,89</w:t>
            </w:r>
          </w:p>
        </w:tc>
      </w:tr>
      <w:tr w:rsidR="00E95A3F" w:rsidRPr="00E95A3F" w14:paraId="124D1AA5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7E7F0AE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927E9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59F5A7B4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03EF4E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04220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481 765,37</w:t>
            </w:r>
          </w:p>
        </w:tc>
      </w:tr>
      <w:tr w:rsidR="00E95A3F" w:rsidRPr="00E95A3F" w14:paraId="6A6DC73A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02F9BAD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41C47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162 014,23</w:t>
            </w:r>
          </w:p>
        </w:tc>
      </w:tr>
      <w:tr w:rsidR="00E95A3F" w:rsidRPr="00E95A3F" w14:paraId="72AAAFA3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080EA9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CB4799F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54 041 308,17</w:t>
            </w:r>
          </w:p>
        </w:tc>
      </w:tr>
      <w:tr w:rsidR="00E95A3F" w:rsidRPr="00E95A3F" w14:paraId="5D573BE3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920E91E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BE2C4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53 222 745,60</w:t>
            </w:r>
          </w:p>
        </w:tc>
      </w:tr>
      <w:tr w:rsidR="00E95A3F" w:rsidRPr="00E95A3F" w14:paraId="5CB6A429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6A166A0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B0F4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839 826,29</w:t>
            </w:r>
          </w:p>
        </w:tc>
      </w:tr>
      <w:tr w:rsidR="00E95A3F" w:rsidRPr="00E95A3F" w14:paraId="157E2498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5C492A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B2819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1F7B9A2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34EA912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8E6D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15 809,53</w:t>
            </w:r>
          </w:p>
        </w:tc>
      </w:tr>
      <w:tr w:rsidR="00E95A3F" w:rsidRPr="00E95A3F" w14:paraId="7978C6DC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3D55C73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B488DE8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2 040 364,40</w:t>
            </w:r>
          </w:p>
        </w:tc>
      </w:tr>
      <w:tr w:rsidR="00E95A3F" w:rsidRPr="00E95A3F" w14:paraId="14798B14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971CE00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89505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2 297 286,28</w:t>
            </w:r>
          </w:p>
        </w:tc>
      </w:tr>
      <w:tr w:rsidR="00E95A3F" w:rsidRPr="00E95A3F" w14:paraId="608E3020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5D942D4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57A35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202E2093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9D9128B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7A92CF3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63 735 950,60</w:t>
            </w:r>
          </w:p>
        </w:tc>
      </w:tr>
      <w:tr w:rsidR="00E95A3F" w:rsidRPr="00E95A3F" w14:paraId="6D6606D2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4A4670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10E675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37 627 385,33</w:t>
            </w:r>
          </w:p>
        </w:tc>
      </w:tr>
      <w:tr w:rsidR="00E95A3F" w:rsidRPr="00E95A3F" w14:paraId="32EB69F7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E208AD7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B5151" w14:textId="77777777" w:rsidR="00E95A3F" w:rsidRPr="008065D6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65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37 627 385,33</w:t>
            </w:r>
          </w:p>
        </w:tc>
      </w:tr>
      <w:tr w:rsidR="00E95A3F" w:rsidRPr="00E95A3F" w14:paraId="78A62E1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C4D04E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188B5" w14:textId="77777777" w:rsidR="00E95A3F" w:rsidRPr="008065D6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65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679B2090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440EBE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65156" w14:textId="77777777" w:rsidR="00E95A3F" w:rsidRPr="008065D6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65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1D88AC43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53D29BA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6903F" w14:textId="77777777" w:rsidR="00E95A3F" w:rsidRPr="008065D6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65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65C8E0AE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F4544FB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F742554" w14:textId="77777777" w:rsidR="00E95A3F" w:rsidRPr="008065D6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65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26 108 565,26</w:t>
            </w:r>
          </w:p>
        </w:tc>
      </w:tr>
      <w:tr w:rsidR="00E95A3F" w:rsidRPr="00E95A3F" w14:paraId="277AE88E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66052E4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8F34F" w14:textId="77777777" w:rsidR="00E95A3F" w:rsidRPr="008065D6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65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26 108 565,26</w:t>
            </w:r>
          </w:p>
        </w:tc>
      </w:tr>
      <w:tr w:rsidR="00E95A3F" w:rsidRPr="00E95A3F" w14:paraId="181738BF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13854AC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51017" w14:textId="77777777" w:rsidR="00E95A3F" w:rsidRPr="008065D6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65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5A7135D4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DE8AA90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43279" w14:textId="77777777" w:rsidR="00E95A3F" w:rsidRPr="008065D6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65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671FCDD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42AF92E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63A85" w14:textId="77777777" w:rsidR="00E95A3F" w:rsidRPr="008065D6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065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4E505D21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A29976A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8A28836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14 464 275,65</w:t>
            </w:r>
          </w:p>
        </w:tc>
      </w:tr>
      <w:tr w:rsidR="00E95A3F" w:rsidRPr="00E95A3F" w14:paraId="7CACBCF8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C1188D6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7BB6F6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159 327,66</w:t>
            </w:r>
          </w:p>
        </w:tc>
      </w:tr>
      <w:tr w:rsidR="00E95A3F" w:rsidRPr="00E95A3F" w14:paraId="65BAFC62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9DA630B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6.1.1 Inwestycje w infrastrukturę społeczną-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654A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7 547,73</w:t>
            </w:r>
          </w:p>
        </w:tc>
      </w:tr>
      <w:tr w:rsidR="00E95A3F" w:rsidRPr="00E95A3F" w14:paraId="7DBBCD25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1713AC1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7E15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57D13BC9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8B9F3DD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D1CA9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68FF864C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0EF774C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0656B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184 881,63</w:t>
            </w:r>
          </w:p>
        </w:tc>
      </w:tr>
      <w:tr w:rsidR="00E95A3F" w:rsidRPr="00E95A3F" w14:paraId="073739D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DCFF5F1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E1ADA59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9 713 099,62</w:t>
            </w:r>
          </w:p>
        </w:tc>
      </w:tr>
      <w:tr w:rsidR="00E95A3F" w:rsidRPr="00E95A3F" w14:paraId="4AD7F972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CB3893B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EA4943F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4 591 848,37</w:t>
            </w:r>
          </w:p>
        </w:tc>
      </w:tr>
      <w:tr w:rsidR="00E95A3F" w:rsidRPr="00E95A3F" w14:paraId="4A8BDBA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A896BF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FF5F6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1 195 582,19</w:t>
            </w:r>
          </w:p>
        </w:tc>
      </w:tr>
      <w:tr w:rsidR="00E95A3F" w:rsidRPr="00E95A3F" w14:paraId="5A806CB1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763DC0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BF5C5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933 668,41</w:t>
            </w:r>
          </w:p>
        </w:tc>
      </w:tr>
      <w:tr w:rsidR="00E95A3F" w:rsidRPr="00E95A3F" w14:paraId="589BBEE2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BD6B23F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0DC99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3 534,23</w:t>
            </w:r>
          </w:p>
        </w:tc>
      </w:tr>
      <w:tr w:rsidR="00E95A3F" w:rsidRPr="00E95A3F" w14:paraId="20040BBC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9F6D41E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471F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2 459 063,63</w:t>
            </w:r>
          </w:p>
        </w:tc>
      </w:tr>
      <w:tr w:rsidR="00E95A3F" w:rsidRPr="00E95A3F" w14:paraId="2B52256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642F553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1CA5CA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13 301 727,77</w:t>
            </w:r>
          </w:p>
        </w:tc>
      </w:tr>
      <w:tr w:rsidR="00E95A3F" w:rsidRPr="00E95A3F" w14:paraId="25AE452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9729281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B6B126B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53 753,16</w:t>
            </w:r>
          </w:p>
        </w:tc>
      </w:tr>
      <w:tr w:rsidR="00E95A3F" w:rsidRPr="00E95A3F" w14:paraId="2C202018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99F9813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9DF80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535 796,68</w:t>
            </w:r>
          </w:p>
        </w:tc>
      </w:tr>
      <w:tr w:rsidR="00E95A3F" w:rsidRPr="00E95A3F" w14:paraId="39F13477" w14:textId="77777777" w:rsidTr="00E95A3F">
        <w:trPr>
          <w:gridBefore w:val="1"/>
          <w:gridAfter w:val="1"/>
          <w:wBefore w:w="6" w:type="pct"/>
          <w:wAfter w:w="6" w:type="pct"/>
          <w:trHeight w:val="360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77C1674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642E6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69D1BE99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5769AEF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2BDA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33 985,56</w:t>
            </w:r>
          </w:p>
        </w:tc>
      </w:tr>
      <w:tr w:rsidR="00E95A3F" w:rsidRPr="00E95A3F" w14:paraId="6D9D160C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E89F01D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D5E06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142 502,12</w:t>
            </w:r>
          </w:p>
        </w:tc>
      </w:tr>
      <w:tr w:rsidR="00E95A3F" w:rsidRPr="00E95A3F" w14:paraId="2228538B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E63AC97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0E0FBCB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13 247 974,61</w:t>
            </w:r>
          </w:p>
        </w:tc>
      </w:tr>
      <w:tr w:rsidR="00E95A3F" w:rsidRPr="00E95A3F" w14:paraId="0D38891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019C933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86ADD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13 255 934,14</w:t>
            </w:r>
          </w:p>
        </w:tc>
      </w:tr>
      <w:tr w:rsidR="00E95A3F" w:rsidRPr="00E95A3F" w14:paraId="4804F8C5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CF0E32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6D277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8 459,15</w:t>
            </w:r>
          </w:p>
        </w:tc>
      </w:tr>
      <w:tr w:rsidR="00E95A3F" w:rsidRPr="00E95A3F" w14:paraId="3580E825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1C879BB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2BE73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364,36</w:t>
            </w:r>
          </w:p>
        </w:tc>
      </w:tr>
      <w:tr w:rsidR="00E95A3F" w:rsidRPr="00E95A3F" w14:paraId="4841063A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D569DEB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50155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09AFF410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198ABBA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900AB14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68 419 273,86</w:t>
            </w:r>
          </w:p>
        </w:tc>
      </w:tr>
      <w:tr w:rsidR="00E95A3F" w:rsidRPr="00E95A3F" w14:paraId="78AF8A72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3E32C7EE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3D2CBF3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48 403 756,16</w:t>
            </w:r>
          </w:p>
        </w:tc>
      </w:tr>
      <w:tr w:rsidR="00E95A3F" w:rsidRPr="00E95A3F" w14:paraId="506266F8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15F3AD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D6114A9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289 448,03</w:t>
            </w:r>
          </w:p>
        </w:tc>
      </w:tr>
      <w:tr w:rsidR="00E95A3F" w:rsidRPr="00E95A3F" w14:paraId="1942AF44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A1519A6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685E22D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18 502 954,35</w:t>
            </w:r>
          </w:p>
        </w:tc>
      </w:tr>
      <w:tr w:rsidR="00E95A3F" w:rsidRPr="00E95A3F" w14:paraId="0C9FFEA2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E4A922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DD5C2D2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960 972,76</w:t>
            </w:r>
          </w:p>
        </w:tc>
      </w:tr>
      <w:tr w:rsidR="00E95A3F" w:rsidRPr="00E95A3F" w14:paraId="552A92C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0F84891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D9F7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960 970,05</w:t>
            </w:r>
          </w:p>
        </w:tc>
      </w:tr>
      <w:tr w:rsidR="00E95A3F" w:rsidRPr="00E95A3F" w14:paraId="6D89BA8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D4E938C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37BB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1 524,21</w:t>
            </w:r>
          </w:p>
        </w:tc>
      </w:tr>
      <w:tr w:rsidR="00E95A3F" w:rsidRPr="00E95A3F" w14:paraId="3BCC7A47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7C6A736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9A359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709A56F2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E7BD3D4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A4448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6AF0C8D1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C06651E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C621C9E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32 278,81</w:t>
            </w:r>
          </w:p>
        </w:tc>
      </w:tr>
      <w:tr w:rsidR="00E95A3F" w:rsidRPr="00E95A3F" w14:paraId="460F5DEE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254D796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BDF716D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148 417,27</w:t>
            </w:r>
          </w:p>
        </w:tc>
      </w:tr>
      <w:tr w:rsidR="00E95A3F" w:rsidRPr="00E95A3F" w14:paraId="4ACDC835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6934CB3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BF255AD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81 446,49</w:t>
            </w:r>
          </w:p>
        </w:tc>
      </w:tr>
      <w:tr w:rsidR="00E95A3F" w:rsidRPr="00E95A3F" w14:paraId="72E963E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386648E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5CC8A7A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93 483 214,01</w:t>
            </w:r>
          </w:p>
        </w:tc>
      </w:tr>
      <w:tr w:rsidR="00E95A3F" w:rsidRPr="00E95A3F" w14:paraId="62312E30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EAB73BB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283B7D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84 624 779,51</w:t>
            </w:r>
          </w:p>
        </w:tc>
      </w:tr>
      <w:tr w:rsidR="00E95A3F" w:rsidRPr="00E95A3F" w14:paraId="6C3540A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3C5DB4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A0597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84 451 352,38</w:t>
            </w:r>
          </w:p>
        </w:tc>
      </w:tr>
      <w:tr w:rsidR="00E95A3F" w:rsidRPr="00E95A3F" w14:paraId="6D419823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1FF3059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97C7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2 501,49</w:t>
            </w:r>
          </w:p>
        </w:tc>
      </w:tr>
      <w:tr w:rsidR="00E95A3F" w:rsidRPr="00E95A3F" w14:paraId="0FBB6D2B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87677AC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A5D3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170 449,85</w:t>
            </w:r>
          </w:p>
        </w:tc>
      </w:tr>
      <w:tr w:rsidR="00E95A3F" w:rsidRPr="00E95A3F" w14:paraId="0BB61500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457B21C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AB72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475,81</w:t>
            </w:r>
          </w:p>
        </w:tc>
      </w:tr>
      <w:tr w:rsidR="00E95A3F" w:rsidRPr="00E95A3F" w14:paraId="40457D1E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35059A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C8BF512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798 174,98</w:t>
            </w:r>
          </w:p>
        </w:tc>
      </w:tr>
      <w:tr w:rsidR="00E95A3F" w:rsidRPr="00E95A3F" w14:paraId="353FCA7F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4DDCFF9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68C3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704 494,70</w:t>
            </w:r>
          </w:p>
        </w:tc>
      </w:tr>
      <w:tr w:rsidR="00E95A3F" w:rsidRPr="00E95A3F" w14:paraId="604AC54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B4832D1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25D1B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91 996,91</w:t>
            </w:r>
          </w:p>
        </w:tc>
      </w:tr>
      <w:tr w:rsidR="00E95A3F" w:rsidRPr="00E95A3F" w14:paraId="2EECF214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F7F00EC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3263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1,56</w:t>
            </w:r>
          </w:p>
        </w:tc>
      </w:tr>
      <w:tr w:rsidR="00E95A3F" w:rsidRPr="00E95A3F" w14:paraId="77BDA519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30FBFA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7A6F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1 681,77</w:t>
            </w:r>
          </w:p>
        </w:tc>
      </w:tr>
      <w:tr w:rsidR="00E95A3F" w:rsidRPr="00E95A3F" w14:paraId="4B3B230C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173B9CD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FABC1EC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7 406 537,09</w:t>
            </w:r>
          </w:p>
        </w:tc>
      </w:tr>
      <w:tr w:rsidR="00E95A3F" w:rsidRPr="00E95A3F" w14:paraId="3D86A471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6BC528F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1B81190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653 722,43</w:t>
            </w:r>
          </w:p>
        </w:tc>
      </w:tr>
      <w:tr w:rsidR="00E95A3F" w:rsidRPr="00E95A3F" w14:paraId="6F66FE8B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15F68E0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44753CE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38 031 518,99</w:t>
            </w:r>
          </w:p>
        </w:tc>
      </w:tr>
      <w:tr w:rsidR="00E95A3F" w:rsidRPr="00E95A3F" w14:paraId="16A01F48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D400C50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D252F9A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12 408 284,66</w:t>
            </w:r>
          </w:p>
        </w:tc>
      </w:tr>
      <w:tr w:rsidR="00E95A3F" w:rsidRPr="00E95A3F" w14:paraId="74759DD5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7DCDC35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A8EF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462 321,62</w:t>
            </w:r>
          </w:p>
        </w:tc>
      </w:tr>
      <w:tr w:rsidR="00E95A3F" w:rsidRPr="00E95A3F" w14:paraId="354D708D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F34D961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458C0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4E44EFE8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6E3B0E7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8C66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7 828 068,53</w:t>
            </w:r>
          </w:p>
        </w:tc>
      </w:tr>
      <w:tr w:rsidR="00E95A3F" w:rsidRPr="00E95A3F" w14:paraId="03C97586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5B482BA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058B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4 183 409,95</w:t>
            </w:r>
          </w:p>
        </w:tc>
      </w:tr>
      <w:tr w:rsidR="00E95A3F" w:rsidRPr="00E95A3F" w14:paraId="206CDDB8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2AE48DB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32DD5B8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26 172 522,05</w:t>
            </w:r>
          </w:p>
        </w:tc>
      </w:tr>
      <w:tr w:rsidR="00E95A3F" w:rsidRPr="00E95A3F" w14:paraId="76060368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B82A893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C2E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26 211 731,85</w:t>
            </w:r>
          </w:p>
        </w:tc>
      </w:tr>
      <w:tr w:rsidR="00E95A3F" w:rsidRPr="00E95A3F" w14:paraId="70D7CF42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FBDAC88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D213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2E84501B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2370533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F307F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169 487,00</w:t>
            </w:r>
          </w:p>
        </w:tc>
      </w:tr>
      <w:tr w:rsidR="00E95A3F" w:rsidRPr="00E95A3F" w14:paraId="1568506B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501D8BA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24E5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033565CD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DE1C993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9FEE8CA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202DEADE" w14:textId="77777777" w:rsidTr="00E95A3F">
        <w:trPr>
          <w:gridBefore w:val="1"/>
          <w:gridAfter w:val="1"/>
          <w:wBefore w:w="6" w:type="pct"/>
          <w:wAfter w:w="6" w:type="pct"/>
          <w:trHeight w:val="31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28F29D6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944D1B5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3E7F5821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C97FF86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265FD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7040D5E4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664ACD3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6F564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53ED93DD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25A807F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03491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E95A3F" w:rsidRPr="00E95A3F" w14:paraId="77030C9E" w14:textId="77777777" w:rsidTr="00E95A3F">
        <w:trPr>
          <w:gridBefore w:val="1"/>
          <w:gridAfter w:val="1"/>
          <w:wBefore w:w="6" w:type="pct"/>
          <w:wAfter w:w="6" w:type="pct"/>
          <w:trHeight w:val="525"/>
        </w:trPr>
        <w:tc>
          <w:tcPr>
            <w:tcW w:w="3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C4E796C" w14:textId="77777777" w:rsidR="00E95A3F" w:rsidRPr="00E95A3F" w:rsidRDefault="00E95A3F" w:rsidP="00E9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12E7" w14:textId="77777777" w:rsidR="00E95A3F" w:rsidRPr="00E95A3F" w:rsidRDefault="00E95A3F" w:rsidP="00E9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14:paraId="31C85540" w14:textId="72E1BC1F" w:rsidR="007A1C93" w:rsidRPr="007A1C93" w:rsidRDefault="00A01DE2" w:rsidP="00AC090E">
      <w:pPr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* </w:t>
      </w:r>
      <w:r w:rsidR="00BA2B09">
        <w:rPr>
          <w:rFonts w:ascii="Times New Roman" w:eastAsia="Times New Roman" w:hAnsi="Times New Roman" w:cs="Times New Roman"/>
          <w:sz w:val="20"/>
          <w:szCs w:val="20"/>
        </w:rPr>
        <w:t>w D</w:t>
      </w:r>
      <w:r w:rsidRPr="00A01DE2">
        <w:rPr>
          <w:rFonts w:ascii="Times New Roman" w:eastAsia="Times New Roman" w:hAnsi="Times New Roman" w:cs="Times New Roman"/>
          <w:sz w:val="20"/>
          <w:szCs w:val="20"/>
        </w:rPr>
        <w:t xml:space="preserve">ziałaniu 1.3 planowane jest zwiększenie </w:t>
      </w:r>
      <w:r w:rsidR="007A1C93">
        <w:rPr>
          <w:rFonts w:ascii="Times New Roman" w:eastAsia="Times New Roman" w:hAnsi="Times New Roman" w:cs="Times New Roman"/>
          <w:sz w:val="20"/>
          <w:szCs w:val="20"/>
        </w:rPr>
        <w:t>alokacji na nabór.</w:t>
      </w:r>
    </w:p>
    <w:sectPr w:rsidR="007A1C93" w:rsidRPr="007A1C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DAA9" w14:textId="77777777" w:rsidR="000E4949" w:rsidRDefault="000E4949" w:rsidP="000E4949">
      <w:pPr>
        <w:spacing w:after="0" w:line="240" w:lineRule="auto"/>
      </w:pPr>
      <w:r>
        <w:separator/>
      </w:r>
    </w:p>
  </w:endnote>
  <w:endnote w:type="continuationSeparator" w:id="0">
    <w:p w14:paraId="4AAFC7BC" w14:textId="77777777" w:rsidR="000E4949" w:rsidRDefault="000E4949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7293" w14:textId="77777777" w:rsidR="000E4949" w:rsidRDefault="000E4949" w:rsidP="000E4949">
      <w:pPr>
        <w:spacing w:after="0" w:line="240" w:lineRule="auto"/>
      </w:pPr>
      <w:r>
        <w:separator/>
      </w:r>
    </w:p>
  </w:footnote>
  <w:footnote w:type="continuationSeparator" w:id="0">
    <w:p w14:paraId="1CA9D79C" w14:textId="77777777" w:rsidR="000E4949" w:rsidRDefault="000E4949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E4949"/>
    <w:rsid w:val="00233E61"/>
    <w:rsid w:val="003044FC"/>
    <w:rsid w:val="003E09CC"/>
    <w:rsid w:val="00445708"/>
    <w:rsid w:val="006046CA"/>
    <w:rsid w:val="006E05D1"/>
    <w:rsid w:val="007A1C93"/>
    <w:rsid w:val="007A2552"/>
    <w:rsid w:val="008065D6"/>
    <w:rsid w:val="008A708E"/>
    <w:rsid w:val="00916354"/>
    <w:rsid w:val="009F749B"/>
    <w:rsid w:val="00A01DE2"/>
    <w:rsid w:val="00A51C09"/>
    <w:rsid w:val="00AC090E"/>
    <w:rsid w:val="00AD0802"/>
    <w:rsid w:val="00AD5A24"/>
    <w:rsid w:val="00B06FB4"/>
    <w:rsid w:val="00B227B8"/>
    <w:rsid w:val="00BA2B09"/>
    <w:rsid w:val="00BC2564"/>
    <w:rsid w:val="00C25C96"/>
    <w:rsid w:val="00CA5674"/>
    <w:rsid w:val="00CE02E6"/>
    <w:rsid w:val="00CF4314"/>
    <w:rsid w:val="00D2022D"/>
    <w:rsid w:val="00D43A78"/>
    <w:rsid w:val="00E141B6"/>
    <w:rsid w:val="00E80B54"/>
    <w:rsid w:val="00E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23</cp:revision>
  <dcterms:created xsi:type="dcterms:W3CDTF">2021-01-15T06:53:00Z</dcterms:created>
  <dcterms:modified xsi:type="dcterms:W3CDTF">2021-07-23T10:25:00Z</dcterms:modified>
</cp:coreProperties>
</file>