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72AF8" w14:textId="77777777" w:rsidR="00164DA6" w:rsidRDefault="00763472">
      <w:r w:rsidRPr="00981C3D">
        <w:rPr>
          <w:b/>
          <w:noProof/>
          <w:lang w:eastAsia="pl-PL"/>
        </w:rPr>
        <w:drawing>
          <wp:inline distT="0" distB="0" distL="0" distR="0" wp14:anchorId="2F6D373A" wp14:editId="0BEC7940">
            <wp:extent cx="575310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81FB8" w14:textId="77777777" w:rsidR="00763472" w:rsidRDefault="00763472"/>
    <w:p w14:paraId="3925B574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763472">
        <w:rPr>
          <w:rFonts w:ascii="Calibri" w:eastAsia="Calibri" w:hAnsi="Calibri" w:cs="Arial"/>
          <w:b/>
          <w:sz w:val="28"/>
          <w:szCs w:val="28"/>
        </w:rPr>
        <w:t>Dolnośląski Wojewódzki Urząd Pracy</w:t>
      </w:r>
    </w:p>
    <w:p w14:paraId="76AEF449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sz w:val="24"/>
          <w:szCs w:val="24"/>
        </w:rPr>
      </w:pPr>
      <w:r w:rsidRPr="00763472">
        <w:rPr>
          <w:rFonts w:ascii="Calibri" w:eastAsia="Calibri" w:hAnsi="Calibri" w:cs="Arial"/>
          <w:sz w:val="24"/>
          <w:szCs w:val="24"/>
        </w:rPr>
        <w:t>pełniący rolę Instytucji Pośredniczącej</w:t>
      </w:r>
    </w:p>
    <w:p w14:paraId="30DE89DC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sz w:val="24"/>
          <w:szCs w:val="24"/>
        </w:rPr>
      </w:pPr>
      <w:r w:rsidRPr="00763472">
        <w:rPr>
          <w:rFonts w:ascii="Calibri" w:eastAsia="Calibri" w:hAnsi="Calibri" w:cs="Arial"/>
          <w:sz w:val="24"/>
          <w:szCs w:val="24"/>
        </w:rPr>
        <w:t>Regionalnego Programu Operacyjnego Województwa Dolnośląskiego 2014-2020</w:t>
      </w:r>
    </w:p>
    <w:p w14:paraId="645B81C7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763472">
        <w:rPr>
          <w:rFonts w:ascii="Calibri" w:eastAsia="Calibri" w:hAnsi="Calibri" w:cs="Arial"/>
          <w:b/>
          <w:sz w:val="28"/>
          <w:szCs w:val="28"/>
        </w:rPr>
        <w:t>ogłasza nabór wniosków o dofinansowanie projektów</w:t>
      </w:r>
    </w:p>
    <w:p w14:paraId="258EACBA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sz w:val="24"/>
          <w:szCs w:val="24"/>
        </w:rPr>
      </w:pPr>
      <w:r w:rsidRPr="00763472">
        <w:rPr>
          <w:rFonts w:ascii="Calibri" w:eastAsia="Calibri" w:hAnsi="Calibri" w:cs="Arial"/>
          <w:sz w:val="24"/>
          <w:szCs w:val="24"/>
        </w:rPr>
        <w:t xml:space="preserve">ze środków Europejskiego Funduszu Społecznego w ramach </w:t>
      </w:r>
    </w:p>
    <w:p w14:paraId="6D851197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763472">
        <w:rPr>
          <w:rFonts w:ascii="Calibri" w:eastAsia="Calibri" w:hAnsi="Calibri" w:cs="Arial"/>
          <w:sz w:val="24"/>
          <w:szCs w:val="24"/>
        </w:rPr>
        <w:t>Regionalnego Programu Operacyjnego Województwa Dolnośląskiego 2014-2020</w:t>
      </w:r>
    </w:p>
    <w:p w14:paraId="2500CCA3" w14:textId="77777777" w:rsidR="00763472" w:rsidRPr="003B761E" w:rsidRDefault="00763472" w:rsidP="003B761E">
      <w:pPr>
        <w:spacing w:after="0" w:line="360" w:lineRule="auto"/>
        <w:contextualSpacing/>
        <w:rPr>
          <w:rFonts w:ascii="Calibri" w:eastAsia="Calibri" w:hAnsi="Calibri" w:cs="Arial"/>
          <w:sz w:val="12"/>
          <w:szCs w:val="12"/>
        </w:rPr>
      </w:pPr>
    </w:p>
    <w:p w14:paraId="2AB74994" w14:textId="77777777" w:rsidR="00763472" w:rsidRPr="00763472" w:rsidRDefault="00763472" w:rsidP="00763472">
      <w:pPr>
        <w:spacing w:after="200" w:line="276" w:lineRule="auto"/>
        <w:contextualSpacing/>
        <w:rPr>
          <w:rFonts w:ascii="Calibri" w:eastAsia="Calibri" w:hAnsi="Calibri" w:cs="Arial"/>
          <w:b/>
          <w:sz w:val="28"/>
          <w:szCs w:val="28"/>
        </w:rPr>
      </w:pPr>
    </w:p>
    <w:p w14:paraId="548E8DBA" w14:textId="77777777" w:rsidR="00763472" w:rsidRPr="000C272F" w:rsidRDefault="0001390C" w:rsidP="00F86257">
      <w:pPr>
        <w:spacing w:after="120" w:line="360" w:lineRule="auto"/>
        <w:contextualSpacing/>
        <w:rPr>
          <w:rFonts w:ascii="Calibri" w:eastAsia="Calibri" w:hAnsi="Calibri" w:cs="Arial"/>
          <w:b/>
          <w:sz w:val="26"/>
          <w:szCs w:val="26"/>
        </w:rPr>
      </w:pPr>
      <w:r w:rsidRPr="000C272F">
        <w:rPr>
          <w:rFonts w:ascii="Calibri" w:eastAsia="Calibri" w:hAnsi="Calibri" w:cs="Arial"/>
          <w:b/>
          <w:sz w:val="26"/>
          <w:szCs w:val="26"/>
        </w:rPr>
        <w:t>Oś priorytetowa 8 Rynek pracy</w:t>
      </w:r>
    </w:p>
    <w:p w14:paraId="7BE0060A" w14:textId="77777777" w:rsidR="00763472" w:rsidRPr="000C272F" w:rsidRDefault="0001390C" w:rsidP="00F86257">
      <w:pPr>
        <w:spacing w:after="120" w:line="360" w:lineRule="auto"/>
        <w:contextualSpacing/>
        <w:rPr>
          <w:rFonts w:ascii="Calibri" w:eastAsia="Calibri" w:hAnsi="Calibri" w:cs="Arial"/>
          <w:b/>
          <w:sz w:val="26"/>
          <w:szCs w:val="26"/>
        </w:rPr>
      </w:pPr>
      <w:r w:rsidRPr="000C272F">
        <w:rPr>
          <w:rFonts w:ascii="Calibri" w:eastAsia="Calibri" w:hAnsi="Calibri" w:cs="Arial"/>
          <w:b/>
          <w:spacing w:val="-4"/>
          <w:sz w:val="26"/>
          <w:szCs w:val="26"/>
        </w:rPr>
        <w:t>Działanie 8.3 Samozatrudnienie, przedsiębiorczość oraz tworzenie nowych miejsc pracy</w:t>
      </w:r>
      <w:r w:rsidRPr="000C272F">
        <w:rPr>
          <w:rFonts w:ascii="Calibri" w:eastAsia="Calibri" w:hAnsi="Calibri" w:cs="Arial"/>
          <w:b/>
          <w:sz w:val="26"/>
          <w:szCs w:val="26"/>
        </w:rPr>
        <w:t xml:space="preserve"> (typ projektów 8.3.A)</w:t>
      </w:r>
    </w:p>
    <w:p w14:paraId="5C5495EE" w14:textId="77777777" w:rsidR="00763472" w:rsidRPr="000C272F" w:rsidRDefault="00763472" w:rsidP="003B761E">
      <w:pPr>
        <w:spacing w:after="360" w:line="360" w:lineRule="auto"/>
        <w:rPr>
          <w:rFonts w:ascii="Calibri" w:eastAsia="Calibri" w:hAnsi="Calibri" w:cs="Arial"/>
          <w:b/>
          <w:sz w:val="26"/>
          <w:szCs w:val="26"/>
        </w:rPr>
      </w:pPr>
      <w:r w:rsidRPr="000C272F">
        <w:rPr>
          <w:rFonts w:ascii="Calibri" w:eastAsia="Calibri" w:hAnsi="Calibri" w:cs="Arial"/>
          <w:b/>
          <w:sz w:val="26"/>
          <w:szCs w:val="26"/>
        </w:rPr>
        <w:t>Nr konkursu: RPDS.0</w:t>
      </w:r>
      <w:r w:rsidR="0001390C" w:rsidRPr="000C272F">
        <w:rPr>
          <w:rFonts w:ascii="Calibri" w:eastAsia="Calibri" w:hAnsi="Calibri" w:cs="Arial"/>
          <w:b/>
          <w:sz w:val="26"/>
          <w:szCs w:val="26"/>
        </w:rPr>
        <w:t>8</w:t>
      </w:r>
      <w:r w:rsidRPr="000C272F">
        <w:rPr>
          <w:rFonts w:ascii="Calibri" w:eastAsia="Calibri" w:hAnsi="Calibri" w:cs="Arial"/>
          <w:b/>
          <w:sz w:val="26"/>
          <w:szCs w:val="26"/>
        </w:rPr>
        <w:t>.0</w:t>
      </w:r>
      <w:r w:rsidR="0001390C" w:rsidRPr="000C272F">
        <w:rPr>
          <w:rFonts w:ascii="Calibri" w:eastAsia="Calibri" w:hAnsi="Calibri" w:cs="Arial"/>
          <w:b/>
          <w:sz w:val="26"/>
          <w:szCs w:val="26"/>
        </w:rPr>
        <w:t>3</w:t>
      </w:r>
      <w:r w:rsidRPr="000C272F">
        <w:rPr>
          <w:rFonts w:ascii="Calibri" w:eastAsia="Calibri" w:hAnsi="Calibri" w:cs="Arial"/>
          <w:b/>
          <w:sz w:val="26"/>
          <w:szCs w:val="26"/>
        </w:rPr>
        <w:t>.0</w:t>
      </w:r>
      <w:r w:rsidR="0001390C" w:rsidRPr="000C272F">
        <w:rPr>
          <w:rFonts w:ascii="Calibri" w:eastAsia="Calibri" w:hAnsi="Calibri" w:cs="Arial"/>
          <w:b/>
          <w:sz w:val="26"/>
          <w:szCs w:val="26"/>
        </w:rPr>
        <w:t>0</w:t>
      </w:r>
      <w:r w:rsidRPr="000C272F">
        <w:rPr>
          <w:rFonts w:ascii="Calibri" w:eastAsia="Calibri" w:hAnsi="Calibri" w:cs="Arial"/>
          <w:b/>
          <w:sz w:val="26"/>
          <w:szCs w:val="26"/>
        </w:rPr>
        <w:t>-IP.02-02-</w:t>
      </w:r>
      <w:r w:rsidR="004767B2" w:rsidRPr="000C272F">
        <w:rPr>
          <w:rFonts w:ascii="Calibri" w:eastAsia="Calibri" w:hAnsi="Calibri" w:cs="Arial"/>
          <w:b/>
          <w:sz w:val="26"/>
          <w:szCs w:val="26"/>
        </w:rPr>
        <w:t>407</w:t>
      </w:r>
      <w:r w:rsidRPr="000C272F">
        <w:rPr>
          <w:rFonts w:ascii="Calibri" w:eastAsia="Calibri" w:hAnsi="Calibri" w:cs="Arial"/>
          <w:b/>
          <w:sz w:val="26"/>
          <w:szCs w:val="26"/>
        </w:rPr>
        <w:t>/20</w:t>
      </w:r>
    </w:p>
    <w:p w14:paraId="3408C5AC" w14:textId="77777777" w:rsidR="00763472" w:rsidRPr="00763472" w:rsidRDefault="00763472" w:rsidP="004751BE">
      <w:pPr>
        <w:tabs>
          <w:tab w:val="left" w:pos="3572"/>
        </w:tabs>
        <w:spacing w:before="36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Informacje ogólne:</w:t>
      </w:r>
    </w:p>
    <w:p w14:paraId="4F9414C6" w14:textId="77777777" w:rsidR="00763472" w:rsidRPr="00763472" w:rsidRDefault="00763472" w:rsidP="00F86257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Nabór prowadzimy w trybie konkursowym w ramach Regionalnego Programu Operacyjnego Województwa Dolnośląskiego 2014-2020 (RPO WD 2014-2020).</w:t>
      </w:r>
    </w:p>
    <w:p w14:paraId="7EEDE018" w14:textId="77777777" w:rsidR="00763472" w:rsidRPr="00763472" w:rsidRDefault="00D72831" w:rsidP="00F86257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K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onkursu </w:t>
      </w:r>
      <w:r>
        <w:rPr>
          <w:rFonts w:ascii="Calibri" w:eastAsia="Times New Roman" w:hAnsi="Calibri" w:cs="Arial"/>
          <w:sz w:val="24"/>
          <w:szCs w:val="24"/>
          <w:lang w:eastAsia="pl-PL"/>
        </w:rPr>
        <w:t>n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>ie podzieliliśmy na rundy.</w:t>
      </w:r>
    </w:p>
    <w:p w14:paraId="06BAF5B4" w14:textId="77777777" w:rsidR="00763472" w:rsidRPr="00763472" w:rsidRDefault="00763472" w:rsidP="000C272F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Konkurs ma charakter horyzontalny, tzn. nabór wniosków realizowanych na obszarze województwa dolnośląskiego skierowaliśmy do wszystkich Beneficjentów przewidzianych do</w:t>
      </w:r>
      <w:r w:rsidR="007C6E1C">
        <w:rPr>
          <w:rFonts w:ascii="Calibri" w:eastAsia="Times New Roman" w:hAnsi="Calibri" w:cs="Arial"/>
          <w:sz w:val="24"/>
          <w:szCs w:val="24"/>
          <w:lang w:eastAsia="pl-PL"/>
        </w:rPr>
        <w:t> 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aplikowania w </w:t>
      </w:r>
      <w:r w:rsidR="0001390C" w:rsidRPr="0001390C">
        <w:rPr>
          <w:rFonts w:ascii="Calibri" w:eastAsia="Times New Roman" w:hAnsi="Calibri" w:cs="Arial"/>
          <w:sz w:val="24"/>
          <w:szCs w:val="24"/>
          <w:lang w:eastAsia="pl-PL"/>
        </w:rPr>
        <w:t>Działaniu 8.3 – typ projektów A</w:t>
      </w:r>
      <w:r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4D70ACF7" w14:textId="77777777" w:rsidR="00763472" w:rsidRPr="00763472" w:rsidRDefault="00763472" w:rsidP="00763472">
      <w:pPr>
        <w:tabs>
          <w:tab w:val="left" w:pos="3572"/>
        </w:tabs>
        <w:spacing w:before="24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Pełna nazwa i adres właściwej instytucji organizującej konkurs:</w:t>
      </w:r>
    </w:p>
    <w:p w14:paraId="76A870DF" w14:textId="77777777" w:rsidR="00763472" w:rsidRDefault="00763472" w:rsidP="003D6036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Instytucją Organizującą Konkurs (IOK) jest Dolnośląski Wojewódzki Urząd Pracy - Filia we</w:t>
      </w:r>
      <w:r w:rsidR="007C6E1C">
        <w:rPr>
          <w:rFonts w:ascii="Calibri" w:eastAsia="Times New Roman" w:hAnsi="Calibri" w:cs="Arial"/>
          <w:sz w:val="24"/>
          <w:szCs w:val="24"/>
          <w:lang w:eastAsia="pl-PL"/>
        </w:rPr>
        <w:t> 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Wrocławiu, al. Armii Krajowej 54, 50-541 Wrocław.</w:t>
      </w:r>
    </w:p>
    <w:p w14:paraId="36FEFF7E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Przedmiot konkursu, w tym typy projektów podlegające dofinansowaniu:</w:t>
      </w:r>
    </w:p>
    <w:p w14:paraId="6F9C4E93" w14:textId="77777777" w:rsidR="0001390C" w:rsidRPr="0001390C" w:rsidRDefault="00763472" w:rsidP="00735921">
      <w:pPr>
        <w:spacing w:after="6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35921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pl-PL"/>
        </w:rPr>
        <w:t xml:space="preserve">Konkurs dotyczy naboru </w:t>
      </w:r>
      <w:r w:rsidR="004767B2" w:rsidRPr="00735921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pl-PL"/>
        </w:rPr>
        <w:t xml:space="preserve">wniosków </w:t>
      </w:r>
      <w:r w:rsidRPr="00735921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pl-PL"/>
        </w:rPr>
        <w:t>składanych w ramach</w:t>
      </w:r>
      <w:r w:rsidR="0001390C" w:rsidRPr="00735921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pl-PL"/>
        </w:rPr>
        <w:t xml:space="preserve"> typu projektów 8.3.A., tj.</w:t>
      </w:r>
      <w:r w:rsidR="004767B2" w:rsidRPr="00735921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pl-PL"/>
        </w:rPr>
        <w:t> </w:t>
      </w:r>
      <w:r w:rsidR="00113703" w:rsidRPr="00735921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pl-PL"/>
        </w:rPr>
        <w:t>na</w:t>
      </w:r>
      <w:r w:rsidR="00547F5D" w:rsidRPr="00735921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pl-PL"/>
        </w:rPr>
        <w:t> </w:t>
      </w:r>
      <w:r w:rsidR="00113703" w:rsidRPr="00735921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pl-PL"/>
        </w:rPr>
        <w:t>udzielanie</w:t>
      </w:r>
      <w:r w:rsidR="001137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1390C" w:rsidRPr="000139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bezzwrotn</w:t>
      </w:r>
      <w:r w:rsidR="001137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ych</w:t>
      </w:r>
      <w:r w:rsidR="0001390C" w:rsidRPr="000139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dotacj</w:t>
      </w:r>
      <w:r w:rsidR="001137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</w:t>
      </w:r>
      <w:r w:rsidR="0001390C" w:rsidRPr="000139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obejmując</w:t>
      </w:r>
      <w:r w:rsidR="001137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ych</w:t>
      </w:r>
      <w:r w:rsidR="0001390C" w:rsidRPr="000139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5A7F5A62" w14:textId="77777777" w:rsidR="0001390C" w:rsidRPr="0001390C" w:rsidRDefault="0001390C" w:rsidP="0001390C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139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szkolenia umożliwiające uzyskanie wiedzy i umiejęt</w:t>
      </w:r>
      <w:r w:rsidR="00547F5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ności niezbędnych do podjęcia i </w:t>
      </w:r>
      <w:r w:rsidRPr="000139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prowadzenia działalności gospodarczej;</w:t>
      </w:r>
    </w:p>
    <w:p w14:paraId="62BB3A8A" w14:textId="77777777" w:rsidR="0001390C" w:rsidRPr="0001390C" w:rsidRDefault="0001390C" w:rsidP="0001390C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139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przyznanie bezzwrotnych środków finansowych na rozwój przedsiębiorczości;</w:t>
      </w:r>
    </w:p>
    <w:p w14:paraId="43C1B146" w14:textId="77777777" w:rsidR="00920AE6" w:rsidRPr="0001390C" w:rsidRDefault="0001390C" w:rsidP="0001390C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139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pomostowe wsparcie finansowe.</w:t>
      </w:r>
    </w:p>
    <w:p w14:paraId="78BAAEE8" w14:textId="77777777" w:rsidR="004767B2" w:rsidRPr="00763472" w:rsidRDefault="004767B2" w:rsidP="000C272F">
      <w:pPr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4767B2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>Wsparcie bezzwrotne na rozpoczęcie działalności gospodarczej jest przyznawane wyłącznie w formie stawki jednostkowej (stawka jednostkowa na sam</w:t>
      </w:r>
      <w:r w:rsidR="00160AF3">
        <w:rPr>
          <w:rFonts w:ascii="Calibri" w:eastAsia="Times New Roman" w:hAnsi="Calibri" w:cs="Arial"/>
          <w:sz w:val="24"/>
          <w:szCs w:val="24"/>
          <w:lang w:eastAsia="pl-PL"/>
        </w:rPr>
        <w:t>ozatrudnienie)</w:t>
      </w:r>
      <w:r w:rsidR="003B761E">
        <w:rPr>
          <w:rFonts w:ascii="Calibri" w:eastAsia="Times New Roman" w:hAnsi="Calibri" w:cs="Arial"/>
          <w:sz w:val="24"/>
          <w:szCs w:val="24"/>
          <w:lang w:eastAsia="pl-PL"/>
        </w:rPr>
        <w:t xml:space="preserve">, o której mowa </w:t>
      </w:r>
      <w:r w:rsidR="003B761E">
        <w:rPr>
          <w:rFonts w:ascii="Calibri" w:eastAsia="Times New Roman" w:hAnsi="Calibri" w:cs="Arial"/>
          <w:sz w:val="24"/>
          <w:szCs w:val="24"/>
          <w:lang w:eastAsia="pl-PL"/>
        </w:rPr>
        <w:br/>
        <w:t>w Regulaminie konkursu</w:t>
      </w:r>
      <w:r w:rsidR="00CE2F96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2CD4EA60" w14:textId="77777777" w:rsidR="00763472" w:rsidRPr="00763472" w:rsidRDefault="00763472" w:rsidP="000C272F">
      <w:pPr>
        <w:tabs>
          <w:tab w:val="left" w:pos="3572"/>
        </w:tabs>
        <w:spacing w:before="24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Termin, od którego można składać wnioski:</w:t>
      </w:r>
    </w:p>
    <w:p w14:paraId="7F303485" w14:textId="77777777" w:rsidR="00763472" w:rsidRPr="00763472" w:rsidRDefault="005E394B" w:rsidP="00E855EB">
      <w:pPr>
        <w:tabs>
          <w:tab w:val="left" w:pos="3572"/>
        </w:tabs>
        <w:spacing w:after="12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16.10.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2020 </w:t>
      </w:r>
      <w:r w:rsidR="00531107">
        <w:rPr>
          <w:rFonts w:ascii="Calibri" w:eastAsia="Times New Roman" w:hAnsi="Calibri" w:cs="Arial"/>
          <w:sz w:val="24"/>
          <w:szCs w:val="24"/>
          <w:lang w:eastAsia="pl-PL"/>
        </w:rPr>
        <w:t xml:space="preserve">r. 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od godz. 00:01 </w:t>
      </w:r>
    </w:p>
    <w:p w14:paraId="775BD5BD" w14:textId="77777777" w:rsidR="00763472" w:rsidRPr="00763472" w:rsidRDefault="00763472" w:rsidP="00E855EB">
      <w:pPr>
        <w:tabs>
          <w:tab w:val="left" w:pos="3572"/>
        </w:tabs>
        <w:spacing w:before="24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Termin, do którego można składać wnioski:</w:t>
      </w:r>
    </w:p>
    <w:p w14:paraId="1923A494" w14:textId="77777777" w:rsidR="00763472" w:rsidRDefault="005E394B" w:rsidP="005B279E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3</w:t>
      </w:r>
      <w:r w:rsidR="00045E0A">
        <w:rPr>
          <w:rFonts w:ascii="Calibri" w:eastAsia="Times New Roman" w:hAnsi="Calibri" w:cs="Arial"/>
          <w:sz w:val="24"/>
          <w:szCs w:val="24"/>
          <w:lang w:eastAsia="pl-PL"/>
        </w:rPr>
        <w:t>0</w:t>
      </w:r>
      <w:r>
        <w:rPr>
          <w:rFonts w:ascii="Calibri" w:eastAsia="Times New Roman" w:hAnsi="Calibri" w:cs="Arial"/>
          <w:sz w:val="24"/>
          <w:szCs w:val="24"/>
          <w:lang w:eastAsia="pl-PL"/>
        </w:rPr>
        <w:t>.10.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2020 </w:t>
      </w:r>
      <w:r w:rsidR="00531107">
        <w:rPr>
          <w:rFonts w:ascii="Calibri" w:eastAsia="Times New Roman" w:hAnsi="Calibri" w:cs="Arial"/>
          <w:sz w:val="24"/>
          <w:szCs w:val="24"/>
          <w:lang w:eastAsia="pl-PL"/>
        </w:rPr>
        <w:t xml:space="preserve">r. 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do godz. 15:30 </w:t>
      </w:r>
    </w:p>
    <w:p w14:paraId="076D916B" w14:textId="77777777" w:rsidR="005B279E" w:rsidRPr="00763472" w:rsidRDefault="005B279E" w:rsidP="00763472">
      <w:pPr>
        <w:tabs>
          <w:tab w:val="left" w:pos="3572"/>
        </w:tabs>
        <w:spacing w:after="24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5B279E">
        <w:rPr>
          <w:rFonts w:ascii="Calibri" w:eastAsia="Times New Roman" w:hAnsi="Calibri" w:cs="Arial"/>
          <w:sz w:val="24"/>
          <w:szCs w:val="24"/>
          <w:lang w:eastAsia="pl-PL"/>
        </w:rPr>
        <w:t>Nie przewidujemy możliwości skrócenia terminu składania wniosków</w:t>
      </w:r>
      <w:r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11706C92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Planowany termin rozstrzygnięcia konkursu:</w:t>
      </w:r>
    </w:p>
    <w:p w14:paraId="2101E772" w14:textId="77777777" w:rsidR="00763472" w:rsidRPr="00763472" w:rsidRDefault="00597F0C" w:rsidP="00763472">
      <w:pPr>
        <w:tabs>
          <w:tab w:val="left" w:pos="3572"/>
        </w:tabs>
        <w:spacing w:after="24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Kwiecień 2021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>r.</w:t>
      </w:r>
    </w:p>
    <w:p w14:paraId="6118C20D" w14:textId="77777777" w:rsidR="00763472" w:rsidRPr="00763472" w:rsidRDefault="00763472" w:rsidP="00E855EB">
      <w:pPr>
        <w:tabs>
          <w:tab w:val="left" w:pos="3572"/>
        </w:tabs>
        <w:spacing w:before="24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Typy beneficjentów:</w:t>
      </w:r>
    </w:p>
    <w:p w14:paraId="0DD94B10" w14:textId="77777777" w:rsidR="00A3016B" w:rsidRDefault="00A3016B" w:rsidP="007C6E1C">
      <w:pPr>
        <w:spacing w:after="120" w:line="276" w:lineRule="auto"/>
        <w:rPr>
          <w:rFonts w:cs="Arial"/>
          <w:sz w:val="24"/>
          <w:szCs w:val="24"/>
        </w:rPr>
      </w:pPr>
      <w:r w:rsidRPr="002551D9">
        <w:rPr>
          <w:rFonts w:eastAsia="Times New Roman" w:cs="Calibri"/>
          <w:sz w:val="24"/>
          <w:szCs w:val="24"/>
          <w:lang w:eastAsia="pl-PL"/>
        </w:rPr>
        <w:t>O dofinansowanie realizacji projektu mogą ubiegać się następujące podmioty</w:t>
      </w:r>
      <w:r w:rsidRPr="002551D9">
        <w:rPr>
          <w:rFonts w:eastAsia="Times New Roman" w:cs="Calibri"/>
          <w:spacing w:val="-4"/>
          <w:sz w:val="24"/>
          <w:szCs w:val="24"/>
          <w:lang w:eastAsia="pl-PL"/>
        </w:rPr>
        <w:t>:</w:t>
      </w:r>
      <w:r>
        <w:rPr>
          <w:rFonts w:cs="Arial"/>
          <w:sz w:val="24"/>
          <w:szCs w:val="24"/>
        </w:rPr>
        <w:t xml:space="preserve"> </w:t>
      </w:r>
    </w:p>
    <w:p w14:paraId="64214C39" w14:textId="77777777" w:rsidR="00531107" w:rsidRPr="00531107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organizacje pracodawców;</w:t>
      </w:r>
    </w:p>
    <w:p w14:paraId="6C761560" w14:textId="77777777" w:rsidR="00531107" w:rsidRPr="00531107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osoby prowadzące działalność gospodarczą;</w:t>
      </w:r>
    </w:p>
    <w:p w14:paraId="091EE895" w14:textId="77777777" w:rsidR="00531107" w:rsidRPr="00531107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przedsiębiorcy;</w:t>
      </w:r>
    </w:p>
    <w:p w14:paraId="01CD5467" w14:textId="77777777" w:rsidR="00531107" w:rsidRPr="00531107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jednostki samorządu terytorialnego, ich związki i stowarzyszenia;</w:t>
      </w:r>
    </w:p>
    <w:p w14:paraId="3D2BB6B4" w14:textId="77777777" w:rsidR="00531107" w:rsidRPr="00531107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jednostki organizacyjne jst;</w:t>
      </w:r>
    </w:p>
    <w:p w14:paraId="510CF594" w14:textId="77777777" w:rsidR="00531107" w:rsidRPr="00531107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samorządy gospodarcze i zawodowe;</w:t>
      </w:r>
    </w:p>
    <w:p w14:paraId="7936059B" w14:textId="77777777" w:rsidR="00531107" w:rsidRPr="00531107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organizacje pozarządowe;</w:t>
      </w:r>
    </w:p>
    <w:p w14:paraId="2881F928" w14:textId="77777777" w:rsidR="00531107" w:rsidRPr="00531107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szkoły lub placówki oświatowe;</w:t>
      </w:r>
    </w:p>
    <w:p w14:paraId="1D403219" w14:textId="77777777" w:rsidR="00531107" w:rsidRPr="00531107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uczelnie wyższe;</w:t>
      </w:r>
    </w:p>
    <w:p w14:paraId="42CEB642" w14:textId="77777777" w:rsidR="00005CF6" w:rsidRPr="00005CF6" w:rsidRDefault="00531107" w:rsidP="0053110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284" w:hanging="357"/>
        <w:jc w:val="both"/>
        <w:rPr>
          <w:rFonts w:eastAsia="Calibri" w:cstheme="minorHAnsi"/>
          <w:sz w:val="24"/>
          <w:szCs w:val="24"/>
        </w:rPr>
      </w:pPr>
      <w:r w:rsidRPr="00531107">
        <w:rPr>
          <w:rFonts w:eastAsia="Calibri" w:cstheme="minorHAnsi"/>
          <w:sz w:val="24"/>
          <w:szCs w:val="24"/>
        </w:rPr>
        <w:t>wspólnoty samorządowe.</w:t>
      </w:r>
    </w:p>
    <w:p w14:paraId="0F32DF44" w14:textId="77777777" w:rsidR="00763472" w:rsidRPr="00763472" w:rsidRDefault="00A3016B" w:rsidP="00873CAD">
      <w:pPr>
        <w:tabs>
          <w:tab w:val="left" w:pos="3572"/>
        </w:tabs>
        <w:spacing w:before="240"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0C272F">
        <w:rPr>
          <w:rFonts w:eastAsia="Calibri" w:cs="Calibri"/>
          <w:spacing w:val="-2"/>
          <w:sz w:val="24"/>
          <w:szCs w:val="24"/>
        </w:rPr>
        <w:t>O dofinansowanie nie mogą ubiegać się podmioty, które podlegają wykluczeniu z możliwości</w:t>
      </w:r>
      <w:r w:rsidRPr="00B97789">
        <w:rPr>
          <w:rFonts w:eastAsia="Calibri" w:cs="Calibri"/>
          <w:spacing w:val="-6"/>
          <w:sz w:val="24"/>
          <w:szCs w:val="24"/>
        </w:rPr>
        <w:t xml:space="preserve"> otrzymania</w:t>
      </w:r>
      <w:r w:rsidRPr="00B97789">
        <w:rPr>
          <w:rFonts w:eastAsia="Calibri" w:cs="Calibri"/>
          <w:sz w:val="24"/>
          <w:szCs w:val="24"/>
        </w:rPr>
        <w:t xml:space="preserve"> dofinansowania, w tym wykluczeniu, o którym mowa w art. 207 ust. 4 ustawy </w:t>
      </w:r>
      <w:r w:rsidR="0035273B">
        <w:rPr>
          <w:rFonts w:eastAsia="Calibri" w:cs="Calibri"/>
          <w:sz w:val="24"/>
          <w:szCs w:val="24"/>
        </w:rPr>
        <w:br/>
      </w:r>
      <w:r w:rsidRPr="00B97789">
        <w:rPr>
          <w:rFonts w:eastAsia="Calibri" w:cs="Calibri"/>
          <w:sz w:val="24"/>
          <w:szCs w:val="24"/>
        </w:rPr>
        <w:t>z dnia 27 sierpnia 2009 r. o finansach publicznych.</w:t>
      </w:r>
    </w:p>
    <w:p w14:paraId="2DABECA6" w14:textId="77777777" w:rsidR="00763472" w:rsidRPr="00763472" w:rsidRDefault="00763472" w:rsidP="00E855EB">
      <w:pPr>
        <w:tabs>
          <w:tab w:val="left" w:pos="3572"/>
        </w:tabs>
        <w:spacing w:before="24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Kwota przeznaczona na dofinansowanie projektów w konkursie:</w:t>
      </w:r>
    </w:p>
    <w:p w14:paraId="37A277F1" w14:textId="7672D891" w:rsidR="00763472" w:rsidRPr="004E4071" w:rsidRDefault="00A3016B" w:rsidP="004E1597">
      <w:pPr>
        <w:spacing w:line="276" w:lineRule="auto"/>
        <w:rPr>
          <w:rFonts w:eastAsia="Times New Roman" w:cs="Arial"/>
          <w:spacing w:val="-6"/>
          <w:sz w:val="24"/>
          <w:szCs w:val="24"/>
          <w:lang w:eastAsia="pl-PL"/>
        </w:rPr>
      </w:pPr>
      <w:r w:rsidRPr="004E4071">
        <w:rPr>
          <w:rFonts w:eastAsia="Times New Roman" w:cs="Arial"/>
          <w:spacing w:val="-6"/>
          <w:sz w:val="24"/>
          <w:szCs w:val="24"/>
          <w:lang w:eastAsia="pl-PL"/>
        </w:rPr>
        <w:t xml:space="preserve">Kwota środków europejskich przeznaczona na konkurs wynosi </w:t>
      </w:r>
      <w:r w:rsidR="0009752A">
        <w:rPr>
          <w:rFonts w:eastAsia="Times New Roman" w:cs="Arial"/>
          <w:b/>
          <w:spacing w:val="-6"/>
          <w:sz w:val="24"/>
          <w:szCs w:val="24"/>
          <w:lang w:eastAsia="pl-PL"/>
        </w:rPr>
        <w:t>9 441 319</w:t>
      </w:r>
      <w:r w:rsidR="00C734ED" w:rsidRPr="004E4071" w:rsidDel="005D76DD">
        <w:rPr>
          <w:rFonts w:eastAsia="Times New Roman" w:cs="Arial"/>
          <w:b/>
          <w:spacing w:val="-6"/>
          <w:sz w:val="24"/>
          <w:szCs w:val="24"/>
          <w:lang w:eastAsia="pl-PL"/>
        </w:rPr>
        <w:t xml:space="preserve"> </w:t>
      </w:r>
      <w:r w:rsidRPr="004E4071">
        <w:rPr>
          <w:rFonts w:eastAsia="Times New Roman" w:cs="Arial"/>
          <w:b/>
          <w:spacing w:val="-6"/>
          <w:sz w:val="24"/>
          <w:szCs w:val="24"/>
          <w:lang w:eastAsia="pl-PL"/>
        </w:rPr>
        <w:t>EUR</w:t>
      </w:r>
      <w:r w:rsidRPr="004E4071">
        <w:rPr>
          <w:rFonts w:eastAsia="Times New Roman" w:cs="Arial"/>
          <w:spacing w:val="-6"/>
          <w:sz w:val="24"/>
          <w:szCs w:val="24"/>
          <w:lang w:eastAsia="pl-PL"/>
        </w:rPr>
        <w:t xml:space="preserve"> (</w:t>
      </w:r>
      <w:r w:rsidR="0009752A">
        <w:rPr>
          <w:rFonts w:cs="Calibri"/>
          <w:b/>
          <w:spacing w:val="-6"/>
          <w:sz w:val="24"/>
          <w:szCs w:val="24"/>
        </w:rPr>
        <w:t>41 467 217</w:t>
      </w:r>
      <w:r w:rsidRPr="004E4071">
        <w:rPr>
          <w:rFonts w:eastAsia="Times New Roman" w:cs="Arial"/>
          <w:b/>
          <w:spacing w:val="-6"/>
          <w:sz w:val="24"/>
          <w:szCs w:val="24"/>
          <w:lang w:eastAsia="pl-PL"/>
        </w:rPr>
        <w:t xml:space="preserve"> PLN</w:t>
      </w:r>
      <w:r w:rsidRPr="004E4071">
        <w:rPr>
          <w:rFonts w:eastAsia="Times New Roman" w:cs="Arial"/>
          <w:spacing w:val="-6"/>
          <w:sz w:val="24"/>
          <w:szCs w:val="24"/>
          <w:lang w:eastAsia="pl-PL"/>
        </w:rPr>
        <w:t>)</w:t>
      </w:r>
      <w:r w:rsidR="004E1597" w:rsidRPr="004E1597">
        <w:rPr>
          <w:rFonts w:eastAsia="Times New Roman" w:cs="Arial"/>
          <w:spacing w:val="-6"/>
          <w:sz w:val="24"/>
          <w:szCs w:val="24"/>
          <w:lang w:eastAsia="pl-PL"/>
        </w:rPr>
        <w:t xml:space="preserve">, w </w:t>
      </w:r>
      <w:r w:rsidR="004E1597">
        <w:rPr>
          <w:rFonts w:eastAsia="Times New Roman" w:cs="Arial"/>
          <w:spacing w:val="-6"/>
          <w:sz w:val="24"/>
          <w:szCs w:val="24"/>
          <w:lang w:eastAsia="pl-PL"/>
        </w:rPr>
        <w:t> </w:t>
      </w:r>
      <w:r w:rsidR="004E1597" w:rsidRPr="004E1597">
        <w:rPr>
          <w:rFonts w:eastAsia="Times New Roman" w:cs="Arial"/>
          <w:spacing w:val="-6"/>
          <w:sz w:val="24"/>
          <w:szCs w:val="24"/>
          <w:lang w:eastAsia="pl-PL"/>
        </w:rPr>
        <w:t>tym zabezpiecza się na procedurę odwoławczą 15% kw</w:t>
      </w:r>
      <w:r w:rsidR="004E1597">
        <w:rPr>
          <w:rFonts w:eastAsia="Times New Roman" w:cs="Arial"/>
          <w:spacing w:val="-6"/>
          <w:sz w:val="24"/>
          <w:szCs w:val="24"/>
          <w:lang w:eastAsia="pl-PL"/>
        </w:rPr>
        <w:t>oty przeznaczonej na konkurs. W </w:t>
      </w:r>
      <w:r w:rsidR="004E1597" w:rsidRPr="004E1597">
        <w:rPr>
          <w:rFonts w:eastAsia="Times New Roman" w:cs="Arial"/>
          <w:spacing w:val="-6"/>
          <w:sz w:val="24"/>
          <w:szCs w:val="24"/>
          <w:lang w:eastAsia="pl-PL"/>
        </w:rPr>
        <w:t>sytuacji, gdy w konkursie nie ma negatywnie ocenionych projektów na żadnym etapie oceny oraz dostępna alokacja pozwala na dofinansowanie w pełnej wnioskowanej wysokości wszystkich projektów, wybór może zostać dokonany na pełną kwotę alokacji przeznaczonej na nabór</w:t>
      </w:r>
      <w:r w:rsidRPr="004E4071">
        <w:rPr>
          <w:rFonts w:eastAsia="Times New Roman" w:cs="Arial"/>
          <w:spacing w:val="-6"/>
          <w:sz w:val="24"/>
          <w:szCs w:val="24"/>
          <w:lang w:eastAsia="pl-PL"/>
        </w:rPr>
        <w:t>.</w:t>
      </w:r>
    </w:p>
    <w:p w14:paraId="6EE03802" w14:textId="77777777" w:rsidR="00976F62" w:rsidRPr="00976F62" w:rsidRDefault="00976F62" w:rsidP="006E2AF8">
      <w:pPr>
        <w:spacing w:line="240" w:lineRule="auto"/>
        <w:rPr>
          <w:rFonts w:cstheme="minorHAnsi"/>
          <w:sz w:val="24"/>
          <w:szCs w:val="24"/>
        </w:rPr>
      </w:pPr>
      <w:r w:rsidRPr="00976F62">
        <w:rPr>
          <w:rFonts w:cstheme="minorHAnsi"/>
          <w:sz w:val="24"/>
          <w:szCs w:val="24"/>
        </w:rPr>
        <w:lastRenderedPageBreak/>
        <w:t xml:space="preserve">Alokację przeliczyliśmy po kursie obowiązującym na </w:t>
      </w:r>
      <w:r w:rsidR="0009752A">
        <w:rPr>
          <w:rFonts w:cstheme="minorHAnsi"/>
          <w:sz w:val="24"/>
          <w:szCs w:val="24"/>
        </w:rPr>
        <w:t>wrzesień</w:t>
      </w:r>
      <w:r w:rsidR="00C734ED" w:rsidRPr="00976F62">
        <w:rPr>
          <w:rFonts w:cstheme="minorHAnsi"/>
          <w:sz w:val="24"/>
          <w:szCs w:val="24"/>
        </w:rPr>
        <w:t xml:space="preserve"> </w:t>
      </w:r>
      <w:r w:rsidRPr="00976F62">
        <w:rPr>
          <w:rFonts w:cstheme="minorHAnsi"/>
          <w:sz w:val="24"/>
          <w:szCs w:val="24"/>
        </w:rPr>
        <w:t xml:space="preserve">2020 r. (1 euro = </w:t>
      </w:r>
      <w:r w:rsidR="0009752A">
        <w:rPr>
          <w:rFonts w:cstheme="minorHAnsi"/>
          <w:sz w:val="24"/>
          <w:szCs w:val="24"/>
        </w:rPr>
        <w:t>4,3921</w:t>
      </w:r>
      <w:r w:rsidR="00D95340" w:rsidRPr="00976F62">
        <w:rPr>
          <w:rFonts w:cstheme="minorHAnsi"/>
          <w:sz w:val="24"/>
          <w:szCs w:val="24"/>
        </w:rPr>
        <w:t xml:space="preserve"> </w:t>
      </w:r>
      <w:r w:rsidRPr="00976F62">
        <w:rPr>
          <w:rFonts w:cstheme="minorHAnsi"/>
          <w:sz w:val="24"/>
          <w:szCs w:val="24"/>
        </w:rPr>
        <w:t>PLN).</w:t>
      </w:r>
    </w:p>
    <w:p w14:paraId="2AD18E4D" w14:textId="027DBDE8" w:rsidR="00A3016B" w:rsidRPr="00763472" w:rsidRDefault="00A3016B" w:rsidP="005C4898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Ponieważ alokacja w ramach RPO WD określona jest w </w:t>
      </w:r>
      <w:r w:rsidR="0009752A">
        <w:rPr>
          <w:rFonts w:ascii="Calibri" w:eastAsia="Times New Roman" w:hAnsi="Calibri" w:cs="Arial"/>
          <w:sz w:val="24"/>
          <w:szCs w:val="24"/>
          <w:lang w:eastAsia="pl-PL"/>
        </w:rPr>
        <w:t>e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uro, dla prawidłowego określenia </w:t>
      </w:r>
      <w:r w:rsidRPr="00F86257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>limitu dostępnej alokacji w walucie polskiej zastrzegamy możliwość zmiany kwoty przeznaczonej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 na dofinansowanie projektów w wyniku zmiany kursu walutowego.</w:t>
      </w:r>
    </w:p>
    <w:p w14:paraId="444CF744" w14:textId="77777777" w:rsidR="00763472" w:rsidRPr="00763472" w:rsidRDefault="00763472" w:rsidP="009345D2">
      <w:pPr>
        <w:tabs>
          <w:tab w:val="left" w:pos="3572"/>
        </w:tabs>
        <w:spacing w:before="36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Minimalna wartość projektu:</w:t>
      </w:r>
    </w:p>
    <w:p w14:paraId="57B6B6A1" w14:textId="77777777" w:rsidR="00531107" w:rsidRPr="00531107" w:rsidRDefault="00531107" w:rsidP="00531107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>K</w:t>
      </w:r>
      <w:r w:rsidRPr="00531107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>wota dofinansowania przekraczająca równowartość w złotych kwoty 100 tys. euro.</w:t>
      </w:r>
    </w:p>
    <w:p w14:paraId="178930E8" w14:textId="77777777" w:rsidR="00531107" w:rsidRDefault="00531107" w:rsidP="00531107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pacing w:val="-4"/>
          <w:sz w:val="24"/>
          <w:szCs w:val="24"/>
          <w:lang w:eastAsia="pl-PL"/>
        </w:rPr>
      </w:pPr>
      <w:r w:rsidRPr="00531107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 xml:space="preserve">Do przeliczenia kwoty na PLN zastosowaliśmy miesięczny obrachunkowy kurs wymiany stosowany przez KE aktualny na dzień ogłoszenia konkursu, tj. </w:t>
      </w:r>
      <w:r w:rsidR="0009752A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>4,3921</w:t>
      </w:r>
      <w:r w:rsidRPr="00531107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 xml:space="preserve"> PLN</w:t>
      </w:r>
      <w:r w:rsidR="0009752A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>/EUR</w:t>
      </w:r>
      <w:r w:rsidRPr="00531107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 xml:space="preserve">, zatem </w:t>
      </w:r>
      <w:r w:rsidRPr="00531107">
        <w:rPr>
          <w:rFonts w:ascii="Calibri" w:eastAsia="Times New Roman" w:hAnsi="Calibri" w:cs="Arial"/>
          <w:b/>
          <w:spacing w:val="-4"/>
          <w:sz w:val="24"/>
          <w:szCs w:val="24"/>
          <w:lang w:eastAsia="pl-PL"/>
        </w:rPr>
        <w:t xml:space="preserve">minimalna wartość dofinansowania projektu musi </w:t>
      </w:r>
      <w:r w:rsidR="004767B2">
        <w:rPr>
          <w:rFonts w:ascii="Calibri" w:eastAsia="Times New Roman" w:hAnsi="Calibri" w:cs="Arial"/>
          <w:b/>
          <w:spacing w:val="-4"/>
          <w:sz w:val="24"/>
          <w:szCs w:val="24"/>
          <w:lang w:eastAsia="pl-PL"/>
        </w:rPr>
        <w:t>przekraczać</w:t>
      </w:r>
      <w:r w:rsidRPr="00531107">
        <w:rPr>
          <w:rFonts w:ascii="Calibri" w:eastAsia="Times New Roman" w:hAnsi="Calibri" w:cs="Arial"/>
          <w:b/>
          <w:spacing w:val="-4"/>
          <w:sz w:val="24"/>
          <w:szCs w:val="24"/>
          <w:lang w:eastAsia="pl-PL"/>
        </w:rPr>
        <w:t xml:space="preserve"> </w:t>
      </w:r>
      <w:r w:rsidR="0009752A">
        <w:rPr>
          <w:rFonts w:ascii="Calibri" w:eastAsia="Times New Roman" w:hAnsi="Calibri" w:cs="Arial"/>
          <w:b/>
          <w:spacing w:val="-4"/>
          <w:sz w:val="24"/>
          <w:szCs w:val="24"/>
          <w:lang w:eastAsia="pl-PL"/>
        </w:rPr>
        <w:t>439 210</w:t>
      </w:r>
      <w:r w:rsidRPr="00531107">
        <w:rPr>
          <w:rFonts w:ascii="Calibri" w:eastAsia="Times New Roman" w:hAnsi="Calibri" w:cs="Arial"/>
          <w:b/>
          <w:spacing w:val="-4"/>
          <w:sz w:val="24"/>
          <w:szCs w:val="24"/>
          <w:lang w:eastAsia="pl-PL"/>
        </w:rPr>
        <w:t xml:space="preserve"> PLN.</w:t>
      </w:r>
    </w:p>
    <w:p w14:paraId="0525F5C6" w14:textId="77777777" w:rsidR="00763472" w:rsidRPr="00763472" w:rsidRDefault="00763472" w:rsidP="00E855EB">
      <w:pPr>
        <w:tabs>
          <w:tab w:val="left" w:pos="3572"/>
        </w:tabs>
        <w:spacing w:before="36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Maksymalna wartość projektu:</w:t>
      </w:r>
    </w:p>
    <w:p w14:paraId="1C5256F8" w14:textId="77777777" w:rsidR="00763472" w:rsidRPr="00763472" w:rsidRDefault="00A3016B" w:rsidP="000B3C4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>Nie dotyczy.</w:t>
      </w:r>
    </w:p>
    <w:p w14:paraId="1DDF17C0" w14:textId="77777777" w:rsidR="00763472" w:rsidRPr="00763472" w:rsidRDefault="00763472" w:rsidP="000B3C48">
      <w:pPr>
        <w:tabs>
          <w:tab w:val="left" w:pos="3572"/>
        </w:tabs>
        <w:spacing w:before="240" w:after="120" w:line="271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Maksymalny dopuszczalny poziom dofinansowania projektu lub maksymalna dopuszczalna kwota dofinansowania projektu:</w:t>
      </w:r>
    </w:p>
    <w:p w14:paraId="129EE84F" w14:textId="77777777" w:rsidR="00C56753" w:rsidRDefault="00C56753" w:rsidP="00F86257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C56753">
        <w:rPr>
          <w:rFonts w:ascii="Calibri" w:eastAsia="Times New Roman" w:hAnsi="Calibri" w:cs="Arial"/>
          <w:sz w:val="24"/>
          <w:szCs w:val="24"/>
          <w:lang w:eastAsia="pl-PL"/>
        </w:rPr>
        <w:t xml:space="preserve">Maksymalny dopuszczalny poziom dofinansowania </w:t>
      </w:r>
      <w:r>
        <w:rPr>
          <w:rFonts w:ascii="Calibri" w:eastAsia="Times New Roman" w:hAnsi="Calibri" w:cs="Arial"/>
          <w:sz w:val="24"/>
          <w:szCs w:val="24"/>
          <w:lang w:eastAsia="pl-PL"/>
        </w:rPr>
        <w:t>UE wydatków kwalifikowalnych na </w:t>
      </w:r>
      <w:r w:rsidRPr="00C56753">
        <w:rPr>
          <w:rFonts w:ascii="Calibri" w:eastAsia="Times New Roman" w:hAnsi="Calibri" w:cs="Arial"/>
          <w:sz w:val="24"/>
          <w:szCs w:val="24"/>
          <w:lang w:eastAsia="pl-PL"/>
        </w:rPr>
        <w:t xml:space="preserve">poziomie projektu wynosi </w:t>
      </w:r>
      <w:r w:rsidRPr="00C56753">
        <w:rPr>
          <w:rFonts w:ascii="Calibri" w:eastAsia="Times New Roman" w:hAnsi="Calibri" w:cs="Arial"/>
          <w:b/>
          <w:sz w:val="24"/>
          <w:szCs w:val="24"/>
          <w:lang w:eastAsia="pl-PL"/>
        </w:rPr>
        <w:t>85</w:t>
      </w:r>
      <w:r w:rsidRPr="00C56753">
        <w:rPr>
          <w:rFonts w:ascii="Calibri" w:eastAsia="Times New Roman" w:hAnsi="Calibri" w:cs="Arial"/>
          <w:sz w:val="24"/>
          <w:szCs w:val="24"/>
          <w:lang w:eastAsia="pl-PL"/>
        </w:rPr>
        <w:t>%.</w:t>
      </w:r>
    </w:p>
    <w:p w14:paraId="7542E414" w14:textId="77777777" w:rsidR="00C56753" w:rsidRDefault="00C56753" w:rsidP="000B3C48">
      <w:pPr>
        <w:tabs>
          <w:tab w:val="left" w:pos="3572"/>
        </w:tabs>
        <w:spacing w:after="36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C56753">
        <w:rPr>
          <w:rFonts w:ascii="Calibri" w:eastAsia="Times New Roman" w:hAnsi="Calibri" w:cs="Arial"/>
          <w:sz w:val="24"/>
          <w:szCs w:val="24"/>
          <w:lang w:eastAsia="pl-PL"/>
        </w:rPr>
        <w:t xml:space="preserve">Maksymalny poziom dofinansowania całkowitego wydatków kwalifikowalnych na poziomie </w:t>
      </w:r>
      <w:r w:rsidRPr="0099360C">
        <w:rPr>
          <w:rFonts w:ascii="Calibri" w:eastAsia="Times New Roman" w:hAnsi="Calibri" w:cs="Arial"/>
          <w:spacing w:val="-6"/>
          <w:sz w:val="24"/>
          <w:szCs w:val="24"/>
          <w:lang w:eastAsia="pl-PL"/>
        </w:rPr>
        <w:t xml:space="preserve">projektu (środki UE i budżet państwa) wynosi </w:t>
      </w:r>
      <w:r w:rsidRPr="0099360C">
        <w:rPr>
          <w:rFonts w:ascii="Calibri" w:eastAsia="Times New Roman" w:hAnsi="Calibri" w:cs="Arial"/>
          <w:b/>
          <w:spacing w:val="-6"/>
          <w:sz w:val="24"/>
          <w:szCs w:val="24"/>
          <w:lang w:eastAsia="pl-PL"/>
        </w:rPr>
        <w:t>95</w:t>
      </w:r>
      <w:r w:rsidRPr="0099360C">
        <w:rPr>
          <w:rFonts w:ascii="Calibri" w:eastAsia="Times New Roman" w:hAnsi="Calibri" w:cs="Arial"/>
          <w:spacing w:val="-6"/>
          <w:sz w:val="24"/>
          <w:szCs w:val="24"/>
          <w:lang w:eastAsia="pl-PL"/>
        </w:rPr>
        <w:t>% (85% środki europejskie, 10% budżet państwa)</w:t>
      </w:r>
      <w:r w:rsidRPr="00C56753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99360C">
        <w:rPr>
          <w:rFonts w:ascii="Calibri" w:eastAsia="Times New Roman" w:hAnsi="Calibri" w:cs="Arial"/>
          <w:spacing w:val="-2"/>
          <w:sz w:val="24"/>
          <w:szCs w:val="24"/>
          <w:lang w:eastAsia="pl-PL"/>
        </w:rPr>
        <w:t>– bez uwzględnienia wartości środków przeznaczonych na dotacje na rozpoczęcie działalności</w:t>
      </w:r>
      <w:r w:rsidRPr="00C56753">
        <w:rPr>
          <w:rFonts w:ascii="Calibri" w:eastAsia="Times New Roman" w:hAnsi="Calibri" w:cs="Arial"/>
          <w:sz w:val="24"/>
          <w:szCs w:val="24"/>
          <w:lang w:eastAsia="pl-PL"/>
        </w:rPr>
        <w:t xml:space="preserve"> gospodarczej,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które są dofinansowane w 100%.</w:t>
      </w:r>
    </w:p>
    <w:p w14:paraId="2234DB1D" w14:textId="77777777" w:rsidR="00763472" w:rsidRPr="00763472" w:rsidRDefault="00763472" w:rsidP="00527B5E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Minimalny wkład własny beneficjenta jako % wydatków kwalifikowalnych:</w:t>
      </w:r>
    </w:p>
    <w:p w14:paraId="60C6A726" w14:textId="77777777" w:rsidR="00763472" w:rsidRPr="005142F7" w:rsidRDefault="00A3016B" w:rsidP="000B3C48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>Minimalny udział wkładu własnego Beneficjenta w ramach konkursu wynosi</w:t>
      </w:r>
      <w:r w:rsidRPr="00527B5E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C56753" w:rsidRPr="00C56753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co najmniej 5% </w:t>
      </w:r>
      <w:r w:rsidR="00C56753" w:rsidRPr="006115AD">
        <w:rPr>
          <w:rFonts w:ascii="Calibri" w:eastAsia="Times New Roman" w:hAnsi="Calibri" w:cs="Arial"/>
          <w:b/>
          <w:spacing w:val="-4"/>
          <w:sz w:val="24"/>
          <w:szCs w:val="24"/>
          <w:lang w:eastAsia="pl-PL"/>
        </w:rPr>
        <w:t>wartości projektu pomniejszonej o wartość dotacji na rozpoczęcie działalności gospodarczej</w:t>
      </w:r>
      <w:r w:rsidR="006A2D0E">
        <w:rPr>
          <w:rFonts w:ascii="Calibri" w:eastAsia="Times New Roman" w:hAnsi="Calibri" w:cs="Arial"/>
          <w:b/>
          <w:spacing w:val="-4"/>
          <w:sz w:val="24"/>
          <w:szCs w:val="24"/>
          <w:lang w:eastAsia="pl-PL"/>
        </w:rPr>
        <w:t>.</w:t>
      </w:r>
    </w:p>
    <w:p w14:paraId="40073ED0" w14:textId="77777777" w:rsidR="00763472" w:rsidRPr="00763472" w:rsidRDefault="00763472" w:rsidP="00E855EB">
      <w:pPr>
        <w:tabs>
          <w:tab w:val="left" w:pos="3572"/>
        </w:tabs>
        <w:spacing w:before="36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Środki odwoławcze przysługujące wnioskodawcy:</w:t>
      </w:r>
    </w:p>
    <w:p w14:paraId="71017B84" w14:textId="77777777" w:rsidR="00A3016B" w:rsidRPr="00A3016B" w:rsidRDefault="00A3016B" w:rsidP="002F4F21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5C4898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>Procedurę odwoławczą reguluje ustawa z dnia 11 lipca 2014 r. o zasadach realizacji programów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 w zakresie polityki spójności finansowanych w perspektywie finansowej 2014-2020</w:t>
      </w:r>
      <w:r w:rsidR="00CE2903">
        <w:rPr>
          <w:rFonts w:ascii="Calibri" w:eastAsia="Times New Roman" w:hAnsi="Calibri" w:cs="Arial"/>
          <w:sz w:val="24"/>
          <w:szCs w:val="24"/>
          <w:lang w:eastAsia="pl-PL"/>
        </w:rPr>
        <w:t xml:space="preserve"> oraz </w:t>
      </w:r>
      <w:r w:rsidR="006115AD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6115AD">
        <w:rPr>
          <w:rFonts w:ascii="Calibri" w:eastAsia="Times New Roman" w:hAnsi="Calibri" w:cs="Arial"/>
          <w:sz w:val="24"/>
          <w:szCs w:val="24"/>
          <w:lang w:eastAsia="pl-PL"/>
        </w:rPr>
        <w:br/>
      </w:r>
      <w:r w:rsidR="00CE2903">
        <w:rPr>
          <w:rFonts w:ascii="Calibri" w:eastAsia="Times New Roman" w:hAnsi="Calibri" w:cs="Arial"/>
          <w:sz w:val="24"/>
          <w:szCs w:val="24"/>
          <w:lang w:eastAsia="pl-PL"/>
        </w:rPr>
        <w:t>ustawa z dnia 3 kwietnia 2020 r. o szczególnych rozwiązaniach wspierających realizację programów operacyjnych w związku z wystąpieniem COVID-19 w</w:t>
      </w:r>
      <w:r w:rsidR="004767B2">
        <w:rPr>
          <w:rFonts w:ascii="Calibri" w:eastAsia="Times New Roman" w:hAnsi="Calibri" w:cs="Arial"/>
          <w:sz w:val="24"/>
          <w:szCs w:val="24"/>
          <w:lang w:eastAsia="pl-PL"/>
        </w:rPr>
        <w:t> </w:t>
      </w:r>
      <w:r w:rsidR="00CE2903">
        <w:rPr>
          <w:rFonts w:ascii="Calibri" w:eastAsia="Times New Roman" w:hAnsi="Calibri" w:cs="Arial"/>
          <w:sz w:val="24"/>
          <w:szCs w:val="24"/>
          <w:lang w:eastAsia="pl-PL"/>
        </w:rPr>
        <w:t>2020 r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. </w:t>
      </w:r>
      <w:r w:rsidR="006115AD" w:rsidRPr="006115AD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6115AD">
        <w:rPr>
          <w:rFonts w:ascii="Calibri" w:eastAsia="Times New Roman" w:hAnsi="Calibri" w:cs="Arial"/>
          <w:sz w:val="24"/>
          <w:szCs w:val="24"/>
          <w:lang w:eastAsia="pl-PL"/>
        </w:rPr>
        <w:t>- w okresie jej obowiązywania.</w:t>
      </w:r>
    </w:p>
    <w:p w14:paraId="60EC5B81" w14:textId="77777777" w:rsidR="00763472" w:rsidRPr="00763472" w:rsidRDefault="00A3016B" w:rsidP="00873CAD">
      <w:pPr>
        <w:tabs>
          <w:tab w:val="left" w:pos="3572"/>
        </w:tabs>
        <w:spacing w:after="36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>Procedurę odwoławczą opisaliśmy szczegółowo w Regulaminie konkursu.</w:t>
      </w:r>
    </w:p>
    <w:p w14:paraId="667F5B12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Miejsce i forma składania wniosków o dofinansowanie projektu:</w:t>
      </w:r>
    </w:p>
    <w:p w14:paraId="3ED5C15E" w14:textId="77777777" w:rsidR="00580458" w:rsidRPr="00B97789" w:rsidRDefault="00580458" w:rsidP="005C4898">
      <w:pPr>
        <w:tabs>
          <w:tab w:val="left" w:pos="3572"/>
        </w:tabs>
        <w:spacing w:after="0" w:line="276" w:lineRule="auto"/>
        <w:rPr>
          <w:rFonts w:eastAsia="Times New Roman" w:cs="Arial"/>
          <w:spacing w:val="-6"/>
          <w:sz w:val="24"/>
          <w:szCs w:val="24"/>
          <w:lang w:eastAsia="pl-PL"/>
        </w:rPr>
      </w:pPr>
      <w:r w:rsidRPr="00F86257">
        <w:rPr>
          <w:rFonts w:eastAsia="Times New Roman" w:cs="Arial"/>
          <w:spacing w:val="-4"/>
          <w:sz w:val="24"/>
          <w:szCs w:val="24"/>
          <w:lang w:eastAsia="pl-PL"/>
        </w:rPr>
        <w:t>Wniosek o dofinansowanie wypełniają Państwo za pośrednictwem Systemu Obsługi Wniosków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Aplikacyjnych (</w:t>
      </w:r>
      <w:r w:rsidRPr="00B97789">
        <w:rPr>
          <w:rFonts w:eastAsia="Times New Roman" w:cs="Arial"/>
          <w:b/>
          <w:sz w:val="24"/>
          <w:szCs w:val="24"/>
          <w:lang w:eastAsia="pl-PL"/>
        </w:rPr>
        <w:t>SOWA EFS RPDS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), który jest dostępny poprzez naszą stronę: </w:t>
      </w:r>
      <w:hyperlink r:id="rId8" w:history="1">
        <w:r w:rsidRPr="00B97789">
          <w:rPr>
            <w:rStyle w:val="Hipercze"/>
            <w:rFonts w:eastAsia="Times New Roman" w:cs="Arial"/>
            <w:sz w:val="24"/>
            <w:szCs w:val="24"/>
            <w:lang w:eastAsia="pl-PL"/>
          </w:rPr>
          <w:t xml:space="preserve">adres strony </w:t>
        </w:r>
        <w:r w:rsidRPr="00B97789">
          <w:rPr>
            <w:rStyle w:val="Hipercze"/>
            <w:rFonts w:eastAsia="Times New Roman" w:cs="Arial"/>
            <w:sz w:val="24"/>
            <w:szCs w:val="24"/>
            <w:lang w:eastAsia="pl-PL"/>
          </w:rPr>
          <w:lastRenderedPageBreak/>
          <w:t>internetowej generatora SOWA EFS RPDS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 xml:space="preserve">. System ten umożliwia tworzenie, edycję oraz </w:t>
      </w:r>
      <w:r w:rsidRPr="00D67598">
        <w:rPr>
          <w:rFonts w:eastAsia="Times New Roman" w:cs="Arial"/>
          <w:sz w:val="24"/>
          <w:szCs w:val="24"/>
          <w:lang w:eastAsia="pl-PL"/>
        </w:rPr>
        <w:t xml:space="preserve">wydruk wniosków </w:t>
      </w:r>
      <w:r w:rsidRPr="00F86257">
        <w:rPr>
          <w:rFonts w:eastAsia="Times New Roman" w:cs="Arial"/>
          <w:sz w:val="24"/>
          <w:szCs w:val="24"/>
          <w:lang w:eastAsia="pl-PL"/>
        </w:rPr>
        <w:t>o dofinansowanie, a także zapewnia możliwość ich złożenia.</w:t>
      </w:r>
      <w:r w:rsidRPr="00B97789">
        <w:rPr>
          <w:rFonts w:eastAsia="Times New Roman" w:cs="Arial"/>
          <w:spacing w:val="-6"/>
          <w:sz w:val="24"/>
          <w:szCs w:val="24"/>
          <w:lang w:eastAsia="pl-PL"/>
        </w:rPr>
        <w:t xml:space="preserve"> </w:t>
      </w:r>
    </w:p>
    <w:p w14:paraId="29680858" w14:textId="77777777" w:rsidR="00580458" w:rsidRPr="00B97789" w:rsidRDefault="00580458" w:rsidP="005C4898">
      <w:pPr>
        <w:tabs>
          <w:tab w:val="left" w:pos="3572"/>
        </w:tabs>
        <w:spacing w:before="60"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pacing w:val="-6"/>
          <w:sz w:val="24"/>
          <w:szCs w:val="24"/>
          <w:lang w:eastAsia="pl-PL"/>
        </w:rPr>
        <w:t xml:space="preserve">Wniosek składają Państwo </w:t>
      </w:r>
      <w:r w:rsidRPr="00B97789">
        <w:rPr>
          <w:rFonts w:eastAsia="Times New Roman" w:cs="Arial"/>
          <w:b/>
          <w:spacing w:val="-6"/>
          <w:sz w:val="24"/>
          <w:szCs w:val="24"/>
          <w:lang w:eastAsia="pl-PL"/>
        </w:rPr>
        <w:t>wyłącznie</w:t>
      </w:r>
      <w:r w:rsidRPr="00B97789">
        <w:rPr>
          <w:rFonts w:eastAsia="Times New Roman" w:cs="Arial"/>
          <w:b/>
          <w:sz w:val="24"/>
          <w:szCs w:val="24"/>
          <w:lang w:eastAsia="pl-PL"/>
        </w:rPr>
        <w:t xml:space="preserve"> w formie dokumentu elektronicznego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. </w:t>
      </w:r>
    </w:p>
    <w:p w14:paraId="1714DF9A" w14:textId="77777777" w:rsidR="00580458" w:rsidRPr="00B97789" w:rsidRDefault="00580458" w:rsidP="005C4898">
      <w:pPr>
        <w:spacing w:after="120" w:line="276" w:lineRule="auto"/>
        <w:rPr>
          <w:rFonts w:eastAsia="Times New Roman" w:cs="Calibri"/>
          <w:sz w:val="24"/>
          <w:szCs w:val="24"/>
          <w:lang w:eastAsia="pl-PL"/>
        </w:rPr>
      </w:pPr>
      <w:r w:rsidRPr="00B97789">
        <w:rPr>
          <w:rFonts w:eastAsia="Times New Roman" w:cs="Calibri"/>
          <w:sz w:val="24"/>
          <w:szCs w:val="24"/>
          <w:lang w:eastAsia="pl-PL"/>
        </w:rPr>
        <w:t>System SOWA jest dostosowany do potrzeb użytkowników z niepełnosprawnościami, a</w:t>
      </w:r>
      <w:r w:rsidR="009A2CD0">
        <w:rPr>
          <w:rFonts w:eastAsia="Times New Roman" w:cs="Calibri"/>
          <w:sz w:val="24"/>
          <w:szCs w:val="24"/>
          <w:lang w:eastAsia="pl-PL"/>
        </w:rPr>
        <w:t> </w:t>
      </w:r>
      <w:r w:rsidRPr="00B97789">
        <w:rPr>
          <w:rFonts w:eastAsia="Times New Roman" w:cs="Calibri"/>
          <w:sz w:val="24"/>
          <w:szCs w:val="24"/>
          <w:lang w:eastAsia="pl-PL"/>
        </w:rPr>
        <w:t xml:space="preserve">szczegółowe informacje w tym zakresie znajdują się w zakładce DOSTĘPNOŚĆ na stronie internetowej </w:t>
      </w:r>
      <w:hyperlink r:id="rId9" w:history="1">
        <w:r w:rsidRPr="00B97789">
          <w:rPr>
            <w:rStyle w:val="Hipercze"/>
            <w:rFonts w:eastAsia="Times New Roman" w:cs="Calibri"/>
            <w:sz w:val="24"/>
            <w:szCs w:val="24"/>
            <w:lang w:eastAsia="pl-PL"/>
          </w:rPr>
          <w:t>adres strony internetowej generatora SOWA EFS RPDS</w:t>
        </w:r>
      </w:hyperlink>
      <w:r w:rsidRPr="00B97789">
        <w:rPr>
          <w:rFonts w:eastAsia="Times New Roman" w:cs="Calibri"/>
          <w:sz w:val="24"/>
          <w:szCs w:val="24"/>
          <w:lang w:eastAsia="pl-PL"/>
        </w:rPr>
        <w:t>.</w:t>
      </w:r>
    </w:p>
    <w:p w14:paraId="16D2E34D" w14:textId="77777777" w:rsidR="00580458" w:rsidRDefault="00580458" w:rsidP="005C4898">
      <w:pPr>
        <w:tabs>
          <w:tab w:val="left" w:pos="3572"/>
        </w:tabs>
        <w:spacing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F86257">
        <w:rPr>
          <w:rFonts w:eastAsia="Times New Roman" w:cs="Arial"/>
          <w:spacing w:val="-4"/>
          <w:sz w:val="24"/>
          <w:szCs w:val="24"/>
          <w:lang w:eastAsia="pl-PL"/>
        </w:rPr>
        <w:t>Oświadczenia zawarte we wniosku o dofinansowanie projektu składacie Państwo pod rygorem</w:t>
      </w:r>
      <w:r w:rsidRPr="00F80A2B">
        <w:rPr>
          <w:rFonts w:eastAsia="Times New Roman" w:cs="Arial"/>
          <w:sz w:val="24"/>
          <w:szCs w:val="24"/>
          <w:lang w:eastAsia="pl-PL"/>
        </w:rPr>
        <w:t xml:space="preserve"> </w:t>
      </w:r>
      <w:r w:rsidRPr="00F86257">
        <w:rPr>
          <w:rFonts w:eastAsia="Times New Roman" w:cs="Arial"/>
          <w:spacing w:val="-4"/>
          <w:sz w:val="24"/>
          <w:szCs w:val="24"/>
          <w:lang w:eastAsia="pl-PL"/>
        </w:rPr>
        <w:t>odpowiedzialności karnej za składanie fałszywych zeznań, z wyjątkiem oświadczenia, o którym</w:t>
      </w:r>
      <w:r w:rsidRPr="00F80A2B">
        <w:rPr>
          <w:rFonts w:eastAsia="Times New Roman" w:cs="Arial"/>
          <w:sz w:val="24"/>
          <w:szCs w:val="24"/>
          <w:lang w:eastAsia="pl-PL"/>
        </w:rPr>
        <w:t xml:space="preserve"> mowa w art. 41 ust. 2 pkt. 7c ustawy</w:t>
      </w:r>
      <w:r w:rsidRPr="00F80A2B">
        <w:rPr>
          <w:sz w:val="24"/>
          <w:szCs w:val="24"/>
        </w:rPr>
        <w:t xml:space="preserve"> </w:t>
      </w:r>
      <w:r w:rsidRPr="00F80A2B">
        <w:rPr>
          <w:rFonts w:eastAsia="Times New Roman" w:cs="Arial"/>
          <w:sz w:val="24"/>
          <w:szCs w:val="24"/>
          <w:lang w:eastAsia="pl-PL"/>
        </w:rPr>
        <w:t>z dnia 11 lipca 2014 r. o</w:t>
      </w:r>
      <w:r w:rsidR="009A2CD0">
        <w:rPr>
          <w:rFonts w:eastAsia="Times New Roman" w:cs="Arial"/>
          <w:sz w:val="24"/>
          <w:szCs w:val="24"/>
          <w:lang w:eastAsia="pl-PL"/>
        </w:rPr>
        <w:t> </w:t>
      </w:r>
      <w:r w:rsidRPr="00F80A2B">
        <w:rPr>
          <w:rFonts w:eastAsia="Times New Roman" w:cs="Arial"/>
          <w:sz w:val="24"/>
          <w:szCs w:val="24"/>
          <w:lang w:eastAsia="pl-PL"/>
        </w:rPr>
        <w:t>zasadach realizacji programów w zakresie pol</w:t>
      </w:r>
      <w:r w:rsidR="005C4898">
        <w:rPr>
          <w:rFonts w:eastAsia="Times New Roman" w:cs="Arial"/>
          <w:sz w:val="24"/>
          <w:szCs w:val="24"/>
          <w:lang w:eastAsia="pl-PL"/>
        </w:rPr>
        <w:t>ityki spójności finansowanych w </w:t>
      </w:r>
      <w:r w:rsidRPr="00F80A2B">
        <w:rPr>
          <w:rFonts w:eastAsia="Times New Roman" w:cs="Arial"/>
          <w:sz w:val="24"/>
          <w:szCs w:val="24"/>
          <w:lang w:eastAsia="pl-PL"/>
        </w:rPr>
        <w:t xml:space="preserve">perspektywie finansowej 2014-2020. </w:t>
      </w:r>
    </w:p>
    <w:p w14:paraId="3366B7F9" w14:textId="77777777" w:rsidR="00580458" w:rsidRPr="00B97789" w:rsidRDefault="00580458" w:rsidP="005C4898">
      <w:pPr>
        <w:tabs>
          <w:tab w:val="left" w:pos="3572"/>
        </w:tabs>
        <w:spacing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F80A2B">
        <w:rPr>
          <w:rFonts w:eastAsia="Times New Roman" w:cs="Arial"/>
          <w:sz w:val="24"/>
          <w:szCs w:val="24"/>
          <w:lang w:eastAsia="pl-PL"/>
        </w:rPr>
        <w:t xml:space="preserve">Oświadczenia zawierają klauzulę następującej treści: „Jestem świadomy odpowiedzialności karnej za złożenie fałszywych oświadczeń”. Klauzula ta zastępuje nasze </w:t>
      </w:r>
      <w:r>
        <w:rPr>
          <w:rFonts w:eastAsia="Times New Roman" w:cs="Arial"/>
          <w:sz w:val="24"/>
          <w:szCs w:val="24"/>
          <w:lang w:eastAsia="pl-PL"/>
        </w:rPr>
        <w:t>pouczenie o </w:t>
      </w:r>
      <w:r w:rsidRPr="00F80A2B">
        <w:rPr>
          <w:rFonts w:eastAsia="Times New Roman" w:cs="Arial"/>
          <w:sz w:val="24"/>
          <w:szCs w:val="24"/>
          <w:lang w:eastAsia="pl-PL"/>
        </w:rPr>
        <w:t>odpowiedzialności karnej za składanie fałszywych zeznań.</w:t>
      </w:r>
    </w:p>
    <w:p w14:paraId="06AC8B60" w14:textId="77777777" w:rsidR="00763472" w:rsidRPr="00763472" w:rsidRDefault="00580458" w:rsidP="00E855EB">
      <w:pPr>
        <w:tabs>
          <w:tab w:val="left" w:pos="3572"/>
        </w:tabs>
        <w:spacing w:after="36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Instrukcję wypełniania wniosku o dofinansowanie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projektu w ramach RPO WD 2014-2020 </w:t>
      </w:r>
      <w:r w:rsidRPr="00F80A2B">
        <w:rPr>
          <w:rFonts w:eastAsia="Times New Roman" w:cs="Arial"/>
          <w:b/>
          <w:sz w:val="24"/>
          <w:szCs w:val="24"/>
          <w:lang w:eastAsia="pl-PL"/>
        </w:rPr>
        <w:t>oraz Instrukcję użytkownika Systemu Obsługi Wniosków Aplikacyjnych EFS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w ramach RPO</w:t>
      </w:r>
      <w:r w:rsidR="009A2CD0">
        <w:rPr>
          <w:rFonts w:eastAsia="Times New Roman" w:cs="Arial"/>
          <w:sz w:val="24"/>
          <w:szCs w:val="24"/>
          <w:lang w:eastAsia="pl-PL"/>
        </w:rPr>
        <w:t> </w:t>
      </w:r>
      <w:r w:rsidRPr="00B97789">
        <w:rPr>
          <w:rFonts w:eastAsia="Times New Roman" w:cs="Arial"/>
          <w:sz w:val="24"/>
          <w:szCs w:val="24"/>
          <w:lang w:eastAsia="pl-PL"/>
        </w:rPr>
        <w:t>WD 2014-2020 dla Wnioskodawców/ Beneficjentów znajd</w:t>
      </w:r>
      <w:r>
        <w:rPr>
          <w:rFonts w:eastAsia="Times New Roman" w:cs="Arial"/>
          <w:sz w:val="24"/>
          <w:szCs w:val="24"/>
          <w:lang w:eastAsia="pl-PL"/>
        </w:rPr>
        <w:t>ą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Państwo na stronie: </w:t>
      </w:r>
      <w:hyperlink r:id="rId10" w:history="1">
        <w:r w:rsidRPr="00B97789">
          <w:rPr>
            <w:rStyle w:val="Hipercze"/>
            <w:rFonts w:eastAsia="Times New Roman" w:cs="Arial"/>
            <w:sz w:val="24"/>
            <w:szCs w:val="24"/>
            <w:lang w:eastAsia="pl-PL"/>
          </w:rPr>
          <w:t>adres strony internetowej generatora SOWA EFS RPDS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 xml:space="preserve"> w zakładce „</w:t>
      </w:r>
      <w:r w:rsidRPr="00B97789">
        <w:rPr>
          <w:rFonts w:eastAsia="Times New Roman" w:cs="Arial"/>
          <w:b/>
          <w:sz w:val="24"/>
          <w:szCs w:val="24"/>
          <w:lang w:eastAsia="pl-PL"/>
        </w:rPr>
        <w:t>Pomoc</w:t>
      </w:r>
      <w:r w:rsidRPr="00B97789">
        <w:rPr>
          <w:rFonts w:eastAsia="Times New Roman" w:cs="Arial"/>
          <w:sz w:val="24"/>
          <w:szCs w:val="24"/>
          <w:lang w:eastAsia="pl-PL"/>
        </w:rPr>
        <w:t>”.</w:t>
      </w:r>
    </w:p>
    <w:p w14:paraId="246B9308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Sposób i miejsce udostępnienia regulaminu konkursu:</w:t>
      </w:r>
    </w:p>
    <w:p w14:paraId="4DF45360" w14:textId="77777777" w:rsidR="00763472" w:rsidRDefault="00A3178F" w:rsidP="005C4898">
      <w:pPr>
        <w:tabs>
          <w:tab w:val="left" w:pos="3572"/>
        </w:tabs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 xml:space="preserve">Wszystkie kwestie dotyczące ogłoszonego naboru opisaliśmy w Regulaminie konkursu, który udostępniliśmy wraz z ogłoszeniem i załącznikami (w wersji elektronicznej) na naszej stronie internetowej </w:t>
      </w:r>
      <w:hyperlink r:id="rId11" w:history="1">
        <w:r>
          <w:rPr>
            <w:rStyle w:val="Hipercze"/>
            <w:rFonts w:eastAsia="Times New Roman" w:cs="Arial"/>
            <w:sz w:val="24"/>
            <w:szCs w:val="24"/>
            <w:lang w:eastAsia="pl-PL"/>
          </w:rPr>
          <w:t>adres naszej strony internetowej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 xml:space="preserve"> oraz na portalu Funduszy Europejskich </w:t>
      </w:r>
      <w:hyperlink r:id="rId12" w:history="1">
        <w:r>
          <w:rPr>
            <w:rStyle w:val="Hipercze"/>
            <w:rFonts w:eastAsia="Times New Roman" w:cs="Arial"/>
            <w:sz w:val="24"/>
            <w:szCs w:val="24"/>
            <w:lang w:eastAsia="pl-PL"/>
          </w:rPr>
          <w:t>adres portalu funduszy europejskich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>.</w:t>
      </w:r>
    </w:p>
    <w:p w14:paraId="312F6FEE" w14:textId="77777777" w:rsidR="00DE58E9" w:rsidRPr="00763472" w:rsidRDefault="00DE58E9" w:rsidP="005C4898">
      <w:pPr>
        <w:tabs>
          <w:tab w:val="left" w:pos="3572"/>
        </w:tabs>
        <w:spacing w:after="0" w:line="276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bookmarkStart w:id="0" w:name="_GoBack"/>
      <w:bookmarkEnd w:id="0"/>
    </w:p>
    <w:sectPr w:rsidR="00DE58E9" w:rsidRPr="00763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11A5" w16cex:dateUtc="2020-05-19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5EAACF" w16cid:durableId="226E1158"/>
  <w16cid:commentId w16cid:paraId="1FFF390A" w16cid:durableId="226E1159"/>
  <w16cid:commentId w16cid:paraId="37B257C5" w16cid:durableId="226E115A"/>
  <w16cid:commentId w16cid:paraId="36EC3106" w16cid:durableId="226E11A5"/>
  <w16cid:commentId w16cid:paraId="1D3C0AE1" w16cid:durableId="226E11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F0C66" w14:textId="77777777" w:rsidR="00F336DB" w:rsidRDefault="00F336DB" w:rsidP="00763472">
      <w:pPr>
        <w:spacing w:after="0" w:line="240" w:lineRule="auto"/>
      </w:pPr>
      <w:r>
        <w:separator/>
      </w:r>
    </w:p>
  </w:endnote>
  <w:endnote w:type="continuationSeparator" w:id="0">
    <w:p w14:paraId="614F04E9" w14:textId="77777777" w:rsidR="00F336DB" w:rsidRDefault="00F336DB" w:rsidP="0076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7722F" w14:textId="77777777" w:rsidR="00F336DB" w:rsidRDefault="00F336DB" w:rsidP="00763472">
      <w:pPr>
        <w:spacing w:after="0" w:line="240" w:lineRule="auto"/>
      </w:pPr>
      <w:r>
        <w:separator/>
      </w:r>
    </w:p>
  </w:footnote>
  <w:footnote w:type="continuationSeparator" w:id="0">
    <w:p w14:paraId="25441353" w14:textId="77777777" w:rsidR="00F336DB" w:rsidRDefault="00F336DB" w:rsidP="00763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21B1"/>
    <w:multiLevelType w:val="hybridMultilevel"/>
    <w:tmpl w:val="F4C4960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A55D24"/>
    <w:multiLevelType w:val="hybridMultilevel"/>
    <w:tmpl w:val="F73C5E8E"/>
    <w:lvl w:ilvl="0" w:tplc="4F20C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46EC"/>
    <w:multiLevelType w:val="hybridMultilevel"/>
    <w:tmpl w:val="80A480A4"/>
    <w:lvl w:ilvl="0" w:tplc="DCF2E8AA">
      <w:start w:val="1"/>
      <w:numFmt w:val="lowerLetter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1D04"/>
    <w:multiLevelType w:val="hybridMultilevel"/>
    <w:tmpl w:val="019AD4F8"/>
    <w:lvl w:ilvl="0" w:tplc="04150017">
      <w:start w:val="1"/>
      <w:numFmt w:val="lowerLetter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1D9E7D23"/>
    <w:multiLevelType w:val="hybridMultilevel"/>
    <w:tmpl w:val="47CCBDB8"/>
    <w:lvl w:ilvl="0" w:tplc="D6BEF692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77112"/>
    <w:multiLevelType w:val="hybridMultilevel"/>
    <w:tmpl w:val="31CA8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142"/>
    <w:multiLevelType w:val="hybridMultilevel"/>
    <w:tmpl w:val="D7D6B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1937D1"/>
    <w:multiLevelType w:val="hybridMultilevel"/>
    <w:tmpl w:val="25E2A804"/>
    <w:lvl w:ilvl="0" w:tplc="E3163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8458E2"/>
    <w:multiLevelType w:val="hybridMultilevel"/>
    <w:tmpl w:val="49E44624"/>
    <w:lvl w:ilvl="0" w:tplc="9E48C108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9" w15:restartNumberingAfterBreak="0">
    <w:nsid w:val="4B2E6FAA"/>
    <w:multiLevelType w:val="hybridMultilevel"/>
    <w:tmpl w:val="10341928"/>
    <w:lvl w:ilvl="0" w:tplc="7968F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D22CD"/>
    <w:multiLevelType w:val="hybridMultilevel"/>
    <w:tmpl w:val="7C3EB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95FB5"/>
    <w:multiLevelType w:val="hybridMultilevel"/>
    <w:tmpl w:val="D7D6B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192C7A"/>
    <w:multiLevelType w:val="hybridMultilevel"/>
    <w:tmpl w:val="E362AA54"/>
    <w:lvl w:ilvl="0" w:tplc="9E48C108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3" w15:restartNumberingAfterBreak="0">
    <w:nsid w:val="6C5D6FDB"/>
    <w:multiLevelType w:val="hybridMultilevel"/>
    <w:tmpl w:val="E5D84270"/>
    <w:lvl w:ilvl="0" w:tplc="BDA03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802EF"/>
    <w:multiLevelType w:val="hybridMultilevel"/>
    <w:tmpl w:val="6C80E7F6"/>
    <w:lvl w:ilvl="0" w:tplc="7968F1E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78675DC4"/>
    <w:multiLevelType w:val="hybridMultilevel"/>
    <w:tmpl w:val="2E967C38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14"/>
  </w:num>
  <w:num w:numId="6">
    <w:abstractNumId w:val="0"/>
  </w:num>
  <w:num w:numId="7">
    <w:abstractNumId w:val="1"/>
  </w:num>
  <w:num w:numId="8">
    <w:abstractNumId w:val="10"/>
  </w:num>
  <w:num w:numId="9">
    <w:abstractNumId w:val="11"/>
  </w:num>
  <w:num w:numId="10">
    <w:abstractNumId w:val="2"/>
  </w:num>
  <w:num w:numId="11">
    <w:abstractNumId w:val="3"/>
  </w:num>
  <w:num w:numId="12">
    <w:abstractNumId w:val="15"/>
  </w:num>
  <w:num w:numId="13">
    <w:abstractNumId w:val="4"/>
  </w:num>
  <w:num w:numId="14">
    <w:abstractNumId w:val="6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72"/>
    <w:rsid w:val="00005CF6"/>
    <w:rsid w:val="00010C22"/>
    <w:rsid w:val="0001390C"/>
    <w:rsid w:val="00026D4E"/>
    <w:rsid w:val="00027DF7"/>
    <w:rsid w:val="000323D1"/>
    <w:rsid w:val="000452FA"/>
    <w:rsid w:val="00045E0A"/>
    <w:rsid w:val="0004692A"/>
    <w:rsid w:val="000724F2"/>
    <w:rsid w:val="0009752A"/>
    <w:rsid w:val="000A247A"/>
    <w:rsid w:val="000B3C48"/>
    <w:rsid w:val="000C1D12"/>
    <w:rsid w:val="000C272F"/>
    <w:rsid w:val="00105E6D"/>
    <w:rsid w:val="00113703"/>
    <w:rsid w:val="0014038E"/>
    <w:rsid w:val="00142678"/>
    <w:rsid w:val="00145F06"/>
    <w:rsid w:val="00160AF3"/>
    <w:rsid w:val="00164DA6"/>
    <w:rsid w:val="001D1A57"/>
    <w:rsid w:val="00242703"/>
    <w:rsid w:val="002A5309"/>
    <w:rsid w:val="002E0DC4"/>
    <w:rsid w:val="002F4F21"/>
    <w:rsid w:val="002F6C79"/>
    <w:rsid w:val="00323E8A"/>
    <w:rsid w:val="003302FC"/>
    <w:rsid w:val="003372A6"/>
    <w:rsid w:val="0035273B"/>
    <w:rsid w:val="00362685"/>
    <w:rsid w:val="00364A41"/>
    <w:rsid w:val="003B20FF"/>
    <w:rsid w:val="003B761E"/>
    <w:rsid w:val="003B7DC3"/>
    <w:rsid w:val="003D6036"/>
    <w:rsid w:val="00403426"/>
    <w:rsid w:val="00411313"/>
    <w:rsid w:val="00436A17"/>
    <w:rsid w:val="00437080"/>
    <w:rsid w:val="004574AB"/>
    <w:rsid w:val="004751BE"/>
    <w:rsid w:val="004767B2"/>
    <w:rsid w:val="004A77F8"/>
    <w:rsid w:val="004D7487"/>
    <w:rsid w:val="004E1597"/>
    <w:rsid w:val="004E4071"/>
    <w:rsid w:val="004E7308"/>
    <w:rsid w:val="005107B5"/>
    <w:rsid w:val="005142F7"/>
    <w:rsid w:val="00514D2C"/>
    <w:rsid w:val="005262FB"/>
    <w:rsid w:val="00527B5E"/>
    <w:rsid w:val="00531107"/>
    <w:rsid w:val="00547F5D"/>
    <w:rsid w:val="005659D4"/>
    <w:rsid w:val="00580458"/>
    <w:rsid w:val="005839B4"/>
    <w:rsid w:val="00597F0C"/>
    <w:rsid w:val="005A34BB"/>
    <w:rsid w:val="005A5E6D"/>
    <w:rsid w:val="005B279E"/>
    <w:rsid w:val="005C4898"/>
    <w:rsid w:val="005D5395"/>
    <w:rsid w:val="005D6E46"/>
    <w:rsid w:val="005E394B"/>
    <w:rsid w:val="005E71F7"/>
    <w:rsid w:val="00602B0C"/>
    <w:rsid w:val="00605404"/>
    <w:rsid w:val="006115AD"/>
    <w:rsid w:val="00635848"/>
    <w:rsid w:val="006A2D0E"/>
    <w:rsid w:val="006E17CD"/>
    <w:rsid w:val="006E2AF8"/>
    <w:rsid w:val="007035AB"/>
    <w:rsid w:val="0071420D"/>
    <w:rsid w:val="00725878"/>
    <w:rsid w:val="007272F8"/>
    <w:rsid w:val="00735921"/>
    <w:rsid w:val="00763472"/>
    <w:rsid w:val="00773A2F"/>
    <w:rsid w:val="007847FB"/>
    <w:rsid w:val="007C6E1C"/>
    <w:rsid w:val="007D3197"/>
    <w:rsid w:val="008209F1"/>
    <w:rsid w:val="008447D6"/>
    <w:rsid w:val="00873CAD"/>
    <w:rsid w:val="00874911"/>
    <w:rsid w:val="008B5600"/>
    <w:rsid w:val="00913759"/>
    <w:rsid w:val="00920AE6"/>
    <w:rsid w:val="009345D2"/>
    <w:rsid w:val="0094077D"/>
    <w:rsid w:val="00954C11"/>
    <w:rsid w:val="00976F62"/>
    <w:rsid w:val="0099360C"/>
    <w:rsid w:val="009A2CD0"/>
    <w:rsid w:val="009C2A27"/>
    <w:rsid w:val="00A3016B"/>
    <w:rsid w:val="00A3178F"/>
    <w:rsid w:val="00A45850"/>
    <w:rsid w:val="00AA7E22"/>
    <w:rsid w:val="00AC16E4"/>
    <w:rsid w:val="00AC2238"/>
    <w:rsid w:val="00AC546F"/>
    <w:rsid w:val="00BB7473"/>
    <w:rsid w:val="00BD6F1D"/>
    <w:rsid w:val="00BF4177"/>
    <w:rsid w:val="00C24F83"/>
    <w:rsid w:val="00C447CB"/>
    <w:rsid w:val="00C51FAE"/>
    <w:rsid w:val="00C56753"/>
    <w:rsid w:val="00C6203C"/>
    <w:rsid w:val="00C734ED"/>
    <w:rsid w:val="00C8279C"/>
    <w:rsid w:val="00CE2903"/>
    <w:rsid w:val="00CE2F96"/>
    <w:rsid w:val="00CF61CD"/>
    <w:rsid w:val="00D3273B"/>
    <w:rsid w:val="00D67598"/>
    <w:rsid w:val="00D72831"/>
    <w:rsid w:val="00D814F1"/>
    <w:rsid w:val="00D90360"/>
    <w:rsid w:val="00D95340"/>
    <w:rsid w:val="00DA61EC"/>
    <w:rsid w:val="00DC16EA"/>
    <w:rsid w:val="00DE58E9"/>
    <w:rsid w:val="00E30D68"/>
    <w:rsid w:val="00E346EA"/>
    <w:rsid w:val="00E82114"/>
    <w:rsid w:val="00E855EB"/>
    <w:rsid w:val="00EC7B3B"/>
    <w:rsid w:val="00ED74C7"/>
    <w:rsid w:val="00EE3E67"/>
    <w:rsid w:val="00F336DB"/>
    <w:rsid w:val="00F36534"/>
    <w:rsid w:val="00F83705"/>
    <w:rsid w:val="00F86257"/>
    <w:rsid w:val="00FA4BBC"/>
    <w:rsid w:val="00FD2473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43C9"/>
  <w15:docId w15:val="{90FDDC69-7D05-4A94-B8D4-7E46D4C1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qFormat/>
    <w:rsid w:val="0076347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A30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1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1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1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16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34"/>
    <w:qFormat/>
    <w:rsid w:val="00A3016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34"/>
    <w:qFormat/>
    <w:rsid w:val="00A3016B"/>
  </w:style>
  <w:style w:type="character" w:styleId="Hipercze">
    <w:name w:val="Hyperlink"/>
    <w:basedOn w:val="Domylnaczcionkaakapitu"/>
    <w:uiPriority w:val="99"/>
    <w:unhideWhenUsed/>
    <w:rsid w:val="00580458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05E6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F3F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C6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rator-efs.dwup.pl/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unduszeeuropejskie.gov.pl/" TargetMode="Externa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po.dwup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enerator-efs.dwu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erator-efs.dwup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Garczyńska</dc:creator>
  <cp:keywords/>
  <dc:description/>
  <cp:lastModifiedBy>Karolina Trybuchowska-Stochnij</cp:lastModifiedBy>
  <cp:revision>4</cp:revision>
  <dcterms:created xsi:type="dcterms:W3CDTF">2020-09-09T08:03:00Z</dcterms:created>
  <dcterms:modified xsi:type="dcterms:W3CDTF">2020-09-09T12:24:00Z</dcterms:modified>
</cp:coreProperties>
</file>