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5B6FB6A8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480496">
        <w:rPr>
          <w:rFonts w:asciiTheme="minorHAnsi" w:hAnsiTheme="minorHAnsi"/>
          <w:b/>
          <w:bCs/>
          <w:color w:val="auto"/>
        </w:rPr>
        <w:t>1352/VI19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2BC8273F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480496">
        <w:rPr>
          <w:rFonts w:asciiTheme="minorHAnsi" w:hAnsiTheme="minorHAnsi"/>
          <w:b/>
          <w:bCs/>
          <w:color w:val="auto"/>
        </w:rPr>
        <w:t>30 października 2019 r.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59E7C9CB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4F3468">
        <w:rPr>
          <w:rFonts w:asciiTheme="minorHAnsi" w:hAnsiTheme="minorHAnsi" w:cs="MS Sans Serif"/>
          <w:b/>
          <w:color w:val="auto"/>
        </w:rPr>
        <w:t>6069</w:t>
      </w:r>
      <w:r w:rsidRPr="00DE580C">
        <w:rPr>
          <w:rFonts w:asciiTheme="minorHAnsi" w:hAnsiTheme="minorHAnsi"/>
          <w:b/>
        </w:rPr>
        <w:t>/V/1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4F1B1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4F3468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> </w:t>
      </w:r>
      <w:r w:rsidR="004F3468">
        <w:rPr>
          <w:rFonts w:asciiTheme="minorHAnsi" w:hAnsiTheme="minorHAnsi"/>
          <w:b/>
        </w:rPr>
        <w:t>października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6C8A52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4F3468">
        <w:rPr>
          <w:rFonts w:asciiTheme="minorHAnsi" w:hAnsiTheme="minorHAnsi"/>
          <w:b/>
          <w:iCs/>
        </w:rPr>
        <w:t>9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04B94D2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B54C8B">
        <w:rPr>
          <w:rFonts w:asciiTheme="minorHAnsi" w:hAnsiTheme="minorHAnsi"/>
        </w:rPr>
        <w:t xml:space="preserve"> z późn. zm.</w:t>
      </w:r>
      <w:r w:rsidR="006F57E5">
        <w:rPr>
          <w:rFonts w:asciiTheme="minorHAnsi" w:hAnsiTheme="minorHAnsi"/>
        </w:rPr>
        <w:t xml:space="preserve">)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Europejskiego Funduszu Morskiego i Rybackiego oraz uchylającego rozporządzenie Rady (WE) nr 1083/2006 (Dz. U. UE L 347 z dnia 20.12.2013 r. z późn. zm.), art. 9 ust. 1 pkt 2 oraz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art.</w:t>
      </w:r>
      <w:r w:rsidR="002A0F1B">
        <w:rPr>
          <w:rFonts w:asciiTheme="minorHAnsi" w:hAnsiTheme="minorHAnsi"/>
        </w:rPr>
        <w:t> 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2E544917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4F3468">
        <w:rPr>
          <w:rFonts w:asciiTheme="minorHAnsi" w:hAnsiTheme="minorHAnsi"/>
          <w:sz w:val="24"/>
          <w:szCs w:val="24"/>
        </w:rPr>
        <w:t>6069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</w:t>
      </w:r>
      <w:r w:rsidR="002A0F1B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dnia</w:t>
      </w:r>
      <w:r w:rsidR="002A0F1B">
        <w:rPr>
          <w:rFonts w:asciiTheme="minorHAnsi" w:hAnsiTheme="minorHAnsi"/>
          <w:sz w:val="24"/>
          <w:szCs w:val="24"/>
        </w:rPr>
        <w:t> </w:t>
      </w:r>
      <w:r w:rsidR="004F3468">
        <w:rPr>
          <w:rFonts w:asciiTheme="minorHAnsi" w:hAnsiTheme="minorHAnsi"/>
          <w:sz w:val="24"/>
          <w:szCs w:val="24"/>
        </w:rPr>
        <w:t>11 października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201</w:t>
      </w:r>
      <w:r w:rsidR="004F3468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D974E9A" w:rsidR="00813D59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4F3468">
        <w:rPr>
          <w:rFonts w:asciiTheme="minorHAnsi" w:hAnsiTheme="minorHAnsi"/>
        </w:rPr>
        <w:t>6069</w:t>
      </w:r>
      <w:r w:rsidR="009616B3" w:rsidRPr="00C0196A">
        <w:rPr>
          <w:rFonts w:asciiTheme="minorHAnsi" w:hAnsiTheme="minorHAnsi"/>
        </w:rPr>
        <w:t>/V/1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4F3468">
        <w:rPr>
          <w:rFonts w:asciiTheme="minorHAnsi" w:hAnsiTheme="minorHAnsi"/>
        </w:rPr>
        <w:t>11</w:t>
      </w:r>
      <w:r w:rsidR="009616B3" w:rsidRPr="00C0196A">
        <w:rPr>
          <w:rFonts w:asciiTheme="minorHAnsi" w:hAnsiTheme="minorHAnsi"/>
        </w:rPr>
        <w:t xml:space="preserve"> </w:t>
      </w:r>
      <w:r w:rsidR="004F3468">
        <w:rPr>
          <w:rFonts w:asciiTheme="minorHAnsi" w:hAnsiTheme="minorHAnsi"/>
        </w:rPr>
        <w:t>października</w:t>
      </w:r>
      <w:r w:rsidR="009616B3" w:rsidRPr="00C0196A">
        <w:rPr>
          <w:rFonts w:asciiTheme="minorHAnsi" w:hAnsiTheme="minorHAnsi"/>
        </w:rPr>
        <w:t xml:space="preserve"> 201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="00640DEC"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4F3468">
        <w:rPr>
          <w:rFonts w:asciiTheme="minorHAnsi" w:hAnsiTheme="minorHAnsi" w:cs="Arial"/>
          <w:iCs/>
        </w:rPr>
        <w:t>9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13CB766F" w:rsidR="009D226D" w:rsidRPr="007271E2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271E2">
        <w:rPr>
          <w:rFonts w:asciiTheme="minorHAnsi" w:hAnsiTheme="minorHAnsi" w:cs="Arial"/>
          <w:color w:val="000000"/>
          <w:sz w:val="24"/>
          <w:szCs w:val="24"/>
        </w:rPr>
        <w:t>W harmonogramie naborów wniosków</w:t>
      </w:r>
      <w:r w:rsidR="002A0F1B" w:rsidRPr="007271E2">
        <w:rPr>
          <w:rFonts w:asciiTheme="minorHAnsi" w:hAnsiTheme="minorHAnsi" w:cs="Arial"/>
          <w:color w:val="000000"/>
          <w:sz w:val="24"/>
          <w:szCs w:val="24"/>
        </w:rPr>
        <w:t xml:space="preserve"> na 2019 r. </w:t>
      </w:r>
      <w:r w:rsidRPr="007271E2">
        <w:rPr>
          <w:rFonts w:asciiTheme="minorHAnsi" w:hAnsiTheme="minorHAnsi" w:cs="Arial"/>
          <w:color w:val="000000"/>
          <w:sz w:val="24"/>
          <w:szCs w:val="24"/>
        </w:rPr>
        <w:t>wprowadzono następujące zmiany:</w:t>
      </w:r>
    </w:p>
    <w:p w14:paraId="412913FB" w14:textId="77777777" w:rsidR="00576A35" w:rsidRPr="007271E2" w:rsidRDefault="00576A35" w:rsidP="00576A35">
      <w:pPr>
        <w:spacing w:after="0" w:line="240" w:lineRule="auto"/>
        <w:jc w:val="both"/>
        <w:rPr>
          <w:sz w:val="24"/>
          <w:szCs w:val="24"/>
        </w:rPr>
      </w:pPr>
    </w:p>
    <w:p w14:paraId="7AF9F775" w14:textId="77777777" w:rsidR="00456337" w:rsidRDefault="00456337" w:rsidP="004563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wniosek ZIT WROF w p</w:t>
      </w:r>
      <w:r w:rsidRPr="00AA6359">
        <w:rPr>
          <w:sz w:val="24"/>
          <w:szCs w:val="24"/>
        </w:rPr>
        <w:t>oddziałaniu</w:t>
      </w:r>
      <w:r w:rsidRPr="000E2B13">
        <w:rPr>
          <w:sz w:val="24"/>
          <w:szCs w:val="24"/>
        </w:rPr>
        <w:t xml:space="preserve"> 3.3</w:t>
      </w:r>
      <w:r>
        <w:rPr>
          <w:sz w:val="24"/>
          <w:szCs w:val="24"/>
        </w:rPr>
        <w:t>.2</w:t>
      </w:r>
      <w:r w:rsidRPr="000E2B13">
        <w:rPr>
          <w:sz w:val="24"/>
          <w:szCs w:val="24"/>
        </w:rPr>
        <w:t xml:space="preserve"> Efektywność energetyczna w budynkach użyteczności publicznej i sektorze mieszkaniowym</w:t>
      </w:r>
      <w:r>
        <w:rPr>
          <w:sz w:val="24"/>
          <w:szCs w:val="24"/>
        </w:rPr>
        <w:t xml:space="preserve"> – ZIT WROF zwiększono alokację do kwoty 5 300 000 EUR na konkurs planowany do ogłoszenia dnia 4 listopada 2019 r.</w:t>
      </w:r>
    </w:p>
    <w:p w14:paraId="553D1A62" w14:textId="77777777" w:rsidR="00456337" w:rsidRDefault="00456337" w:rsidP="0074506B">
      <w:pPr>
        <w:spacing w:line="24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>W działaniu</w:t>
      </w:r>
      <w:r w:rsidRPr="000E2B13">
        <w:rPr>
          <w:sz w:val="24"/>
          <w:szCs w:val="24"/>
        </w:rPr>
        <w:t xml:space="preserve"> 8.5 Przystosowanie do zmian zachodzących w gospodarce w ramach działań outplacementowych</w:t>
      </w:r>
      <w:r>
        <w:rPr>
          <w:sz w:val="24"/>
          <w:szCs w:val="24"/>
        </w:rPr>
        <w:t xml:space="preserve"> – konkurs horyzontalny, zwiększono alokację do kwoty 2 500 000 EUR na konkurs planowany do ogłoszenia 5 grudnia 2019 r.</w:t>
      </w:r>
    </w:p>
    <w:p w14:paraId="74249275" w14:textId="77777777" w:rsidR="00576A35" w:rsidRPr="00F22B7E" w:rsidRDefault="00576A35" w:rsidP="0074506B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A6672EA" w14:textId="77777777" w:rsidR="00D660BD" w:rsidRPr="00F22B7E" w:rsidRDefault="00D660BD" w:rsidP="00D660BD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5EC14B4" w14:textId="34D7E627" w:rsidR="00847335" w:rsidRPr="00F22B7E" w:rsidRDefault="00847335" w:rsidP="001F479F">
      <w:pPr>
        <w:spacing w:after="6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4D98AB9F" w14:textId="77777777" w:rsidR="001C5726" w:rsidRPr="00F22B7E" w:rsidRDefault="001C5726" w:rsidP="00B746D3">
      <w:pPr>
        <w:spacing w:after="6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1C5726" w:rsidRPr="00F22B7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0F1B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56337"/>
    <w:rsid w:val="00460498"/>
    <w:rsid w:val="00472759"/>
    <w:rsid w:val="00480496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76A35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271E2"/>
    <w:rsid w:val="00737B59"/>
    <w:rsid w:val="0074506B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C3F94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590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24C1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4C8B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3E65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2C205-8F59-4B40-9EFE-25550448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19</cp:revision>
  <cp:lastPrinted>2019-10-03T08:18:00Z</cp:lastPrinted>
  <dcterms:created xsi:type="dcterms:W3CDTF">2019-07-25T10:13:00Z</dcterms:created>
  <dcterms:modified xsi:type="dcterms:W3CDTF">2019-10-31T12:24:00Z</dcterms:modified>
</cp:coreProperties>
</file>