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1B7E452A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DA3E65">
        <w:rPr>
          <w:rFonts w:asciiTheme="minorHAnsi" w:hAnsiTheme="minorHAnsi"/>
          <w:b/>
          <w:bCs/>
          <w:color w:val="auto"/>
        </w:rPr>
        <w:t>1300/VI/19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56300B29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E23F41">
        <w:rPr>
          <w:rFonts w:asciiTheme="minorHAnsi" w:hAnsiTheme="minorHAnsi"/>
          <w:b/>
          <w:bCs/>
          <w:color w:val="auto"/>
        </w:rPr>
        <w:t xml:space="preserve"> </w:t>
      </w:r>
      <w:r w:rsidR="00DA3E65">
        <w:rPr>
          <w:rFonts w:asciiTheme="minorHAnsi" w:hAnsiTheme="minorHAnsi"/>
          <w:b/>
          <w:bCs/>
          <w:color w:val="auto"/>
        </w:rPr>
        <w:t>8 października 2019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59E7C9CB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4F3468">
        <w:rPr>
          <w:rFonts w:asciiTheme="minorHAnsi" w:hAnsiTheme="minorHAnsi" w:cs="MS Sans Serif"/>
          <w:b/>
          <w:color w:val="auto"/>
        </w:rPr>
        <w:t>6069</w:t>
      </w:r>
      <w:r w:rsidRPr="00DE580C">
        <w:rPr>
          <w:rFonts w:asciiTheme="minorHAnsi" w:hAnsiTheme="minorHAnsi"/>
          <w:b/>
        </w:rPr>
        <w:t>/V/1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74F1B1B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4F3468">
        <w:rPr>
          <w:rFonts w:asciiTheme="minorHAnsi" w:hAnsiTheme="minorHAnsi"/>
          <w:b/>
        </w:rPr>
        <w:t>11</w:t>
      </w:r>
      <w:r>
        <w:rPr>
          <w:rFonts w:asciiTheme="minorHAnsi" w:hAnsiTheme="minorHAnsi"/>
          <w:b/>
        </w:rPr>
        <w:t> </w:t>
      </w:r>
      <w:r w:rsidR="004F3468">
        <w:rPr>
          <w:rFonts w:asciiTheme="minorHAnsi" w:hAnsiTheme="minorHAnsi"/>
          <w:b/>
        </w:rPr>
        <w:t>października</w:t>
      </w:r>
      <w:r w:rsidRPr="00DE580C">
        <w:rPr>
          <w:rFonts w:asciiTheme="minorHAnsi" w:hAnsiTheme="minorHAnsi"/>
          <w:b/>
        </w:rPr>
        <w:t xml:space="preserve"> 201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56C8A521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na rok 201</w:t>
      </w:r>
      <w:r w:rsidR="004F3468">
        <w:rPr>
          <w:rFonts w:asciiTheme="minorHAnsi" w:hAnsiTheme="minorHAnsi"/>
          <w:b/>
          <w:iCs/>
        </w:rPr>
        <w:t>9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04B94D2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B54C8B">
        <w:rPr>
          <w:rFonts w:asciiTheme="minorHAnsi" w:hAnsiTheme="minorHAnsi"/>
        </w:rPr>
        <w:t xml:space="preserve"> z późn. zm.</w:t>
      </w:r>
      <w:r w:rsidR="006F57E5">
        <w:rPr>
          <w:rFonts w:asciiTheme="minorHAnsi" w:hAnsiTheme="minorHAnsi"/>
        </w:rPr>
        <w:t xml:space="preserve">)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Europejskiego Funduszu Morskiego i Rybackiego oraz uchylającego rozporządzenie Rady (WE) nr 1083/2006 (Dz. U. UE L 347 z dnia 20.12.2013 r. z późn. zm.), art. 9 ust. 1 pkt 2 oraz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art.</w:t>
      </w:r>
      <w:r w:rsidR="002A0F1B">
        <w:rPr>
          <w:rFonts w:asciiTheme="minorHAnsi" w:hAnsiTheme="minorHAnsi"/>
        </w:rPr>
        <w:t> 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2E544917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4F3468">
        <w:rPr>
          <w:rFonts w:asciiTheme="minorHAnsi" w:hAnsiTheme="minorHAnsi"/>
          <w:sz w:val="24"/>
          <w:szCs w:val="24"/>
        </w:rPr>
        <w:t>6069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</w:t>
      </w:r>
      <w:r w:rsidR="002A0F1B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dnia</w:t>
      </w:r>
      <w:r w:rsidR="002A0F1B">
        <w:rPr>
          <w:rFonts w:asciiTheme="minorHAnsi" w:hAnsiTheme="minorHAnsi"/>
          <w:sz w:val="24"/>
          <w:szCs w:val="24"/>
        </w:rPr>
        <w:t> </w:t>
      </w:r>
      <w:r w:rsidR="004F3468">
        <w:rPr>
          <w:rFonts w:asciiTheme="minorHAnsi" w:hAnsiTheme="minorHAnsi"/>
          <w:sz w:val="24"/>
          <w:szCs w:val="24"/>
        </w:rPr>
        <w:t>11 października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201</w:t>
      </w:r>
      <w:r w:rsidR="004F3468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2A18D690" w14:textId="7D974E9A" w:rsidR="00813D59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4F3468">
        <w:rPr>
          <w:rFonts w:asciiTheme="minorHAnsi" w:hAnsiTheme="minorHAnsi"/>
        </w:rPr>
        <w:t>6069</w:t>
      </w:r>
      <w:r w:rsidR="009616B3" w:rsidRPr="00C0196A">
        <w:rPr>
          <w:rFonts w:asciiTheme="minorHAnsi" w:hAnsiTheme="minorHAnsi"/>
        </w:rPr>
        <w:t>/V/1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4F3468">
        <w:rPr>
          <w:rFonts w:asciiTheme="minorHAnsi" w:hAnsiTheme="minorHAnsi"/>
        </w:rPr>
        <w:t>11</w:t>
      </w:r>
      <w:r w:rsidR="009616B3" w:rsidRPr="00C0196A">
        <w:rPr>
          <w:rFonts w:asciiTheme="minorHAnsi" w:hAnsiTheme="minorHAnsi"/>
        </w:rPr>
        <w:t xml:space="preserve"> </w:t>
      </w:r>
      <w:r w:rsidR="004F3468">
        <w:rPr>
          <w:rFonts w:asciiTheme="minorHAnsi" w:hAnsiTheme="minorHAnsi"/>
        </w:rPr>
        <w:t>października</w:t>
      </w:r>
      <w:r w:rsidR="009616B3" w:rsidRPr="00C0196A">
        <w:rPr>
          <w:rFonts w:asciiTheme="minorHAnsi" w:hAnsiTheme="minorHAnsi"/>
        </w:rPr>
        <w:t xml:space="preserve"> 201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="00640DEC"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4F3468">
        <w:rPr>
          <w:rFonts w:asciiTheme="minorHAnsi" w:hAnsiTheme="minorHAnsi" w:cs="Arial"/>
          <w:iCs/>
        </w:rPr>
        <w:t>9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13CB766F" w:rsidR="009D226D" w:rsidRPr="007271E2" w:rsidRDefault="00D56749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271E2">
        <w:rPr>
          <w:rFonts w:asciiTheme="minorHAnsi" w:hAnsiTheme="minorHAnsi" w:cs="Arial"/>
          <w:color w:val="000000"/>
          <w:sz w:val="24"/>
          <w:szCs w:val="24"/>
        </w:rPr>
        <w:t>W harmonogramie naborów wniosków</w:t>
      </w:r>
      <w:r w:rsidR="002A0F1B" w:rsidRPr="007271E2">
        <w:rPr>
          <w:rFonts w:asciiTheme="minorHAnsi" w:hAnsiTheme="minorHAnsi" w:cs="Arial"/>
          <w:color w:val="000000"/>
          <w:sz w:val="24"/>
          <w:szCs w:val="24"/>
        </w:rPr>
        <w:t xml:space="preserve"> na 2019 r. </w:t>
      </w:r>
      <w:r w:rsidRPr="007271E2">
        <w:rPr>
          <w:rFonts w:asciiTheme="minorHAnsi" w:hAnsiTheme="minorHAnsi" w:cs="Arial"/>
          <w:color w:val="000000"/>
          <w:sz w:val="24"/>
          <w:szCs w:val="24"/>
        </w:rPr>
        <w:t>wprowadzono następujące zmiany:</w:t>
      </w:r>
    </w:p>
    <w:p w14:paraId="412913FB" w14:textId="77777777" w:rsidR="00576A35" w:rsidRPr="007271E2" w:rsidRDefault="00576A35" w:rsidP="00576A35">
      <w:pPr>
        <w:spacing w:after="0" w:line="240" w:lineRule="auto"/>
        <w:jc w:val="both"/>
        <w:rPr>
          <w:sz w:val="24"/>
          <w:szCs w:val="24"/>
        </w:rPr>
      </w:pPr>
    </w:p>
    <w:p w14:paraId="5C8CFE0D" w14:textId="6B3B458E" w:rsidR="002A0F1B" w:rsidRPr="007271E2" w:rsidRDefault="002A0F1B" w:rsidP="002A0F1B">
      <w:pPr>
        <w:spacing w:line="240" w:lineRule="auto"/>
        <w:jc w:val="both"/>
        <w:rPr>
          <w:sz w:val="24"/>
          <w:szCs w:val="24"/>
        </w:rPr>
      </w:pPr>
      <w:r w:rsidRPr="007271E2">
        <w:rPr>
          <w:sz w:val="24"/>
          <w:szCs w:val="24"/>
        </w:rPr>
        <w:t xml:space="preserve">Dodany został konkurs w Poddziałaniu 7.2.1 Inwestycje w edukację ponadgimnazjalną, w tym zawodową – konkursy horyzontalne </w:t>
      </w:r>
      <w:r w:rsidR="007271E2">
        <w:rPr>
          <w:sz w:val="24"/>
          <w:szCs w:val="24"/>
        </w:rPr>
        <w:t>(</w:t>
      </w:r>
      <w:r w:rsidRPr="007271E2">
        <w:rPr>
          <w:sz w:val="24"/>
          <w:szCs w:val="24"/>
        </w:rPr>
        <w:t>szkolnictwo zawodowe</w:t>
      </w:r>
      <w:r w:rsidR="007271E2">
        <w:rPr>
          <w:sz w:val="24"/>
          <w:szCs w:val="24"/>
        </w:rPr>
        <w:t>)</w:t>
      </w:r>
      <w:r w:rsidRPr="007271E2">
        <w:rPr>
          <w:sz w:val="24"/>
          <w:szCs w:val="24"/>
        </w:rPr>
        <w:t xml:space="preserve"> na następuj</w:t>
      </w:r>
      <w:r w:rsidR="008C3F94">
        <w:rPr>
          <w:sz w:val="24"/>
          <w:szCs w:val="24"/>
        </w:rPr>
        <w:t>ące typy projektów: A, B, C, D</w:t>
      </w:r>
      <w:r w:rsidRPr="007271E2">
        <w:rPr>
          <w:sz w:val="24"/>
          <w:szCs w:val="24"/>
        </w:rPr>
        <w:t>. Termin ogłoszenia o konkursie: 20 grudnia 2019 r., termin rozpoczęcia składania wniosków o dofinansowanie: 14 lutego 2020 r.</w:t>
      </w:r>
    </w:p>
    <w:p w14:paraId="5FF05FAB" w14:textId="2E2AD410" w:rsidR="00576A35" w:rsidRPr="007271E2" w:rsidRDefault="002A0F1B" w:rsidP="00576A35">
      <w:pPr>
        <w:spacing w:line="240" w:lineRule="auto"/>
        <w:jc w:val="both"/>
        <w:rPr>
          <w:sz w:val="24"/>
          <w:szCs w:val="24"/>
        </w:rPr>
      </w:pPr>
      <w:r w:rsidRPr="007271E2">
        <w:rPr>
          <w:sz w:val="24"/>
          <w:szCs w:val="24"/>
        </w:rPr>
        <w:t xml:space="preserve">Dodany został </w:t>
      </w:r>
      <w:r w:rsidR="00576A35" w:rsidRPr="007271E2">
        <w:rPr>
          <w:sz w:val="24"/>
          <w:szCs w:val="24"/>
        </w:rPr>
        <w:t xml:space="preserve">konkurs w Poddziałaniu 10.4.1 </w:t>
      </w:r>
      <w:r w:rsidR="00576A35" w:rsidRPr="007271E2">
        <w:rPr>
          <w:rFonts w:cs="Arial"/>
          <w:bCs/>
          <w:sz w:val="24"/>
          <w:szCs w:val="24"/>
        </w:rPr>
        <w:t>Dostosowanie systemów kształcenia i szkolenia zawodowego do potrzeb rynku pracy – konkurs horyzontalny</w:t>
      </w:r>
      <w:r w:rsidR="00576A35" w:rsidRPr="007271E2">
        <w:rPr>
          <w:sz w:val="24"/>
          <w:szCs w:val="24"/>
        </w:rPr>
        <w:t xml:space="preserve"> na</w:t>
      </w:r>
      <w:r w:rsidRPr="007271E2">
        <w:rPr>
          <w:sz w:val="24"/>
          <w:szCs w:val="24"/>
        </w:rPr>
        <w:t xml:space="preserve"> następujące typy projektów: A, </w:t>
      </w:r>
      <w:r w:rsidR="00576A35" w:rsidRPr="007271E2">
        <w:rPr>
          <w:sz w:val="24"/>
          <w:szCs w:val="24"/>
        </w:rPr>
        <w:t>B, D, E, G i H. Termin ogłoszenia o konkursie to 20 grudnia 2019 r., termin rozpoczęcia składania wniosków o dofinansowanie – 21 styczeń 2020 r.</w:t>
      </w:r>
    </w:p>
    <w:p w14:paraId="23931B02" w14:textId="77777777" w:rsidR="00576A35" w:rsidRDefault="00576A35" w:rsidP="00576A35">
      <w:pPr>
        <w:rPr>
          <w:iCs/>
          <w:sz w:val="24"/>
          <w:szCs w:val="24"/>
        </w:rPr>
      </w:pPr>
    </w:p>
    <w:p w14:paraId="74249275" w14:textId="77777777" w:rsidR="00576A35" w:rsidRPr="00F22B7E" w:rsidRDefault="00576A35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A6672EA" w14:textId="77777777" w:rsidR="00D660BD" w:rsidRPr="00F22B7E" w:rsidRDefault="00D660BD" w:rsidP="00D660BD">
      <w:pPr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5EC14B4" w14:textId="34D7E627" w:rsidR="00847335" w:rsidRPr="00F22B7E" w:rsidRDefault="00847335" w:rsidP="001F479F">
      <w:pPr>
        <w:spacing w:after="6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14:paraId="4D98AB9F" w14:textId="77777777" w:rsidR="001C5726" w:rsidRPr="00F22B7E" w:rsidRDefault="001C5726" w:rsidP="00B746D3">
      <w:pPr>
        <w:spacing w:after="6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sectPr w:rsidR="001C5726" w:rsidRPr="00F22B7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479F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0F1B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60498"/>
    <w:rsid w:val="00472759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67DC"/>
    <w:rsid w:val="0056026C"/>
    <w:rsid w:val="0056734D"/>
    <w:rsid w:val="00570789"/>
    <w:rsid w:val="00570BAA"/>
    <w:rsid w:val="00576A35"/>
    <w:rsid w:val="00581D70"/>
    <w:rsid w:val="00583302"/>
    <w:rsid w:val="0058534C"/>
    <w:rsid w:val="005859CE"/>
    <w:rsid w:val="005945F3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271E2"/>
    <w:rsid w:val="00737B59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C3F94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5907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24C19"/>
    <w:rsid w:val="00A33B88"/>
    <w:rsid w:val="00A36A3A"/>
    <w:rsid w:val="00A40D70"/>
    <w:rsid w:val="00A43B01"/>
    <w:rsid w:val="00A462F7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4C8B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73E4"/>
    <w:rsid w:val="00D4764E"/>
    <w:rsid w:val="00D54F0F"/>
    <w:rsid w:val="00D56749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3E65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3F41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2B7E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E7F37-F374-49C1-824F-37CCD453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16</cp:revision>
  <cp:lastPrinted>2019-10-03T08:18:00Z</cp:lastPrinted>
  <dcterms:created xsi:type="dcterms:W3CDTF">2019-07-25T10:13:00Z</dcterms:created>
  <dcterms:modified xsi:type="dcterms:W3CDTF">2019-10-09T12:18:00Z</dcterms:modified>
</cp:coreProperties>
</file>