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DF58" w14:textId="77777777" w:rsidR="00DB307F" w:rsidRDefault="00DB307F" w:rsidP="00592AC4">
      <w:pPr>
        <w:pStyle w:val="Style34"/>
        <w:widowControl/>
        <w:jc w:val="left"/>
        <w:rPr>
          <w:rStyle w:val="FontStyle42"/>
          <w:rFonts w:eastAsiaTheme="minorEastAsia"/>
        </w:rPr>
      </w:pPr>
    </w:p>
    <w:p w14:paraId="3E7DA7E4" w14:textId="4C512BC6" w:rsidR="00F92FEE" w:rsidRDefault="0076365D" w:rsidP="00C43615">
      <w:pPr>
        <w:pStyle w:val="Style34"/>
        <w:widowControl/>
        <w:spacing w:line="276" w:lineRule="auto"/>
        <w:jc w:val="left"/>
        <w:rPr>
          <w:rStyle w:val="FontStyle42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  <w:r w:rsidR="00193E90">
        <w:rPr>
          <w:rStyle w:val="FontStyle42"/>
        </w:rPr>
        <w:t xml:space="preserve"> </w:t>
      </w:r>
      <w:bookmarkStart w:id="0" w:name="_GoBack"/>
      <w:bookmarkEnd w:id="0"/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65EDEBF6" w14:textId="77777777"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382244A" w14:textId="6D335F98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…………………………………….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F55C607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77777777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14:paraId="3B482F5B" w14:textId="239B8889" w:rsidR="00340674" w:rsidRPr="00E74C2C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0BFF4BE0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lub specjalistycznym firmom</w:t>
      </w:r>
      <w:r w:rsidRPr="00C67C8A">
        <w:rPr>
          <w:rFonts w:cs="Calibri"/>
        </w:rPr>
        <w:t xml:space="preserve"> realizującym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1C714E">
        <w:rPr>
          <w:rFonts w:cs="Calibri"/>
        </w:rPr>
        <w:t xml:space="preserve"> </w:t>
      </w:r>
      <w:r w:rsidR="001C714E" w:rsidRPr="00C67C8A">
        <w:rPr>
          <w:rFonts w:cs="Calibri"/>
        </w:rPr>
        <w:t>badania ewaluacyjne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kontrole i audyt w ramach RPO WD 2014 – 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77777777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14:paraId="124A78F4" w14:textId="77777777" w:rsidR="00DB307F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>Moje dane nie będą przekazywane do państwa trzeciego lub organizacji międzynarodowej;</w:t>
      </w:r>
    </w:p>
    <w:p w14:paraId="4B0BC852" w14:textId="4E0EED0D" w:rsidR="00DB307F" w:rsidRPr="00C67C8A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>Moje dane nie będą przetwarzane w sposób zautomatyzowany, w tym również w formie profilowania.</w:t>
      </w: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77777777"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BFD7A" w14:textId="77777777" w:rsidR="00390A06" w:rsidRDefault="00390A06" w:rsidP="00523179">
      <w:pPr>
        <w:spacing w:after="0" w:line="240" w:lineRule="auto"/>
      </w:pPr>
      <w:r>
        <w:separator/>
      </w:r>
    </w:p>
  </w:endnote>
  <w:endnote w:type="continuationSeparator" w:id="0">
    <w:p w14:paraId="34E9295B" w14:textId="77777777" w:rsidR="00390A06" w:rsidRDefault="00390A06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77BF" w14:textId="77777777" w:rsidR="00390A06" w:rsidRDefault="00390A06" w:rsidP="00523179">
      <w:pPr>
        <w:spacing w:after="0" w:line="240" w:lineRule="auto"/>
      </w:pPr>
      <w:r>
        <w:separator/>
      </w:r>
    </w:p>
  </w:footnote>
  <w:footnote w:type="continuationSeparator" w:id="0">
    <w:p w14:paraId="7F435AC6" w14:textId="77777777" w:rsidR="00390A06" w:rsidRDefault="00390A06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2A2B7186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F03B8"/>
    <w:rsid w:val="001716FE"/>
    <w:rsid w:val="00192EF1"/>
    <w:rsid w:val="00193E90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662F2"/>
    <w:rsid w:val="002E5820"/>
    <w:rsid w:val="002F2D6B"/>
    <w:rsid w:val="003051CC"/>
    <w:rsid w:val="00340674"/>
    <w:rsid w:val="00390A06"/>
    <w:rsid w:val="003B51B3"/>
    <w:rsid w:val="003E196C"/>
    <w:rsid w:val="003F5080"/>
    <w:rsid w:val="003F6C88"/>
    <w:rsid w:val="00401336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92B5A"/>
    <w:rsid w:val="00A94D84"/>
    <w:rsid w:val="00B233DC"/>
    <w:rsid w:val="00B60B0C"/>
    <w:rsid w:val="00B64D02"/>
    <w:rsid w:val="00C42390"/>
    <w:rsid w:val="00C43615"/>
    <w:rsid w:val="00C5399E"/>
    <w:rsid w:val="00C67C8A"/>
    <w:rsid w:val="00C91608"/>
    <w:rsid w:val="00CF1A01"/>
    <w:rsid w:val="00D10B25"/>
    <w:rsid w:val="00D1428C"/>
    <w:rsid w:val="00D21B5C"/>
    <w:rsid w:val="00D236F2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5892-1D37-47D1-9619-ED0B31F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37</cp:revision>
  <cp:lastPrinted>2018-05-30T10:06:00Z</cp:lastPrinted>
  <dcterms:created xsi:type="dcterms:W3CDTF">2018-05-30T09:32:00Z</dcterms:created>
  <dcterms:modified xsi:type="dcterms:W3CDTF">2018-11-28T12:24:00Z</dcterms:modified>
</cp:coreProperties>
</file>