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2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60"/>
        <w:gridCol w:w="1720"/>
        <w:gridCol w:w="2700"/>
        <w:gridCol w:w="2380"/>
        <w:gridCol w:w="2440"/>
      </w:tblGrid>
      <w:tr w:rsidR="0067746B" w:rsidRPr="0067746B" w:rsidTr="0028014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67746B" w:rsidRPr="0067746B" w:rsidRDefault="0067746B" w:rsidP="002801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67746B" w:rsidRPr="0067746B" w:rsidRDefault="00FB45F3" w:rsidP="002801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4,1808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6B" w:rsidRPr="0067746B" w:rsidRDefault="0067746B" w:rsidP="00280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6B" w:rsidRPr="0067746B" w:rsidRDefault="0067746B" w:rsidP="00280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6B" w:rsidRPr="0067746B" w:rsidRDefault="0067746B" w:rsidP="00280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7746B" w:rsidRPr="0067746B" w:rsidTr="0028014A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67746B" w:rsidRPr="0067746B" w:rsidTr="0028014A">
        <w:trPr>
          <w:trHeight w:val="960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Oś Priorytetowa/ Działanie/ </w:t>
            </w:r>
            <w:proofErr w:type="spellStart"/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Poddziałanie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</w:tr>
      <w:tr w:rsidR="0067746B" w:rsidRPr="0067746B" w:rsidTr="0028014A">
        <w:trPr>
          <w:trHeight w:val="315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7746B" w:rsidRPr="0067746B" w:rsidTr="0028014A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519 328 823,54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27 611 135,15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519 328 823,54</w:t>
            </w:r>
          </w:p>
        </w:tc>
      </w:tr>
      <w:tr w:rsidR="0067746B" w:rsidRPr="0067746B" w:rsidTr="0028014A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222 357 144,37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222 357 144,37</w:t>
            </w:r>
          </w:p>
        </w:tc>
      </w:tr>
      <w:tr w:rsidR="0067746B" w:rsidRPr="0067746B" w:rsidTr="0028014A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27 928 622,18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27 928 622,18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8.3. </w:t>
            </w:r>
            <w:proofErr w:type="spellStart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Samozatrudnienie</w:t>
            </w:r>
            <w:proofErr w:type="spellEnd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przedsiębiorczość oraz tworzenie nowych miejsc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23 809 987,35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24 750 671,16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23 809 987,35</w:t>
            </w:r>
          </w:p>
        </w:tc>
      </w:tr>
      <w:tr w:rsidR="0067746B" w:rsidRPr="0067746B" w:rsidTr="0028014A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118 394 102,19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2 860 463,99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118 394 102,19</w:t>
            </w:r>
          </w:p>
        </w:tc>
      </w:tr>
      <w:tr w:rsidR="0067746B" w:rsidRPr="0067746B" w:rsidTr="0028014A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111 851 331,19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2 860 463,99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111 851 331,19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4 520 987,81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4 520 987,81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799 454,10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799 454,10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1 222 329,09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1 222 329,09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20 846 332,79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20 846 332,79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8.6. Zwiększenie konkurencyjności przedsiębiorstw i przedsiębiorców z sektora MMŚP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25 364 303,27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25 364 303,27</w:t>
            </w:r>
          </w:p>
        </w:tc>
      </w:tr>
      <w:tr w:rsidR="0067746B" w:rsidRPr="0067746B" w:rsidTr="0028014A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80 628 331,39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80 628 331,39</w:t>
            </w:r>
          </w:p>
        </w:tc>
      </w:tr>
      <w:tr w:rsidR="0067746B" w:rsidRPr="0067746B" w:rsidTr="0028014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415 899 252,39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1 332 049,78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415 899 252,39</w:t>
            </w:r>
          </w:p>
        </w:tc>
      </w:tr>
      <w:tr w:rsidR="0067746B" w:rsidRPr="0067746B" w:rsidTr="0028014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314 362 250,82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314 362 250,82</w:t>
            </w:r>
          </w:p>
        </w:tc>
      </w:tr>
      <w:tr w:rsidR="0067746B" w:rsidRPr="0067746B" w:rsidTr="0028014A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307 984 638,09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307 984 638,09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5 806 082,22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5 806 082,22</w:t>
            </w:r>
          </w:p>
        </w:tc>
      </w:tr>
      <w:tr w:rsidR="0067746B" w:rsidRPr="0067746B" w:rsidTr="0028014A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705 549,91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705 549,91</w:t>
            </w:r>
          </w:p>
        </w:tc>
      </w:tr>
      <w:tr w:rsidR="0067746B" w:rsidRPr="0067746B" w:rsidTr="0028014A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-134 019,40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-134 019,40</w:t>
            </w:r>
          </w:p>
        </w:tc>
      </w:tr>
      <w:tr w:rsidR="0067746B" w:rsidRPr="0067746B" w:rsidTr="0028014A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47 361 579,75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1 332 049,78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47 361 579,75</w:t>
            </w:r>
          </w:p>
        </w:tc>
      </w:tr>
      <w:tr w:rsidR="0067746B" w:rsidRPr="0067746B" w:rsidTr="0028014A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51 989 976,35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51 989 976,35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-1 886 407,28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-1 886 407,28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7 336,78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7 336,78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-2 749 326,10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1 332 049,78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-2 749 326,10</w:t>
            </w:r>
          </w:p>
        </w:tc>
      </w:tr>
      <w:tr w:rsidR="0067746B" w:rsidRPr="0067746B" w:rsidTr="0028014A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38 941 185,60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38 941 185,60</w:t>
            </w:r>
          </w:p>
        </w:tc>
      </w:tr>
      <w:tr w:rsidR="0067746B" w:rsidRPr="0067746B" w:rsidTr="0028014A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9.4. Wspieranie gospodarki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15 234 236,22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15 234 236,22</w:t>
            </w:r>
          </w:p>
        </w:tc>
      </w:tr>
      <w:tr w:rsidR="0067746B" w:rsidRPr="0067746B" w:rsidTr="0028014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374 226 670,69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1 005 341,53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374 226 670,69</w:t>
            </w:r>
          </w:p>
        </w:tc>
      </w:tr>
      <w:tr w:rsidR="0067746B" w:rsidRPr="0067746B" w:rsidTr="0028014A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64 342 302,10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64 342 302,10</w:t>
            </w:r>
          </w:p>
        </w:tc>
      </w:tr>
      <w:tr w:rsidR="0067746B" w:rsidRPr="0067746B" w:rsidTr="0028014A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10.1.1 Zapewnienie równego dostępu do wysokiej jakości edukacji przedszkolnej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32 408 272,85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32 408 272,85</w:t>
            </w:r>
          </w:p>
        </w:tc>
      </w:tr>
      <w:tr w:rsidR="0067746B" w:rsidRPr="0067746B" w:rsidTr="0028014A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6 050 180,70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6 050 180,70</w:t>
            </w:r>
          </w:p>
        </w:tc>
      </w:tr>
      <w:tr w:rsidR="0067746B" w:rsidRPr="0067746B" w:rsidTr="0028014A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11 221 079,21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11 221 079,21</w:t>
            </w:r>
          </w:p>
        </w:tc>
      </w:tr>
      <w:tr w:rsidR="0067746B" w:rsidRPr="0067746B" w:rsidTr="0028014A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14 662 769,34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14 662 769,34</w:t>
            </w:r>
          </w:p>
        </w:tc>
      </w:tr>
      <w:tr w:rsidR="0067746B" w:rsidRPr="0067746B" w:rsidTr="0028014A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 Zapewnienie równego dostępu do wysokiej jakości edukacji podstawowej, gimnazjalnej i </w:t>
            </w:r>
            <w:proofErr w:type="spellStart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118 632 701,71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118 632 701,71</w:t>
            </w:r>
          </w:p>
        </w:tc>
      </w:tr>
      <w:tr w:rsidR="0067746B" w:rsidRPr="0067746B" w:rsidTr="0028014A">
        <w:trPr>
          <w:trHeight w:val="12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</w:t>
            </w:r>
            <w:proofErr w:type="spellStart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51 758 749,46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51 758 749,46</w:t>
            </w:r>
          </w:p>
        </w:tc>
      </w:tr>
      <w:tr w:rsidR="0067746B" w:rsidRPr="0067746B" w:rsidTr="0028014A">
        <w:trPr>
          <w:trHeight w:val="12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10.2.2 Zapewnienie równego dostępu do wysokiej jakości edukacji podstawowej, gimnazjalnej i </w:t>
            </w:r>
            <w:proofErr w:type="spellStart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27 582 770,61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27 582 770,61</w:t>
            </w:r>
          </w:p>
        </w:tc>
      </w:tr>
      <w:tr w:rsidR="0067746B" w:rsidRPr="0067746B" w:rsidTr="0028014A">
        <w:trPr>
          <w:trHeight w:val="12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10.2.3 Zapewnienie równego dostępu do wysokiej jakości edukacji podstawowej, gimnazjalnej i </w:t>
            </w:r>
            <w:proofErr w:type="spellStart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14 391 804,53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14 391 804,53</w:t>
            </w:r>
          </w:p>
        </w:tc>
      </w:tr>
      <w:tr w:rsidR="0067746B" w:rsidRPr="0067746B" w:rsidTr="0028014A">
        <w:trPr>
          <w:trHeight w:val="12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10.2.4 Zapewnienie równego dostępu do wysokiej jakości edukacji podstawowej, gimnazjalnej i </w:t>
            </w:r>
            <w:proofErr w:type="spellStart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24 899 377,11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24 899 377,11</w:t>
            </w:r>
          </w:p>
        </w:tc>
      </w:tr>
      <w:tr w:rsidR="0067746B" w:rsidRPr="0067746B" w:rsidTr="0028014A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10.3. Poprawa dostępności i wspieranie uczenia się przez całe </w:t>
            </w:r>
            <w:proofErr w:type="spellStart"/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życie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23 236 089,11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1 005 341,53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23 236 089,11</w:t>
            </w:r>
          </w:p>
        </w:tc>
      </w:tr>
      <w:tr w:rsidR="0067746B" w:rsidRPr="0067746B" w:rsidTr="0028014A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168 015 577,77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168 015 577,77</w:t>
            </w:r>
          </w:p>
        </w:tc>
      </w:tr>
      <w:tr w:rsidR="0067746B" w:rsidRPr="0067746B" w:rsidTr="0028014A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125 213 831,51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125 213 831,51</w:t>
            </w:r>
          </w:p>
        </w:tc>
      </w:tr>
      <w:tr w:rsidR="0067746B" w:rsidRPr="0067746B" w:rsidTr="0028014A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18 405 486,72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18 405 486,72</w:t>
            </w:r>
          </w:p>
        </w:tc>
      </w:tr>
      <w:tr w:rsidR="0067746B" w:rsidRPr="0067746B" w:rsidTr="0028014A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11 191 600,06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11 191 600,06</w:t>
            </w:r>
          </w:p>
        </w:tc>
      </w:tr>
      <w:tr w:rsidR="0067746B" w:rsidRPr="0067746B" w:rsidTr="0028014A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74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13 204 659,48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6B" w:rsidRPr="0067746B" w:rsidRDefault="0067746B" w:rsidP="00280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774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13 204 659,48</w:t>
            </w:r>
          </w:p>
        </w:tc>
      </w:tr>
      <w:tr w:rsidR="0067746B" w:rsidRPr="0067746B" w:rsidTr="0028014A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6B" w:rsidRPr="0067746B" w:rsidRDefault="0067746B" w:rsidP="00280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6B" w:rsidRPr="0067746B" w:rsidRDefault="0067746B" w:rsidP="002801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6B" w:rsidRPr="0067746B" w:rsidRDefault="0067746B" w:rsidP="002801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6B" w:rsidRPr="0067746B" w:rsidRDefault="0067746B" w:rsidP="002801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6B" w:rsidRPr="0067746B" w:rsidRDefault="0067746B" w:rsidP="002801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109A2" w:rsidRDefault="0028014A">
      <w:r>
        <w:br w:type="textWrapping" w:clear="all"/>
      </w:r>
    </w:p>
    <w:sectPr w:rsidR="00A109A2" w:rsidSect="00CE6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33" w:rsidRDefault="00EC5133" w:rsidP="00CE6BB6">
      <w:pPr>
        <w:spacing w:after="0" w:line="240" w:lineRule="auto"/>
      </w:pPr>
      <w:r>
        <w:separator/>
      </w:r>
    </w:p>
  </w:endnote>
  <w:endnote w:type="continuationSeparator" w:id="0">
    <w:p w:rsidR="00EC5133" w:rsidRDefault="00EC5133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69" w:rsidRDefault="00F953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69" w:rsidRDefault="00F9536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69" w:rsidRDefault="00F953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33" w:rsidRDefault="00EC5133" w:rsidP="00CE6BB6">
      <w:pPr>
        <w:spacing w:after="0" w:line="240" w:lineRule="auto"/>
      </w:pPr>
      <w:r>
        <w:separator/>
      </w:r>
    </w:p>
  </w:footnote>
  <w:footnote w:type="continuationSeparator" w:id="0">
    <w:p w:rsidR="00EC5133" w:rsidRDefault="00EC5133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69" w:rsidRDefault="00F953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69" w:rsidRDefault="00F9536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B6" w:rsidRDefault="00CE6BB6" w:rsidP="00CE6BB6">
    <w:pPr>
      <w:pStyle w:val="Nagwek"/>
    </w:pPr>
    <w:r>
      <w:t>Załącznik do uchwały nr</w:t>
    </w:r>
    <w:r w:rsidR="0067746B">
      <w:t xml:space="preserve">  </w:t>
    </w:r>
    <w:r w:rsidR="00F95369">
      <w:t>4771/V/18</w:t>
    </w:r>
    <w:r w:rsidR="0067746B">
      <w:t xml:space="preserve"> </w:t>
    </w:r>
    <w:r w:rsidR="00F95369">
      <w:t xml:space="preserve">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F95369">
      <w:t>15 stycznia 2018</w:t>
    </w:r>
    <w:r w:rsidR="0067746B">
      <w:t xml:space="preserve">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proofErr w:type="spellStart"/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</w:t>
    </w:r>
    <w:proofErr w:type="spellEnd"/>
    <w:r w:rsidRPr="00CE6BB6">
      <w:rPr>
        <w:rFonts w:ascii="Calibri" w:hAnsi="Calibri"/>
        <w:b/>
        <w:i/>
        <w:sz w:val="24"/>
      </w:rPr>
      <w:t xml:space="preserve">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BB6"/>
    <w:rsid w:val="00006E97"/>
    <w:rsid w:val="002038CE"/>
    <w:rsid w:val="00236699"/>
    <w:rsid w:val="0028014A"/>
    <w:rsid w:val="00355736"/>
    <w:rsid w:val="0042703B"/>
    <w:rsid w:val="00445430"/>
    <w:rsid w:val="00462564"/>
    <w:rsid w:val="00464D1A"/>
    <w:rsid w:val="005E6E71"/>
    <w:rsid w:val="005F6AC6"/>
    <w:rsid w:val="006271E8"/>
    <w:rsid w:val="0067746B"/>
    <w:rsid w:val="00696C41"/>
    <w:rsid w:val="006F0E96"/>
    <w:rsid w:val="007A2D16"/>
    <w:rsid w:val="00897E10"/>
    <w:rsid w:val="008B1373"/>
    <w:rsid w:val="008E6565"/>
    <w:rsid w:val="008F527C"/>
    <w:rsid w:val="00926C03"/>
    <w:rsid w:val="00A109A2"/>
    <w:rsid w:val="00A35B0B"/>
    <w:rsid w:val="00B852CD"/>
    <w:rsid w:val="00C33B66"/>
    <w:rsid w:val="00C5520D"/>
    <w:rsid w:val="00CE312B"/>
    <w:rsid w:val="00CE6BB6"/>
    <w:rsid w:val="00D93018"/>
    <w:rsid w:val="00E75808"/>
    <w:rsid w:val="00EC5133"/>
    <w:rsid w:val="00EE36C8"/>
    <w:rsid w:val="00EF7ED7"/>
    <w:rsid w:val="00F820EE"/>
    <w:rsid w:val="00F95369"/>
    <w:rsid w:val="00FB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semiHidden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mdanowska</cp:lastModifiedBy>
  <cp:revision>5</cp:revision>
  <cp:lastPrinted>2018-01-09T10:36:00Z</cp:lastPrinted>
  <dcterms:created xsi:type="dcterms:W3CDTF">2018-01-09T10:11:00Z</dcterms:created>
  <dcterms:modified xsi:type="dcterms:W3CDTF">2018-01-16T07:01:00Z</dcterms:modified>
</cp:coreProperties>
</file>