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DBC98" w14:textId="7C54DC9B" w:rsidR="00E4565A" w:rsidRPr="00E717C4" w:rsidRDefault="00955A34" w:rsidP="00E4565A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Lipiec, 2021 r.</w:t>
      </w:r>
    </w:p>
    <w:p w14:paraId="4F18E2B8" w14:textId="77777777" w:rsidR="00054C5E" w:rsidRPr="00E717C4" w:rsidRDefault="00054C5E" w:rsidP="00054C5E">
      <w:pPr>
        <w:jc w:val="center"/>
        <w:rPr>
          <w:rFonts w:ascii="Arial" w:hAnsi="Arial" w:cs="Arial"/>
          <w:b/>
        </w:rPr>
      </w:pPr>
      <w:r w:rsidRPr="00E717C4">
        <w:rPr>
          <w:rFonts w:ascii="Arial" w:hAnsi="Arial" w:cs="Arial"/>
          <w:b/>
        </w:rPr>
        <w:t>Procedura weryfikacji wielokrotnego uczestnictwa w projektach</w:t>
      </w:r>
      <w:r w:rsidR="00E4565A" w:rsidRPr="00E717C4">
        <w:rPr>
          <w:rFonts w:ascii="Arial" w:hAnsi="Arial" w:cs="Arial"/>
          <w:b/>
        </w:rPr>
        <w:t xml:space="preserve"> </w:t>
      </w:r>
      <w:r w:rsidR="00296625" w:rsidRPr="00E717C4">
        <w:rPr>
          <w:rFonts w:ascii="Arial" w:hAnsi="Arial" w:cs="Arial"/>
          <w:b/>
        </w:rPr>
        <w:t xml:space="preserve">konkursowych </w:t>
      </w:r>
      <w:r w:rsidR="009139B8" w:rsidRPr="00E717C4">
        <w:rPr>
          <w:rFonts w:ascii="Arial" w:hAnsi="Arial" w:cs="Arial"/>
          <w:b/>
        </w:rPr>
        <w:t xml:space="preserve">EFS </w:t>
      </w:r>
      <w:r w:rsidR="00B3195C" w:rsidRPr="00E717C4">
        <w:rPr>
          <w:rFonts w:ascii="Arial" w:hAnsi="Arial" w:cs="Arial"/>
          <w:b/>
        </w:rPr>
        <w:t>z zakresu aktywizacji zawodowej</w:t>
      </w:r>
    </w:p>
    <w:p w14:paraId="08BE7BF9" w14:textId="77777777" w:rsidR="00E4565A" w:rsidRPr="00E717C4" w:rsidRDefault="00E4565A" w:rsidP="00054C5E">
      <w:pPr>
        <w:jc w:val="center"/>
        <w:rPr>
          <w:rFonts w:ascii="Arial" w:hAnsi="Arial" w:cs="Arial"/>
          <w:b/>
        </w:rPr>
      </w:pPr>
    </w:p>
    <w:p w14:paraId="0EA6ABBE" w14:textId="41A3D4FB" w:rsidR="002F7C6B" w:rsidRPr="00E717C4" w:rsidRDefault="00E4565A" w:rsidP="00BF7C44">
      <w:pPr>
        <w:spacing w:before="120" w:after="120" w:line="360" w:lineRule="auto"/>
        <w:rPr>
          <w:rFonts w:ascii="Arial" w:hAnsi="Arial" w:cs="Arial"/>
          <w:i/>
        </w:rPr>
      </w:pPr>
      <w:r w:rsidRPr="00E717C4">
        <w:rPr>
          <w:rFonts w:ascii="Arial" w:hAnsi="Arial" w:cs="Arial"/>
        </w:rPr>
        <w:t>Na podstawie</w:t>
      </w:r>
      <w:r w:rsidR="00054C5E" w:rsidRPr="00E717C4">
        <w:rPr>
          <w:rFonts w:ascii="Arial" w:hAnsi="Arial" w:cs="Arial"/>
          <w:b/>
        </w:rPr>
        <w:t xml:space="preserve"> </w:t>
      </w:r>
      <w:r w:rsidR="00F03FF8" w:rsidRPr="00E717C4">
        <w:rPr>
          <w:rFonts w:ascii="Arial" w:hAnsi="Arial" w:cs="Arial"/>
          <w:bCs/>
        </w:rPr>
        <w:t xml:space="preserve">obowiązujących od dnia </w:t>
      </w:r>
      <w:r w:rsidR="001565B2" w:rsidRPr="00E717C4">
        <w:rPr>
          <w:rFonts w:ascii="Arial" w:hAnsi="Arial" w:cs="Arial"/>
          <w:bCs/>
        </w:rPr>
        <w:t>16 kwietnia 2020 r.</w:t>
      </w:r>
      <w:r w:rsidR="00F03FF8" w:rsidRPr="00E717C4">
        <w:rPr>
          <w:rFonts w:ascii="Arial" w:hAnsi="Arial" w:cs="Arial"/>
          <w:bCs/>
        </w:rPr>
        <w:t xml:space="preserve"> </w:t>
      </w:r>
      <w:r w:rsidR="00EA5DED" w:rsidRPr="00E717C4">
        <w:rPr>
          <w:rFonts w:ascii="Arial" w:hAnsi="Arial" w:cs="Arial"/>
        </w:rPr>
        <w:t>Wytyczn</w:t>
      </w:r>
      <w:r w:rsidRPr="00E717C4">
        <w:rPr>
          <w:rFonts w:ascii="Arial" w:hAnsi="Arial" w:cs="Arial"/>
        </w:rPr>
        <w:t>ych</w:t>
      </w:r>
      <w:r w:rsidR="00EA5DED" w:rsidRPr="00E717C4">
        <w:rPr>
          <w:rFonts w:ascii="Arial" w:hAnsi="Arial" w:cs="Arial"/>
        </w:rPr>
        <w:t xml:space="preserve"> </w:t>
      </w:r>
      <w:bookmarkStart w:id="1" w:name="_Hlk35293148"/>
      <w:r w:rsidR="00EA5DED" w:rsidRPr="00E717C4">
        <w:rPr>
          <w:rFonts w:ascii="Arial" w:hAnsi="Arial" w:cs="Arial"/>
        </w:rPr>
        <w:t>w zakresie realizacji przedsięwzięć z udziałem środków Europejskiego Funduszu Społecznego w obszarze rynku pracy na lata 2014-2020</w:t>
      </w:r>
      <w:r w:rsidR="00054C5E" w:rsidRPr="00E717C4">
        <w:rPr>
          <w:rFonts w:ascii="Arial" w:hAnsi="Arial" w:cs="Arial"/>
        </w:rPr>
        <w:t xml:space="preserve"> </w:t>
      </w:r>
      <w:bookmarkEnd w:id="1"/>
      <w:r w:rsidR="00054C5E" w:rsidRPr="00E717C4">
        <w:rPr>
          <w:rFonts w:ascii="Arial" w:hAnsi="Arial" w:cs="Arial"/>
        </w:rPr>
        <w:t>(Podrozdział 3.1 pkt 5):</w:t>
      </w:r>
      <w:r w:rsidRPr="00E717C4">
        <w:rPr>
          <w:rFonts w:ascii="Arial" w:hAnsi="Arial" w:cs="Arial"/>
        </w:rPr>
        <w:t xml:space="preserve"> </w:t>
      </w:r>
      <w:r w:rsidR="008922E4" w:rsidRPr="00E717C4">
        <w:rPr>
          <w:rFonts w:ascii="Arial" w:hAnsi="Arial" w:cs="Arial"/>
        </w:rPr>
        <w:t>IZ PO WER i IZ RPO zapewniają, że w projektach konkursowych (z wyłączeniem projektów z zakresu finansowania zwrotnego) z zakresu aktywizacji zawodowej w PI 8i, 8ii i 8iii dana osoba nie otrzymuje jednocześnie wsparcia w więcej niż jednym projekcie z zakresu aktywizacji zawodowej dofinansowanym ze środków EFS</w:t>
      </w:r>
      <w:r w:rsidR="00054C5E" w:rsidRPr="00E717C4">
        <w:rPr>
          <w:rFonts w:ascii="Arial" w:hAnsi="Arial" w:cs="Arial"/>
          <w:i/>
        </w:rPr>
        <w:t>.</w:t>
      </w:r>
    </w:p>
    <w:p w14:paraId="2B1758EA" w14:textId="77777777" w:rsidR="003B2270" w:rsidRPr="00E717C4" w:rsidRDefault="00F03FF8">
      <w:pPr>
        <w:rPr>
          <w:rFonts w:ascii="Arial" w:hAnsi="Arial" w:cs="Arial"/>
          <w:b/>
          <w:bCs/>
        </w:rPr>
      </w:pPr>
      <w:r w:rsidRPr="00E717C4">
        <w:rPr>
          <w:rFonts w:ascii="Arial" w:hAnsi="Arial" w:cs="Arial"/>
          <w:b/>
          <w:bCs/>
        </w:rPr>
        <w:t xml:space="preserve">Niniejsza procedura dotyczy wyłącznie projektów </w:t>
      </w:r>
      <w:r w:rsidR="00296625" w:rsidRPr="00E717C4">
        <w:rPr>
          <w:rFonts w:ascii="Arial" w:hAnsi="Arial" w:cs="Arial"/>
          <w:b/>
          <w:bCs/>
        </w:rPr>
        <w:t xml:space="preserve">konkursowych </w:t>
      </w:r>
      <w:r w:rsidRPr="00E717C4">
        <w:rPr>
          <w:rFonts w:ascii="Arial" w:hAnsi="Arial" w:cs="Arial"/>
          <w:b/>
          <w:bCs/>
        </w:rPr>
        <w:t>przyjmowanych do realizacji na podstawie ww. wersji Wytycznych</w:t>
      </w:r>
      <w:r w:rsidR="001B639F" w:rsidRPr="00E717C4">
        <w:rPr>
          <w:rFonts w:ascii="Arial" w:hAnsi="Arial" w:cs="Arial"/>
          <w:b/>
          <w:bCs/>
        </w:rPr>
        <w:t>, w których jest realizowane wsparcie bezzwrotne</w:t>
      </w:r>
      <w:r w:rsidRPr="00E717C4">
        <w:rPr>
          <w:rFonts w:ascii="Arial" w:hAnsi="Arial" w:cs="Arial"/>
          <w:b/>
          <w:bCs/>
        </w:rPr>
        <w:t>.</w:t>
      </w:r>
    </w:p>
    <w:p w14:paraId="39BAC806" w14:textId="77777777" w:rsidR="00E4565A" w:rsidRPr="00E717C4" w:rsidRDefault="00E4565A" w:rsidP="00E4565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u w:val="single"/>
        </w:rPr>
      </w:pPr>
      <w:r w:rsidRPr="00E717C4">
        <w:rPr>
          <w:rFonts w:ascii="Arial" w:hAnsi="Arial" w:cs="Arial"/>
          <w:u w:val="single"/>
        </w:rPr>
        <w:t>Wybór projektu</w:t>
      </w:r>
    </w:p>
    <w:p w14:paraId="4D985ECD" w14:textId="77777777" w:rsidR="00BF7C44" w:rsidRPr="00E717C4" w:rsidRDefault="00BF7C44" w:rsidP="00E4565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>IP</w:t>
      </w:r>
      <w:r w:rsidR="00E277EE" w:rsidRPr="00E717C4">
        <w:rPr>
          <w:rFonts w:ascii="Arial" w:hAnsi="Arial" w:cs="Arial"/>
        </w:rPr>
        <w:t>/IZ</w:t>
      </w:r>
      <w:r w:rsidRPr="00E717C4">
        <w:rPr>
          <w:rFonts w:ascii="Arial" w:hAnsi="Arial" w:cs="Arial"/>
        </w:rPr>
        <w:t xml:space="preserve"> w</w:t>
      </w:r>
      <w:r w:rsidR="00E4565A" w:rsidRPr="00E717C4">
        <w:rPr>
          <w:rFonts w:ascii="Arial" w:hAnsi="Arial" w:cs="Arial"/>
        </w:rPr>
        <w:t xml:space="preserve"> regulaminie konkursu </w:t>
      </w:r>
      <w:r w:rsidRPr="00E717C4">
        <w:rPr>
          <w:rFonts w:ascii="Arial" w:hAnsi="Arial" w:cs="Arial"/>
        </w:rPr>
        <w:t xml:space="preserve">(dot. </w:t>
      </w:r>
      <w:r w:rsidR="00296625" w:rsidRPr="00E717C4">
        <w:rPr>
          <w:rFonts w:ascii="Arial" w:hAnsi="Arial" w:cs="Arial"/>
        </w:rPr>
        <w:t xml:space="preserve">aktywizacji zawodowej w </w:t>
      </w:r>
      <w:r w:rsidRPr="00E717C4">
        <w:rPr>
          <w:rFonts w:ascii="Arial" w:hAnsi="Arial" w:cs="Arial"/>
        </w:rPr>
        <w:t xml:space="preserve">PI 8i, 8ii, 8iii) informuje wnioskodawców o braku możliwości </w:t>
      </w:r>
      <w:r w:rsidR="00C86100" w:rsidRPr="00E717C4">
        <w:rPr>
          <w:rFonts w:ascii="Arial" w:hAnsi="Arial" w:cs="Arial"/>
        </w:rPr>
        <w:t>z</w:t>
      </w:r>
      <w:r w:rsidRPr="00E717C4">
        <w:rPr>
          <w:rFonts w:ascii="Arial" w:hAnsi="Arial" w:cs="Arial"/>
        </w:rPr>
        <w:t xml:space="preserve">rekrutowania do projektu </w:t>
      </w:r>
      <w:r w:rsidR="005679C9" w:rsidRPr="00E717C4">
        <w:rPr>
          <w:rFonts w:ascii="Arial" w:hAnsi="Arial" w:cs="Arial"/>
        </w:rPr>
        <w:t>osób</w:t>
      </w:r>
      <w:r w:rsidRPr="00E717C4">
        <w:rPr>
          <w:rFonts w:ascii="Arial" w:hAnsi="Arial" w:cs="Arial"/>
        </w:rPr>
        <w:t>, któr</w:t>
      </w:r>
      <w:r w:rsidR="005679C9" w:rsidRPr="00E717C4">
        <w:rPr>
          <w:rFonts w:ascii="Arial" w:hAnsi="Arial" w:cs="Arial"/>
        </w:rPr>
        <w:t>e</w:t>
      </w:r>
      <w:r w:rsidRPr="00E717C4">
        <w:rPr>
          <w:rFonts w:ascii="Arial" w:hAnsi="Arial" w:cs="Arial"/>
        </w:rPr>
        <w:t xml:space="preserve"> uczestniczą </w:t>
      </w:r>
      <w:r w:rsidR="005679C9" w:rsidRPr="00E717C4">
        <w:rPr>
          <w:rFonts w:ascii="Arial" w:hAnsi="Arial" w:cs="Arial"/>
        </w:rPr>
        <w:t xml:space="preserve">(decyduje data rozpoczęcia i zakończenia udziału) </w:t>
      </w:r>
      <w:r w:rsidRPr="00E717C4">
        <w:rPr>
          <w:rFonts w:ascii="Arial" w:hAnsi="Arial" w:cs="Arial"/>
        </w:rPr>
        <w:t>w innym projekcie aktywizacji zawodowej dofinansowanym ze środków EFS</w:t>
      </w:r>
      <w:r w:rsidR="005679C9" w:rsidRPr="00E717C4">
        <w:rPr>
          <w:rFonts w:ascii="Arial" w:hAnsi="Arial" w:cs="Arial"/>
        </w:rPr>
        <w:t xml:space="preserve">, w </w:t>
      </w:r>
      <w:r w:rsidR="001B639F" w:rsidRPr="00E717C4">
        <w:rPr>
          <w:rFonts w:ascii="Arial" w:hAnsi="Arial" w:cs="Arial"/>
        </w:rPr>
        <w:t>któr</w:t>
      </w:r>
      <w:r w:rsidR="005679C9" w:rsidRPr="00E717C4">
        <w:rPr>
          <w:rFonts w:ascii="Arial" w:hAnsi="Arial" w:cs="Arial"/>
        </w:rPr>
        <w:t>ym</w:t>
      </w:r>
      <w:r w:rsidR="001B639F" w:rsidRPr="00E717C4">
        <w:rPr>
          <w:rFonts w:ascii="Arial" w:hAnsi="Arial" w:cs="Arial"/>
        </w:rPr>
        <w:t xml:space="preserve"> jest udzielane wsparcie bezzwrotne</w:t>
      </w:r>
      <w:r w:rsidRPr="00E717C4">
        <w:rPr>
          <w:rFonts w:ascii="Arial" w:hAnsi="Arial" w:cs="Arial"/>
        </w:rPr>
        <w:t>.</w:t>
      </w:r>
      <w:r w:rsidR="00E277EE" w:rsidRPr="00E717C4">
        <w:rPr>
          <w:rFonts w:ascii="Arial" w:hAnsi="Arial" w:cs="Arial"/>
        </w:rPr>
        <w:t xml:space="preserve"> Tak długo jak uczestnik jednego projektu EFS nie zakończył w nim udziału, nie może rozpocząć wsparcia w innym projekcie EFS.</w:t>
      </w:r>
    </w:p>
    <w:p w14:paraId="6979C965" w14:textId="14561340" w:rsidR="00B0502A" w:rsidRPr="00E717C4" w:rsidRDefault="00B07AF8" w:rsidP="00E4565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>IP</w:t>
      </w:r>
      <w:r w:rsidR="00E277EE" w:rsidRPr="00E717C4">
        <w:rPr>
          <w:rFonts w:ascii="Arial" w:hAnsi="Arial" w:cs="Arial"/>
        </w:rPr>
        <w:t>/IZ</w:t>
      </w:r>
      <w:r w:rsidRPr="00E717C4">
        <w:rPr>
          <w:rFonts w:ascii="Arial" w:hAnsi="Arial" w:cs="Arial"/>
        </w:rPr>
        <w:t xml:space="preserve"> załącza do regulaminu </w:t>
      </w:r>
      <w:r w:rsidR="00AF3977" w:rsidRPr="00E717C4">
        <w:rPr>
          <w:rFonts w:ascii="Arial" w:hAnsi="Arial" w:cs="Arial"/>
        </w:rPr>
        <w:t xml:space="preserve">naboru </w:t>
      </w:r>
      <w:r w:rsidRPr="00E717C4">
        <w:rPr>
          <w:rFonts w:ascii="Arial" w:hAnsi="Arial" w:cs="Arial"/>
        </w:rPr>
        <w:t>konkurs</w:t>
      </w:r>
      <w:r w:rsidR="00AF3977" w:rsidRPr="00E717C4">
        <w:rPr>
          <w:rFonts w:ascii="Arial" w:hAnsi="Arial" w:cs="Arial"/>
        </w:rPr>
        <w:t>owego</w:t>
      </w:r>
      <w:r w:rsidRPr="00E717C4">
        <w:rPr>
          <w:rFonts w:ascii="Arial" w:hAnsi="Arial" w:cs="Arial"/>
        </w:rPr>
        <w:t xml:space="preserve"> wzór umowy o dofinansowanie projektu, który przewiduje zapisy w zakresie</w:t>
      </w:r>
      <w:r w:rsidR="00B0502A" w:rsidRPr="00E717C4">
        <w:rPr>
          <w:rFonts w:ascii="Arial" w:hAnsi="Arial" w:cs="Arial"/>
        </w:rPr>
        <w:t xml:space="preserve"> współpracy</w:t>
      </w:r>
      <w:r w:rsidRPr="00E717C4">
        <w:rPr>
          <w:rFonts w:ascii="Arial" w:hAnsi="Arial" w:cs="Arial"/>
        </w:rPr>
        <w:t xml:space="preserve"> beneficjenta </w:t>
      </w:r>
      <w:r w:rsidR="00B0502A" w:rsidRPr="00E717C4">
        <w:rPr>
          <w:rFonts w:ascii="Arial" w:hAnsi="Arial" w:cs="Arial"/>
        </w:rPr>
        <w:t>z IP</w:t>
      </w:r>
      <w:r w:rsidR="00E277EE" w:rsidRPr="00E717C4">
        <w:rPr>
          <w:rFonts w:ascii="Arial" w:hAnsi="Arial" w:cs="Arial"/>
        </w:rPr>
        <w:t>/IZ</w:t>
      </w:r>
      <w:r w:rsidR="00B0502A" w:rsidRPr="00E717C4">
        <w:rPr>
          <w:rFonts w:ascii="Arial" w:hAnsi="Arial" w:cs="Arial"/>
        </w:rPr>
        <w:t xml:space="preserve"> w celu zapewnienia, że </w:t>
      </w:r>
      <w:r w:rsidR="00B0502A" w:rsidRPr="00E717C4">
        <w:rPr>
          <w:rFonts w:ascii="Arial" w:hAnsi="Arial" w:cs="Arial"/>
          <w:iCs/>
        </w:rPr>
        <w:t xml:space="preserve">dana osoba nie </w:t>
      </w:r>
      <w:bookmarkStart w:id="2" w:name="_Hlk35258446"/>
      <w:r w:rsidR="00B0502A" w:rsidRPr="00E717C4">
        <w:rPr>
          <w:rFonts w:ascii="Arial" w:hAnsi="Arial" w:cs="Arial"/>
          <w:iCs/>
        </w:rPr>
        <w:t>otrzymuje jednocześnie wsparcia w więcej niż jednym projekcie z zakresu aktywizacji zawodowej dofinansowanym ze środków EFS</w:t>
      </w:r>
      <w:bookmarkEnd w:id="2"/>
      <w:r w:rsidR="00B0502A" w:rsidRPr="00E717C4">
        <w:rPr>
          <w:rFonts w:ascii="Arial" w:hAnsi="Arial" w:cs="Arial"/>
          <w:iCs/>
        </w:rPr>
        <w:t>.</w:t>
      </w:r>
      <w:r w:rsidR="00B0502A" w:rsidRPr="00E717C4">
        <w:rPr>
          <w:rFonts w:ascii="Arial" w:hAnsi="Arial" w:cs="Arial"/>
        </w:rPr>
        <w:t xml:space="preserve"> </w:t>
      </w:r>
      <w:r w:rsidR="00E45441" w:rsidRPr="00E717C4">
        <w:rPr>
          <w:rFonts w:ascii="Arial" w:hAnsi="Arial" w:cs="Arial"/>
        </w:rPr>
        <w:t>Wzór u</w:t>
      </w:r>
      <w:r w:rsidR="009D6F7B" w:rsidRPr="00E717C4">
        <w:rPr>
          <w:rFonts w:ascii="Arial" w:hAnsi="Arial" w:cs="Arial"/>
        </w:rPr>
        <w:t>mow</w:t>
      </w:r>
      <w:r w:rsidR="00E45441" w:rsidRPr="00E717C4">
        <w:rPr>
          <w:rFonts w:ascii="Arial" w:hAnsi="Arial" w:cs="Arial"/>
        </w:rPr>
        <w:t>y</w:t>
      </w:r>
      <w:r w:rsidR="009D6F7B" w:rsidRPr="00E717C4">
        <w:rPr>
          <w:rFonts w:ascii="Arial" w:hAnsi="Arial" w:cs="Arial"/>
        </w:rPr>
        <w:t xml:space="preserve"> zawiera także wzór oświadczenia uczestnika projektu</w:t>
      </w:r>
      <w:r w:rsidR="00E277EE" w:rsidRPr="00E717C4">
        <w:rPr>
          <w:rFonts w:ascii="Arial" w:hAnsi="Arial" w:cs="Arial"/>
        </w:rPr>
        <w:t xml:space="preserve"> (jako załącznik do umowy)</w:t>
      </w:r>
      <w:r w:rsidR="009D6F7B" w:rsidRPr="00E717C4">
        <w:rPr>
          <w:rFonts w:ascii="Arial" w:hAnsi="Arial" w:cs="Arial"/>
        </w:rPr>
        <w:t xml:space="preserve">, </w:t>
      </w:r>
      <w:r w:rsidR="00136E45" w:rsidRPr="00E717C4">
        <w:rPr>
          <w:rFonts w:ascii="Arial" w:hAnsi="Arial" w:cs="Arial"/>
        </w:rPr>
        <w:t xml:space="preserve">w którym </w:t>
      </w:r>
      <w:r w:rsidR="009F4F07" w:rsidRPr="00E717C4">
        <w:rPr>
          <w:rFonts w:ascii="Arial" w:hAnsi="Arial" w:cs="Arial"/>
        </w:rPr>
        <w:t xml:space="preserve">oświadcza, że nie bierze jednocześnie </w:t>
      </w:r>
      <w:r w:rsidR="009D6F7B" w:rsidRPr="00E717C4">
        <w:rPr>
          <w:rFonts w:ascii="Arial" w:hAnsi="Arial" w:cs="Arial"/>
        </w:rPr>
        <w:t xml:space="preserve">udziału w </w:t>
      </w:r>
      <w:r w:rsidR="009F4F07" w:rsidRPr="00E717C4">
        <w:rPr>
          <w:rFonts w:ascii="Arial" w:hAnsi="Arial" w:cs="Arial"/>
        </w:rPr>
        <w:t>innym</w:t>
      </w:r>
      <w:r w:rsidR="009D6F7B" w:rsidRPr="00E717C4">
        <w:rPr>
          <w:rFonts w:ascii="Arial" w:hAnsi="Arial" w:cs="Arial"/>
        </w:rPr>
        <w:t xml:space="preserve"> projekcie aktywizacji zawodowej dofinansowanym ze środków EFS</w:t>
      </w:r>
      <w:r w:rsidR="009F4F07" w:rsidRPr="00E717C4">
        <w:rPr>
          <w:rFonts w:ascii="Arial" w:hAnsi="Arial" w:cs="Arial"/>
        </w:rPr>
        <w:t xml:space="preserve"> oraz zobowiązuje się, że również w przyszłości nie będzie brał jednocześnie udziału w więcej niż jednym takim projekcie</w:t>
      </w:r>
      <w:r w:rsidR="009D6F7B" w:rsidRPr="00E717C4">
        <w:rPr>
          <w:rFonts w:ascii="Arial" w:hAnsi="Arial" w:cs="Arial"/>
        </w:rPr>
        <w:t>.</w:t>
      </w:r>
    </w:p>
    <w:p w14:paraId="00300941" w14:textId="77777777" w:rsidR="00933749" w:rsidRPr="00E717C4" w:rsidRDefault="00E45441" w:rsidP="0093374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u w:val="single"/>
        </w:rPr>
      </w:pPr>
      <w:r w:rsidRPr="00E717C4">
        <w:rPr>
          <w:rFonts w:ascii="Arial" w:hAnsi="Arial" w:cs="Arial"/>
          <w:u w:val="single"/>
        </w:rPr>
        <w:t>Realizacja</w:t>
      </w:r>
      <w:r w:rsidR="00933749" w:rsidRPr="00E717C4">
        <w:rPr>
          <w:rFonts w:ascii="Arial" w:hAnsi="Arial" w:cs="Arial"/>
          <w:u w:val="single"/>
        </w:rPr>
        <w:t xml:space="preserve"> projektu</w:t>
      </w:r>
    </w:p>
    <w:p w14:paraId="4DDFA2C2" w14:textId="7350AB85" w:rsidR="00CF089E" w:rsidRPr="00E717C4" w:rsidRDefault="00B010F5" w:rsidP="00B010F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>Beneficjent na podstawie umowy o dofinansowanie projektu jest zobowiązany do niezwłocznego (</w:t>
      </w:r>
      <w:r w:rsidR="005D12C3" w:rsidRPr="00E717C4">
        <w:rPr>
          <w:rFonts w:ascii="Arial" w:hAnsi="Arial" w:cs="Arial"/>
        </w:rPr>
        <w:t xml:space="preserve">nie dłużej niż </w:t>
      </w:r>
      <w:r w:rsidR="00DB1A41" w:rsidRPr="00E717C4">
        <w:rPr>
          <w:rFonts w:ascii="Arial" w:hAnsi="Arial" w:cs="Arial"/>
        </w:rPr>
        <w:t>3</w:t>
      </w:r>
      <w:r w:rsidRPr="00E717C4">
        <w:rPr>
          <w:rFonts w:ascii="Arial" w:hAnsi="Arial" w:cs="Arial"/>
        </w:rPr>
        <w:t xml:space="preserve"> dni robocz</w:t>
      </w:r>
      <w:r w:rsidR="00FA14C6" w:rsidRPr="00E717C4">
        <w:rPr>
          <w:rFonts w:ascii="Arial" w:hAnsi="Arial" w:cs="Arial"/>
        </w:rPr>
        <w:t>e</w:t>
      </w:r>
      <w:r w:rsidRPr="00E717C4">
        <w:rPr>
          <w:rFonts w:ascii="Arial" w:hAnsi="Arial" w:cs="Arial"/>
        </w:rPr>
        <w:t xml:space="preserve"> od dnia zrekrutowania) wprowadzania danych uczestników projektu do SL2014 w celu umożliwienia IP</w:t>
      </w:r>
      <w:r w:rsidR="00AF3977" w:rsidRPr="00E717C4">
        <w:rPr>
          <w:rFonts w:ascii="Arial" w:hAnsi="Arial" w:cs="Arial"/>
        </w:rPr>
        <w:t>/IZ</w:t>
      </w:r>
      <w:r w:rsidRPr="00E717C4">
        <w:rPr>
          <w:rFonts w:ascii="Arial" w:hAnsi="Arial" w:cs="Arial"/>
        </w:rPr>
        <w:t xml:space="preserve"> weryfikacji podwójnego uczestnictwa osób w projektach EFS</w:t>
      </w:r>
      <w:r w:rsidR="005D12C3" w:rsidRPr="00E717C4">
        <w:rPr>
          <w:rFonts w:ascii="Arial" w:hAnsi="Arial" w:cs="Arial"/>
        </w:rPr>
        <w:t xml:space="preserve">, pod </w:t>
      </w:r>
      <w:r w:rsidR="001666F4" w:rsidRPr="00E717C4">
        <w:rPr>
          <w:rFonts w:ascii="Arial" w:hAnsi="Arial" w:cs="Arial"/>
        </w:rPr>
        <w:t>rygorem</w:t>
      </w:r>
      <w:r w:rsidR="005D12C3" w:rsidRPr="00E717C4">
        <w:rPr>
          <w:rFonts w:ascii="Arial" w:hAnsi="Arial" w:cs="Arial"/>
        </w:rPr>
        <w:t xml:space="preserve"> niekwalifikowania </w:t>
      </w:r>
      <w:r w:rsidR="005D12C3" w:rsidRPr="00E717C4">
        <w:rPr>
          <w:rFonts w:ascii="Arial" w:hAnsi="Arial" w:cs="Arial"/>
        </w:rPr>
        <w:lastRenderedPageBreak/>
        <w:t>wsparcia danej osoby w prz</w:t>
      </w:r>
      <w:r w:rsidR="00762AB0" w:rsidRPr="00E717C4">
        <w:rPr>
          <w:rFonts w:ascii="Arial" w:hAnsi="Arial" w:cs="Arial"/>
        </w:rPr>
        <w:t>y</w:t>
      </w:r>
      <w:r w:rsidR="005D12C3" w:rsidRPr="00E717C4">
        <w:rPr>
          <w:rFonts w:ascii="Arial" w:hAnsi="Arial" w:cs="Arial"/>
        </w:rPr>
        <w:t>padku jej podwójnego uczestnictwa w projek</w:t>
      </w:r>
      <w:r w:rsidR="001666F4" w:rsidRPr="00E717C4">
        <w:rPr>
          <w:rFonts w:ascii="Arial" w:hAnsi="Arial" w:cs="Arial"/>
        </w:rPr>
        <w:t>tach EFS</w:t>
      </w:r>
      <w:r w:rsidRPr="00E717C4">
        <w:rPr>
          <w:rFonts w:ascii="Arial" w:hAnsi="Arial" w:cs="Arial"/>
        </w:rPr>
        <w:t xml:space="preserve">. </w:t>
      </w:r>
      <w:r w:rsidR="000927BC" w:rsidRPr="00E717C4">
        <w:rPr>
          <w:rFonts w:ascii="Arial" w:hAnsi="Arial" w:cs="Arial"/>
        </w:rPr>
        <w:t xml:space="preserve">Obowiązek niezwłocznego wprowadzania danych dotyczy wszystkich danych, </w:t>
      </w:r>
      <w:r w:rsidR="00536036" w:rsidRPr="00E717C4">
        <w:rPr>
          <w:rFonts w:ascii="Arial" w:hAnsi="Arial" w:cs="Arial"/>
        </w:rPr>
        <w:t xml:space="preserve">w tym także </w:t>
      </w:r>
      <w:r w:rsidR="00AF3977" w:rsidRPr="00E717C4">
        <w:rPr>
          <w:rFonts w:ascii="Arial" w:hAnsi="Arial" w:cs="Arial"/>
        </w:rPr>
        <w:t xml:space="preserve">daty </w:t>
      </w:r>
      <w:r w:rsidR="000927BC" w:rsidRPr="00E717C4">
        <w:rPr>
          <w:rFonts w:ascii="Arial" w:hAnsi="Arial" w:cs="Arial"/>
        </w:rPr>
        <w:t>zakończenia udziału</w:t>
      </w:r>
      <w:r w:rsidR="00536036" w:rsidRPr="00E717C4">
        <w:rPr>
          <w:rFonts w:ascii="Arial" w:hAnsi="Arial" w:cs="Arial"/>
        </w:rPr>
        <w:t xml:space="preserve"> w projekcie</w:t>
      </w:r>
      <w:r w:rsidR="00AF3977" w:rsidRPr="00E717C4">
        <w:rPr>
          <w:rFonts w:ascii="Arial" w:hAnsi="Arial" w:cs="Arial"/>
        </w:rPr>
        <w:t xml:space="preserve"> (do 3 dni roboczych od dnia zakończenia udziału w projekcie)</w:t>
      </w:r>
      <w:r w:rsidR="00F76068" w:rsidRPr="00E717C4">
        <w:rPr>
          <w:rFonts w:ascii="Arial" w:hAnsi="Arial" w:cs="Arial"/>
        </w:rPr>
        <w:t xml:space="preserve"> oraz powiązania formularza z wnioskiem o płatność</w:t>
      </w:r>
      <w:r w:rsidR="000927BC" w:rsidRPr="00E717C4">
        <w:rPr>
          <w:rFonts w:ascii="Arial" w:hAnsi="Arial" w:cs="Arial"/>
        </w:rPr>
        <w:t xml:space="preserve">.  </w:t>
      </w:r>
    </w:p>
    <w:p w14:paraId="1773C366" w14:textId="212D2124" w:rsidR="00B010F5" w:rsidRPr="00E717C4" w:rsidRDefault="00B010F5" w:rsidP="0061218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Beneficjent </w:t>
      </w:r>
      <w:r w:rsidR="00296625" w:rsidRPr="00E717C4">
        <w:rPr>
          <w:rFonts w:ascii="Arial" w:hAnsi="Arial" w:cs="Arial"/>
        </w:rPr>
        <w:t xml:space="preserve">za pomocą SL2014 </w:t>
      </w:r>
      <w:r w:rsidRPr="00E717C4">
        <w:rPr>
          <w:rFonts w:ascii="Arial" w:hAnsi="Arial" w:cs="Arial"/>
        </w:rPr>
        <w:t xml:space="preserve">informuje opiekuna projektu </w:t>
      </w:r>
      <w:r w:rsidR="00DB1A41" w:rsidRPr="00E717C4">
        <w:rPr>
          <w:rFonts w:ascii="Arial" w:hAnsi="Arial" w:cs="Arial"/>
        </w:rPr>
        <w:t>w IP</w:t>
      </w:r>
      <w:r w:rsidR="00AF3977" w:rsidRPr="00E717C4">
        <w:rPr>
          <w:rFonts w:ascii="Arial" w:hAnsi="Arial" w:cs="Arial"/>
        </w:rPr>
        <w:t>/IZ</w:t>
      </w:r>
      <w:r w:rsidR="00DB1A41" w:rsidRPr="00E717C4">
        <w:rPr>
          <w:rFonts w:ascii="Arial" w:hAnsi="Arial" w:cs="Arial"/>
        </w:rPr>
        <w:t xml:space="preserve"> </w:t>
      </w:r>
      <w:r w:rsidRPr="00E717C4">
        <w:rPr>
          <w:rFonts w:ascii="Arial" w:hAnsi="Arial" w:cs="Arial"/>
        </w:rPr>
        <w:t>o wprowadzeniu danych uczestników do S</w:t>
      </w:r>
      <w:r w:rsidR="00DB1A41" w:rsidRPr="00E717C4">
        <w:rPr>
          <w:rFonts w:ascii="Arial" w:hAnsi="Arial" w:cs="Arial"/>
        </w:rPr>
        <w:t>L2014</w:t>
      </w:r>
      <w:r w:rsidRPr="00E717C4">
        <w:rPr>
          <w:rFonts w:ascii="Arial" w:hAnsi="Arial" w:cs="Arial"/>
        </w:rPr>
        <w:t xml:space="preserve"> w celu ich weryfikacji.</w:t>
      </w:r>
      <w:r w:rsidR="00DB1A41" w:rsidRPr="00E717C4">
        <w:rPr>
          <w:rFonts w:ascii="Arial" w:hAnsi="Arial" w:cs="Arial"/>
        </w:rPr>
        <w:t xml:space="preserve"> Beneficjent </w:t>
      </w:r>
      <w:r w:rsidR="00C47DC6" w:rsidRPr="00E717C4">
        <w:rPr>
          <w:rFonts w:ascii="Arial" w:hAnsi="Arial" w:cs="Arial"/>
        </w:rPr>
        <w:t>może przekazywać ww. informacj</w:t>
      </w:r>
      <w:r w:rsidR="001666F4" w:rsidRPr="00E717C4">
        <w:rPr>
          <w:rFonts w:ascii="Arial" w:hAnsi="Arial" w:cs="Arial"/>
        </w:rPr>
        <w:t>e</w:t>
      </w:r>
      <w:r w:rsidR="00C47DC6" w:rsidRPr="00E717C4">
        <w:rPr>
          <w:rFonts w:ascii="Arial" w:hAnsi="Arial" w:cs="Arial"/>
        </w:rPr>
        <w:t xml:space="preserve"> zbiorczo, tj. w odniesieniu do grupy osób zrekrutowanych w zbliżonym okresie</w:t>
      </w:r>
      <w:r w:rsidR="00BA34D4">
        <w:rPr>
          <w:rFonts w:ascii="Arial" w:hAnsi="Arial" w:cs="Arial"/>
        </w:rPr>
        <w:t>,</w:t>
      </w:r>
      <w:r w:rsidR="007F6245">
        <w:rPr>
          <w:rFonts w:ascii="Arial" w:hAnsi="Arial" w:cs="Arial"/>
        </w:rPr>
        <w:t xml:space="preserve"> jednak nie później niż w terminie 7 dni kalendarzowych od dnia zrekrutowania</w:t>
      </w:r>
      <w:r w:rsidR="00CF089E" w:rsidRPr="00E717C4">
        <w:rPr>
          <w:rFonts w:ascii="Arial" w:hAnsi="Arial" w:cs="Arial"/>
        </w:rPr>
        <w:t xml:space="preserve">. </w:t>
      </w:r>
    </w:p>
    <w:p w14:paraId="4F1BD687" w14:textId="1FD7FE43" w:rsidR="00FC5949" w:rsidRPr="00E717C4" w:rsidRDefault="001666F4" w:rsidP="0061218D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Opiekun projektu w </w:t>
      </w:r>
      <w:r w:rsidR="00172CCA" w:rsidRPr="00E717C4">
        <w:rPr>
          <w:rFonts w:ascii="Arial" w:hAnsi="Arial" w:cs="Arial"/>
        </w:rPr>
        <w:t>IP</w:t>
      </w:r>
      <w:r w:rsidR="00377499" w:rsidRPr="00E717C4">
        <w:rPr>
          <w:rFonts w:ascii="Arial" w:hAnsi="Arial" w:cs="Arial"/>
        </w:rPr>
        <w:t>/IZ</w:t>
      </w:r>
      <w:r w:rsidR="00172CCA" w:rsidRPr="00E717C4">
        <w:rPr>
          <w:rFonts w:ascii="Arial" w:hAnsi="Arial" w:cs="Arial"/>
        </w:rPr>
        <w:t xml:space="preserve"> przeprowadza weryfikację w oparciu o przygotowany </w:t>
      </w:r>
      <w:r w:rsidR="00FC5949" w:rsidRPr="00E717C4">
        <w:rPr>
          <w:rFonts w:ascii="Arial" w:hAnsi="Arial" w:cs="Arial"/>
        </w:rPr>
        <w:t xml:space="preserve">raport Oracle BI </w:t>
      </w:r>
      <w:r w:rsidR="00A71BB2" w:rsidRPr="00E717C4">
        <w:rPr>
          <w:rFonts w:ascii="Arial" w:hAnsi="Arial" w:cs="Arial"/>
        </w:rPr>
        <w:t xml:space="preserve">(raport nr 355) </w:t>
      </w:r>
      <w:r w:rsidRPr="00E717C4">
        <w:rPr>
          <w:rFonts w:ascii="Arial" w:hAnsi="Arial" w:cs="Arial"/>
        </w:rPr>
        <w:t>bez zbędnej zwłoki,</w:t>
      </w:r>
      <w:r w:rsidR="0061218D" w:rsidRPr="0061218D">
        <w:t xml:space="preserve"> </w:t>
      </w:r>
      <w:r w:rsidR="0061218D" w:rsidRPr="0061218D">
        <w:rPr>
          <w:rFonts w:ascii="Arial" w:hAnsi="Arial" w:cs="Arial"/>
        </w:rPr>
        <w:t>jednak nie wcześniej niż kolejnego dnia po dniu</w:t>
      </w:r>
      <w:r w:rsidR="0061218D">
        <w:rPr>
          <w:rFonts w:ascii="Arial" w:hAnsi="Arial" w:cs="Arial"/>
        </w:rPr>
        <w:t xml:space="preserve"> </w:t>
      </w:r>
      <w:r w:rsidR="007F6245" w:rsidRPr="00E717C4">
        <w:rPr>
          <w:rFonts w:ascii="Arial" w:hAnsi="Arial" w:cs="Arial"/>
        </w:rPr>
        <w:t>otrzymania informacji od beneficjenta, o której mowa w pkt 4</w:t>
      </w:r>
      <w:r w:rsidR="0061218D" w:rsidRPr="0061218D">
        <w:rPr>
          <w:rFonts w:ascii="Arial" w:hAnsi="Arial" w:cs="Arial"/>
        </w:rPr>
        <w:t xml:space="preserve"> i</w:t>
      </w:r>
      <w:r w:rsidRPr="00E717C4">
        <w:rPr>
          <w:rFonts w:ascii="Arial" w:hAnsi="Arial" w:cs="Arial"/>
        </w:rPr>
        <w:t xml:space="preserve"> nie później niż </w:t>
      </w:r>
      <w:r w:rsidR="00172CCA" w:rsidRPr="00E717C4">
        <w:rPr>
          <w:rFonts w:ascii="Arial" w:hAnsi="Arial" w:cs="Arial"/>
        </w:rPr>
        <w:t xml:space="preserve">w terminie 5 dni roboczych od dnia otrzymania </w:t>
      </w:r>
      <w:r w:rsidR="007F6245">
        <w:rPr>
          <w:rFonts w:ascii="Arial" w:hAnsi="Arial" w:cs="Arial"/>
        </w:rPr>
        <w:t xml:space="preserve">tej </w:t>
      </w:r>
      <w:r w:rsidR="00172CCA" w:rsidRPr="00E717C4">
        <w:rPr>
          <w:rFonts w:ascii="Arial" w:hAnsi="Arial" w:cs="Arial"/>
        </w:rPr>
        <w:t>informacji</w:t>
      </w:r>
      <w:r w:rsidR="00CA269A" w:rsidRPr="00E717C4">
        <w:rPr>
          <w:rFonts w:ascii="Arial" w:hAnsi="Arial" w:cs="Arial"/>
        </w:rPr>
        <w:t xml:space="preserve">. Raport porównuje dane </w:t>
      </w:r>
      <w:r w:rsidR="0061218D" w:rsidRPr="0061218D">
        <w:rPr>
          <w:rFonts w:ascii="Arial" w:hAnsi="Arial" w:cs="Arial"/>
        </w:rPr>
        <w:t xml:space="preserve">wszystkich uczestników projektu </w:t>
      </w:r>
      <w:r w:rsidR="00CA269A" w:rsidRPr="00E717C4">
        <w:rPr>
          <w:rFonts w:ascii="Arial" w:hAnsi="Arial" w:cs="Arial"/>
        </w:rPr>
        <w:t xml:space="preserve"> ze wszystkimi uczestnikami projektów </w:t>
      </w:r>
      <w:r w:rsidR="00296625" w:rsidRPr="00E717C4">
        <w:rPr>
          <w:rFonts w:ascii="Arial" w:hAnsi="Arial" w:cs="Arial"/>
        </w:rPr>
        <w:t xml:space="preserve">aktywizacji zawodowej </w:t>
      </w:r>
      <w:r w:rsidR="00CA269A" w:rsidRPr="00E717C4">
        <w:rPr>
          <w:rFonts w:ascii="Arial" w:hAnsi="Arial" w:cs="Arial"/>
        </w:rPr>
        <w:t xml:space="preserve">w ramach Priorytetów inwestycyjnych 8i, 8ii, 8iii (dotyczy </w:t>
      </w:r>
      <w:r w:rsidR="000539AD" w:rsidRPr="00E717C4">
        <w:rPr>
          <w:rFonts w:ascii="Arial" w:hAnsi="Arial" w:cs="Arial"/>
        </w:rPr>
        <w:t xml:space="preserve">zarówno </w:t>
      </w:r>
      <w:r w:rsidR="00CA269A" w:rsidRPr="00E717C4">
        <w:rPr>
          <w:rFonts w:ascii="Arial" w:hAnsi="Arial" w:cs="Arial"/>
        </w:rPr>
        <w:t xml:space="preserve">PO WER </w:t>
      </w:r>
      <w:r w:rsidR="000539AD" w:rsidRPr="00E717C4">
        <w:rPr>
          <w:rFonts w:ascii="Arial" w:hAnsi="Arial" w:cs="Arial"/>
        </w:rPr>
        <w:t xml:space="preserve">jak i </w:t>
      </w:r>
      <w:r w:rsidR="00CA269A" w:rsidRPr="00E717C4">
        <w:rPr>
          <w:rFonts w:ascii="Arial" w:hAnsi="Arial" w:cs="Arial"/>
        </w:rPr>
        <w:t xml:space="preserve"> RPO). </w:t>
      </w:r>
    </w:p>
    <w:p w14:paraId="7A01D4E7" w14:textId="1A940D71" w:rsidR="00C64AC8" w:rsidRPr="00E717C4" w:rsidRDefault="00C64AC8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>W terminie, o którym mowa w pkt 5</w:t>
      </w:r>
      <w:r w:rsidR="001666F4" w:rsidRPr="00E717C4">
        <w:rPr>
          <w:rFonts w:ascii="Arial" w:hAnsi="Arial" w:cs="Arial"/>
        </w:rPr>
        <w:t>,</w:t>
      </w:r>
      <w:r w:rsidRPr="00E717C4">
        <w:rPr>
          <w:rFonts w:ascii="Arial" w:hAnsi="Arial" w:cs="Arial"/>
        </w:rPr>
        <w:t xml:space="preserve"> </w:t>
      </w:r>
      <w:r w:rsidR="001666F4" w:rsidRPr="00E717C4">
        <w:rPr>
          <w:rFonts w:ascii="Arial" w:hAnsi="Arial" w:cs="Arial"/>
        </w:rPr>
        <w:t>opiekun projektu</w:t>
      </w:r>
      <w:r w:rsidR="00DD4A41" w:rsidRPr="00E717C4">
        <w:rPr>
          <w:rFonts w:ascii="Arial" w:hAnsi="Arial" w:cs="Arial"/>
        </w:rPr>
        <w:t xml:space="preserve"> w</w:t>
      </w:r>
      <w:r w:rsidR="001666F4" w:rsidRPr="00E717C4">
        <w:rPr>
          <w:rFonts w:ascii="Arial" w:hAnsi="Arial" w:cs="Arial"/>
        </w:rPr>
        <w:t xml:space="preserve"> </w:t>
      </w:r>
      <w:r w:rsidR="00843191" w:rsidRPr="00E717C4">
        <w:rPr>
          <w:rFonts w:ascii="Arial" w:hAnsi="Arial" w:cs="Arial"/>
        </w:rPr>
        <w:t>IP</w:t>
      </w:r>
      <w:r w:rsidR="00ED5203" w:rsidRPr="00E717C4">
        <w:rPr>
          <w:rFonts w:ascii="Arial" w:hAnsi="Arial" w:cs="Arial"/>
        </w:rPr>
        <w:t>/IZ</w:t>
      </w:r>
      <w:r w:rsidR="00843191" w:rsidRPr="00E717C4">
        <w:rPr>
          <w:rFonts w:ascii="Arial" w:hAnsi="Arial" w:cs="Arial"/>
        </w:rPr>
        <w:t xml:space="preserve"> przekazuje </w:t>
      </w:r>
      <w:r w:rsidR="00B33FC7" w:rsidRPr="00E717C4">
        <w:rPr>
          <w:rFonts w:ascii="Arial" w:hAnsi="Arial" w:cs="Arial"/>
        </w:rPr>
        <w:t xml:space="preserve">beneficjentowi </w:t>
      </w:r>
      <w:r w:rsidR="00843191" w:rsidRPr="00E717C4">
        <w:rPr>
          <w:rFonts w:ascii="Arial" w:hAnsi="Arial" w:cs="Arial"/>
        </w:rPr>
        <w:t>informację</w:t>
      </w:r>
      <w:r w:rsidR="001666F4" w:rsidRPr="00E717C4">
        <w:rPr>
          <w:rFonts w:ascii="Arial" w:hAnsi="Arial" w:cs="Arial"/>
        </w:rPr>
        <w:t>,</w:t>
      </w:r>
      <w:r w:rsidR="00843191" w:rsidRPr="00E717C4">
        <w:rPr>
          <w:rFonts w:ascii="Arial" w:hAnsi="Arial" w:cs="Arial"/>
        </w:rPr>
        <w:t xml:space="preserve"> </w:t>
      </w:r>
      <w:r w:rsidR="00E53252" w:rsidRPr="00E717C4">
        <w:rPr>
          <w:rFonts w:ascii="Arial" w:hAnsi="Arial" w:cs="Arial"/>
        </w:rPr>
        <w:t xml:space="preserve">czy zrekrutowani przez niego uczestnicy biorą jednocześnie </w:t>
      </w:r>
      <w:r w:rsidR="00843191" w:rsidRPr="00E717C4">
        <w:rPr>
          <w:rFonts w:ascii="Arial" w:hAnsi="Arial" w:cs="Arial"/>
        </w:rPr>
        <w:t>udział w więcej niż jednym projekcie</w:t>
      </w:r>
      <w:r w:rsidR="00E53252" w:rsidRPr="00E717C4">
        <w:rPr>
          <w:rFonts w:ascii="Arial" w:hAnsi="Arial" w:cs="Arial"/>
        </w:rPr>
        <w:t>. W przypadku gdy dany uczestnik bierze udział w innym projekcie, IP</w:t>
      </w:r>
      <w:r w:rsidR="00ED5203" w:rsidRPr="00E717C4">
        <w:rPr>
          <w:rFonts w:ascii="Arial" w:hAnsi="Arial" w:cs="Arial"/>
        </w:rPr>
        <w:t>/IZ</w:t>
      </w:r>
      <w:r w:rsidR="00E53252" w:rsidRPr="00E717C4">
        <w:rPr>
          <w:rFonts w:ascii="Arial" w:hAnsi="Arial" w:cs="Arial"/>
        </w:rPr>
        <w:t xml:space="preserve"> przekazuje także beneficjentowi </w:t>
      </w:r>
      <w:r w:rsidR="005444E3" w:rsidRPr="00E717C4">
        <w:rPr>
          <w:rFonts w:ascii="Arial" w:hAnsi="Arial" w:cs="Arial"/>
        </w:rPr>
        <w:t>oraz właściwej instytucji</w:t>
      </w:r>
      <w:r w:rsidR="002257B4" w:rsidRPr="00E717C4">
        <w:rPr>
          <w:rStyle w:val="Odwoanieprzypisudolnego"/>
          <w:rFonts w:ascii="Arial" w:hAnsi="Arial" w:cs="Arial"/>
        </w:rPr>
        <w:footnoteReference w:id="1"/>
      </w:r>
      <w:r w:rsidR="005444E3" w:rsidRPr="00E717C4">
        <w:rPr>
          <w:rFonts w:ascii="Arial" w:hAnsi="Arial" w:cs="Arial"/>
        </w:rPr>
        <w:t xml:space="preserve"> informacje nt.</w:t>
      </w:r>
      <w:r w:rsidR="00E53252" w:rsidRPr="00E717C4">
        <w:rPr>
          <w:rFonts w:ascii="Arial" w:hAnsi="Arial" w:cs="Arial"/>
        </w:rPr>
        <w:t xml:space="preserve"> innego projektu </w:t>
      </w:r>
      <w:r w:rsidRPr="00E717C4">
        <w:rPr>
          <w:rFonts w:ascii="Arial" w:hAnsi="Arial" w:cs="Arial"/>
        </w:rPr>
        <w:t>(nazwa beneficjenta, tytuł projektu)</w:t>
      </w:r>
      <w:r w:rsidR="002C76F2" w:rsidRPr="00E717C4">
        <w:rPr>
          <w:rFonts w:ascii="Arial" w:hAnsi="Arial" w:cs="Arial"/>
        </w:rPr>
        <w:t>,</w:t>
      </w:r>
      <w:r w:rsidRPr="00E717C4">
        <w:rPr>
          <w:rFonts w:ascii="Arial" w:hAnsi="Arial" w:cs="Arial"/>
        </w:rPr>
        <w:t xml:space="preserve"> </w:t>
      </w:r>
      <w:r w:rsidR="00E53252" w:rsidRPr="00E717C4">
        <w:rPr>
          <w:rFonts w:ascii="Arial" w:hAnsi="Arial" w:cs="Arial"/>
        </w:rPr>
        <w:t>w ramach którego uczestniczy</w:t>
      </w:r>
      <w:r w:rsidRPr="00E717C4">
        <w:rPr>
          <w:rFonts w:ascii="Arial" w:hAnsi="Arial" w:cs="Arial"/>
        </w:rPr>
        <w:t xml:space="preserve"> dana osoba. </w:t>
      </w:r>
      <w:r w:rsidR="005D2F44">
        <w:rPr>
          <w:rFonts w:ascii="Arial" w:hAnsi="Arial" w:cs="Arial"/>
        </w:rPr>
        <w:t>Brak przekazania beneficjentowi informacji w terminie o którym mowa w pkt 5 oznacza</w:t>
      </w:r>
      <w:r w:rsidR="00AD3EBA">
        <w:rPr>
          <w:rFonts w:ascii="Arial" w:hAnsi="Arial" w:cs="Arial"/>
        </w:rPr>
        <w:t>,</w:t>
      </w:r>
      <w:r w:rsidR="005D2F44">
        <w:rPr>
          <w:rFonts w:ascii="Arial" w:hAnsi="Arial" w:cs="Arial"/>
        </w:rPr>
        <w:t xml:space="preserve"> że </w:t>
      </w:r>
      <w:r w:rsidR="0003774F">
        <w:rPr>
          <w:rFonts w:ascii="Arial" w:hAnsi="Arial" w:cs="Arial"/>
        </w:rPr>
        <w:t>żaden</w:t>
      </w:r>
      <w:r w:rsidR="002F3CE1">
        <w:rPr>
          <w:rFonts w:ascii="Arial" w:hAnsi="Arial" w:cs="Arial"/>
        </w:rPr>
        <w:t xml:space="preserve"> z uczestników projektu realizowanego przez beneficjenta </w:t>
      </w:r>
      <w:r w:rsidR="0003774F">
        <w:rPr>
          <w:rFonts w:ascii="Arial" w:hAnsi="Arial" w:cs="Arial"/>
        </w:rPr>
        <w:t xml:space="preserve">nie </w:t>
      </w:r>
      <w:r w:rsidR="002F3CE1">
        <w:rPr>
          <w:rFonts w:ascii="Arial" w:hAnsi="Arial" w:cs="Arial"/>
        </w:rPr>
        <w:t xml:space="preserve">uczestniczy </w:t>
      </w:r>
      <w:r w:rsidR="0003774F">
        <w:rPr>
          <w:rFonts w:ascii="Arial" w:hAnsi="Arial" w:cs="Arial"/>
        </w:rPr>
        <w:t xml:space="preserve">jednocześnie </w:t>
      </w:r>
      <w:r w:rsidR="002F3CE1">
        <w:rPr>
          <w:rFonts w:ascii="Arial" w:hAnsi="Arial" w:cs="Arial"/>
        </w:rPr>
        <w:t>w innym projekcie</w:t>
      </w:r>
      <w:r w:rsidR="00AD3EBA">
        <w:rPr>
          <w:rFonts w:ascii="Arial" w:hAnsi="Arial" w:cs="Arial"/>
        </w:rPr>
        <w:t xml:space="preserve">. </w:t>
      </w:r>
    </w:p>
    <w:p w14:paraId="33519648" w14:textId="65112E79" w:rsidR="00F22F6C" w:rsidRPr="00E717C4" w:rsidRDefault="00C64AC8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>Beneficjent na podstawie otrzymanej informacji podejmuje</w:t>
      </w:r>
      <w:r w:rsidR="00E96F95" w:rsidRPr="00E717C4">
        <w:rPr>
          <w:rFonts w:ascii="Arial" w:hAnsi="Arial" w:cs="Arial"/>
        </w:rPr>
        <w:t xml:space="preserve"> stosowne działania: np. </w:t>
      </w:r>
      <w:r w:rsidR="0050578A" w:rsidRPr="00E717C4">
        <w:rPr>
          <w:rFonts w:ascii="Arial" w:hAnsi="Arial" w:cs="Arial"/>
        </w:rPr>
        <w:t>wyjaśnia z uczestnikiem</w:t>
      </w:r>
      <w:r w:rsidRPr="00E717C4">
        <w:rPr>
          <w:rFonts w:ascii="Arial" w:hAnsi="Arial" w:cs="Arial"/>
        </w:rPr>
        <w:t xml:space="preserve"> </w:t>
      </w:r>
      <w:r w:rsidR="005874F1">
        <w:rPr>
          <w:rFonts w:ascii="Arial" w:hAnsi="Arial" w:cs="Arial"/>
        </w:rPr>
        <w:t>prawidłowość złożonego</w:t>
      </w:r>
      <w:r w:rsidR="0050578A" w:rsidRPr="00E717C4">
        <w:rPr>
          <w:rFonts w:ascii="Arial" w:hAnsi="Arial" w:cs="Arial"/>
        </w:rPr>
        <w:t xml:space="preserve"> przez niego </w:t>
      </w:r>
      <w:r w:rsidR="000539AD" w:rsidRPr="00E717C4">
        <w:rPr>
          <w:rFonts w:ascii="Arial" w:hAnsi="Arial" w:cs="Arial"/>
        </w:rPr>
        <w:t xml:space="preserve">oświadczenia </w:t>
      </w:r>
      <w:r w:rsidR="0050578A" w:rsidRPr="00E717C4">
        <w:rPr>
          <w:rFonts w:ascii="Arial" w:hAnsi="Arial" w:cs="Arial"/>
        </w:rPr>
        <w:t xml:space="preserve">lub </w:t>
      </w:r>
      <w:r w:rsidRPr="00E717C4">
        <w:rPr>
          <w:rFonts w:ascii="Arial" w:hAnsi="Arial" w:cs="Arial"/>
        </w:rPr>
        <w:t>decy</w:t>
      </w:r>
      <w:r w:rsidR="0050578A" w:rsidRPr="00E717C4">
        <w:rPr>
          <w:rFonts w:ascii="Arial" w:hAnsi="Arial" w:cs="Arial"/>
        </w:rPr>
        <w:t>duje</w:t>
      </w:r>
      <w:r w:rsidRPr="00E717C4">
        <w:rPr>
          <w:rFonts w:ascii="Arial" w:hAnsi="Arial" w:cs="Arial"/>
        </w:rPr>
        <w:t xml:space="preserve"> o kontynuowaniu wsparcia dla danego uczestnika </w:t>
      </w:r>
      <w:r w:rsidR="00F22F6C" w:rsidRPr="00E717C4">
        <w:rPr>
          <w:rFonts w:ascii="Arial" w:hAnsi="Arial" w:cs="Arial"/>
        </w:rPr>
        <w:t xml:space="preserve">(na własne ryzyko) </w:t>
      </w:r>
      <w:r w:rsidRPr="00E717C4">
        <w:rPr>
          <w:rFonts w:ascii="Arial" w:hAnsi="Arial" w:cs="Arial"/>
        </w:rPr>
        <w:t xml:space="preserve">lub </w:t>
      </w:r>
      <w:r w:rsidR="00F22F6C" w:rsidRPr="00E717C4">
        <w:rPr>
          <w:rFonts w:ascii="Arial" w:hAnsi="Arial" w:cs="Arial"/>
        </w:rPr>
        <w:t>wyklucz</w:t>
      </w:r>
      <w:r w:rsidR="0050578A" w:rsidRPr="00E717C4">
        <w:rPr>
          <w:rFonts w:ascii="Arial" w:hAnsi="Arial" w:cs="Arial"/>
        </w:rPr>
        <w:t>a</w:t>
      </w:r>
      <w:r w:rsidR="00F22F6C" w:rsidRPr="00E717C4">
        <w:rPr>
          <w:rFonts w:ascii="Arial" w:hAnsi="Arial" w:cs="Arial"/>
        </w:rPr>
        <w:t xml:space="preserve"> go z projektu. </w:t>
      </w:r>
    </w:p>
    <w:p w14:paraId="5BFF2571" w14:textId="3288FD03" w:rsidR="002C76F2" w:rsidRPr="00E717C4" w:rsidRDefault="002C76F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Beneficjent nie musi podejmować działań </w:t>
      </w:r>
      <w:r w:rsidR="003F6034" w:rsidRPr="00E717C4">
        <w:rPr>
          <w:rFonts w:ascii="Arial" w:hAnsi="Arial" w:cs="Arial"/>
        </w:rPr>
        <w:t>opisanych w pkt 7, jeśli wcześniej otrzymał od IP</w:t>
      </w:r>
      <w:r w:rsidR="00ED5203" w:rsidRPr="00E717C4">
        <w:rPr>
          <w:rFonts w:ascii="Arial" w:hAnsi="Arial" w:cs="Arial"/>
        </w:rPr>
        <w:t>/IZ</w:t>
      </w:r>
      <w:r w:rsidR="003F6034" w:rsidRPr="00E717C4">
        <w:rPr>
          <w:rFonts w:ascii="Arial" w:hAnsi="Arial" w:cs="Arial"/>
        </w:rPr>
        <w:t xml:space="preserve"> informację, że dani uczestnicy nie biorą udziału w innych projektach.</w:t>
      </w:r>
      <w:r w:rsidR="003F6034" w:rsidRPr="00E717C4">
        <w:rPr>
          <w:rStyle w:val="Odwoanieprzypisudolnego"/>
          <w:rFonts w:ascii="Arial" w:hAnsi="Arial" w:cs="Arial"/>
        </w:rPr>
        <w:footnoteReference w:id="2"/>
      </w:r>
    </w:p>
    <w:p w14:paraId="664C3F5C" w14:textId="239EC08E" w:rsidR="00E96F95" w:rsidRPr="00E717C4" w:rsidRDefault="00F22F6C" w:rsidP="00E96F95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i/>
          <w:iCs/>
          <w:color w:val="FF0000"/>
        </w:rPr>
      </w:pPr>
      <w:r w:rsidRPr="00E717C4">
        <w:rPr>
          <w:rFonts w:ascii="Arial" w:hAnsi="Arial" w:cs="Arial"/>
        </w:rPr>
        <w:lastRenderedPageBreak/>
        <w:t xml:space="preserve">W </w:t>
      </w:r>
      <w:r w:rsidR="00E96F95" w:rsidRPr="00E717C4">
        <w:rPr>
          <w:rFonts w:ascii="Arial" w:hAnsi="Arial" w:cs="Arial"/>
        </w:rPr>
        <w:t xml:space="preserve">trakcie weryfikacji wniosku o płatność </w:t>
      </w:r>
      <w:r w:rsidR="0045004E" w:rsidRPr="00E717C4">
        <w:rPr>
          <w:rFonts w:ascii="Arial" w:hAnsi="Arial" w:cs="Arial"/>
        </w:rPr>
        <w:t xml:space="preserve">lub podczas kontroli </w:t>
      </w:r>
      <w:r w:rsidR="00E96F95" w:rsidRPr="00E717C4">
        <w:rPr>
          <w:rFonts w:ascii="Arial" w:hAnsi="Arial" w:cs="Arial"/>
        </w:rPr>
        <w:t>IP</w:t>
      </w:r>
      <w:r w:rsidR="00ED5203" w:rsidRPr="00E717C4">
        <w:rPr>
          <w:rFonts w:ascii="Arial" w:hAnsi="Arial" w:cs="Arial"/>
        </w:rPr>
        <w:t>/IZ</w:t>
      </w:r>
      <w:r w:rsidR="00E96F95" w:rsidRPr="00E717C4">
        <w:rPr>
          <w:rFonts w:ascii="Arial" w:hAnsi="Arial" w:cs="Arial"/>
        </w:rPr>
        <w:t xml:space="preserve"> żąda wyjaśnień od beneficjenta, jeżeli </w:t>
      </w:r>
      <w:r w:rsidR="0045004E" w:rsidRPr="00E717C4">
        <w:rPr>
          <w:rFonts w:ascii="Arial" w:hAnsi="Arial" w:cs="Arial"/>
        </w:rPr>
        <w:t>stwierdzi</w:t>
      </w:r>
      <w:r w:rsidR="000D4BFF" w:rsidRPr="00E717C4">
        <w:rPr>
          <w:rFonts w:ascii="Arial" w:hAnsi="Arial" w:cs="Arial"/>
        </w:rPr>
        <w:t>, że w danym projekcie w dalszym ciągu uczestniczy osoba</w:t>
      </w:r>
      <w:r w:rsidR="00E96F95" w:rsidRPr="00E717C4">
        <w:rPr>
          <w:rFonts w:ascii="Arial" w:hAnsi="Arial" w:cs="Arial"/>
        </w:rPr>
        <w:t>, któr</w:t>
      </w:r>
      <w:r w:rsidR="000D4BFF" w:rsidRPr="00E717C4">
        <w:rPr>
          <w:rFonts w:ascii="Arial" w:hAnsi="Arial" w:cs="Arial"/>
        </w:rPr>
        <w:t>a</w:t>
      </w:r>
      <w:r w:rsidR="00E96F95" w:rsidRPr="00E717C4">
        <w:rPr>
          <w:rFonts w:ascii="Arial" w:hAnsi="Arial" w:cs="Arial"/>
        </w:rPr>
        <w:t xml:space="preserve"> zgodnie z pkt 5 </w:t>
      </w:r>
      <w:r w:rsidR="0045004E" w:rsidRPr="00E717C4">
        <w:rPr>
          <w:rFonts w:ascii="Arial" w:hAnsi="Arial" w:cs="Arial"/>
        </w:rPr>
        <w:t>brał</w:t>
      </w:r>
      <w:r w:rsidR="000D4BFF" w:rsidRPr="00E717C4">
        <w:rPr>
          <w:rFonts w:ascii="Arial" w:hAnsi="Arial" w:cs="Arial"/>
        </w:rPr>
        <w:t>a</w:t>
      </w:r>
      <w:r w:rsidR="0045004E" w:rsidRPr="00E717C4">
        <w:rPr>
          <w:rFonts w:ascii="Arial" w:hAnsi="Arial" w:cs="Arial"/>
        </w:rPr>
        <w:t>/bierze udział także w innym projekcie.</w:t>
      </w:r>
    </w:p>
    <w:p w14:paraId="16278810" w14:textId="27CFF098" w:rsidR="00F01C8A" w:rsidRPr="00E717C4" w:rsidRDefault="0045004E" w:rsidP="005057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i/>
          <w:iCs/>
          <w:color w:val="FF0000"/>
        </w:rPr>
      </w:pPr>
      <w:r w:rsidRPr="00E717C4">
        <w:rPr>
          <w:rFonts w:ascii="Arial" w:hAnsi="Arial" w:cs="Arial"/>
        </w:rPr>
        <w:t>IP</w:t>
      </w:r>
      <w:r w:rsidR="00ED5203" w:rsidRPr="00E717C4">
        <w:rPr>
          <w:rFonts w:ascii="Arial" w:hAnsi="Arial" w:cs="Arial"/>
        </w:rPr>
        <w:t>/IZ</w:t>
      </w:r>
      <w:r w:rsidRPr="00E717C4">
        <w:rPr>
          <w:rFonts w:ascii="Arial" w:hAnsi="Arial" w:cs="Arial"/>
        </w:rPr>
        <w:t xml:space="preserve"> może uznać </w:t>
      </w:r>
      <w:r w:rsidR="00B732DA" w:rsidRPr="00E717C4">
        <w:rPr>
          <w:rFonts w:ascii="Arial" w:hAnsi="Arial" w:cs="Arial"/>
        </w:rPr>
        <w:t xml:space="preserve">udział uczestnika </w:t>
      </w:r>
      <w:r w:rsidRPr="00E717C4">
        <w:rPr>
          <w:rFonts w:ascii="Arial" w:hAnsi="Arial" w:cs="Arial"/>
        </w:rPr>
        <w:t xml:space="preserve">za </w:t>
      </w:r>
      <w:r w:rsidR="00B732DA" w:rsidRPr="00E717C4">
        <w:rPr>
          <w:rFonts w:ascii="Arial" w:hAnsi="Arial" w:cs="Arial"/>
        </w:rPr>
        <w:t xml:space="preserve">niekwalifikowalny w ramach tego projektu, do którego został później zrekrutowany (decyduje </w:t>
      </w:r>
      <w:r w:rsidR="000539AD" w:rsidRPr="00E717C4">
        <w:rPr>
          <w:rFonts w:ascii="Arial" w:hAnsi="Arial" w:cs="Arial"/>
        </w:rPr>
        <w:t xml:space="preserve">data rozpoczęcia udziału w </w:t>
      </w:r>
      <w:r w:rsidR="00B732DA" w:rsidRPr="00E717C4">
        <w:rPr>
          <w:rFonts w:ascii="Arial" w:hAnsi="Arial" w:cs="Arial"/>
        </w:rPr>
        <w:t>projek</w:t>
      </w:r>
      <w:r w:rsidR="000539AD" w:rsidRPr="00E717C4">
        <w:rPr>
          <w:rFonts w:ascii="Arial" w:hAnsi="Arial" w:cs="Arial"/>
        </w:rPr>
        <w:t>cie</w:t>
      </w:r>
      <w:r w:rsidR="00B732DA" w:rsidRPr="00E717C4">
        <w:rPr>
          <w:rFonts w:ascii="Arial" w:hAnsi="Arial" w:cs="Arial"/>
        </w:rPr>
        <w:t>)</w:t>
      </w:r>
      <w:r w:rsidR="00F01C8A" w:rsidRPr="00E717C4">
        <w:rPr>
          <w:rFonts w:ascii="Arial" w:hAnsi="Arial" w:cs="Arial"/>
        </w:rPr>
        <w:t>. IP</w:t>
      </w:r>
      <w:r w:rsidR="00ED5203" w:rsidRPr="00E717C4">
        <w:rPr>
          <w:rFonts w:ascii="Arial" w:hAnsi="Arial" w:cs="Arial"/>
        </w:rPr>
        <w:t>/IZ</w:t>
      </w:r>
      <w:r w:rsidR="00F01C8A" w:rsidRPr="00E717C4">
        <w:rPr>
          <w:rFonts w:ascii="Arial" w:hAnsi="Arial" w:cs="Arial"/>
        </w:rPr>
        <w:t xml:space="preserve"> może jednak podjąć inną decyzję,</w:t>
      </w:r>
      <w:r w:rsidR="000B0D36" w:rsidRPr="00E717C4">
        <w:rPr>
          <w:rFonts w:ascii="Arial" w:hAnsi="Arial" w:cs="Arial"/>
        </w:rPr>
        <w:t xml:space="preserve"> w szczególności w</w:t>
      </w:r>
      <w:r w:rsidR="00F01C8A" w:rsidRPr="00E717C4">
        <w:rPr>
          <w:rFonts w:ascii="Arial" w:hAnsi="Arial" w:cs="Arial"/>
        </w:rPr>
        <w:t xml:space="preserve"> przypadku </w:t>
      </w:r>
      <w:r w:rsidR="000B0D36" w:rsidRPr="00E717C4">
        <w:rPr>
          <w:rFonts w:ascii="Arial" w:hAnsi="Arial" w:cs="Arial"/>
        </w:rPr>
        <w:t xml:space="preserve">opóźnień </w:t>
      </w:r>
      <w:r w:rsidR="0083190D" w:rsidRPr="00E717C4">
        <w:rPr>
          <w:rFonts w:ascii="Arial" w:hAnsi="Arial" w:cs="Arial"/>
        </w:rPr>
        <w:t xml:space="preserve">lub błędów </w:t>
      </w:r>
      <w:r w:rsidR="000B0D36" w:rsidRPr="00E717C4">
        <w:rPr>
          <w:rFonts w:ascii="Arial" w:hAnsi="Arial" w:cs="Arial"/>
        </w:rPr>
        <w:t>we wprowadzaniu przez beneficjenta do SL2014 danych o uczestniku projektu</w:t>
      </w:r>
      <w:r w:rsidR="00E96F95" w:rsidRPr="00E717C4">
        <w:rPr>
          <w:rFonts w:ascii="Arial" w:hAnsi="Arial" w:cs="Arial"/>
        </w:rPr>
        <w:t>.</w:t>
      </w:r>
    </w:p>
    <w:p w14:paraId="79664253" w14:textId="77777777" w:rsidR="00E717C4" w:rsidRDefault="00E717C4">
      <w:pPr>
        <w:rPr>
          <w:rFonts w:ascii="Arial" w:hAnsi="Arial" w:cs="Arial"/>
        </w:rPr>
      </w:pPr>
    </w:p>
    <w:p w14:paraId="09F3DB57" w14:textId="1A3FA3D8" w:rsidR="00385336" w:rsidRPr="00E717C4" w:rsidRDefault="00385336">
      <w:pPr>
        <w:rPr>
          <w:rFonts w:ascii="Arial" w:hAnsi="Arial" w:cs="Arial"/>
          <w:b/>
          <w:bCs/>
        </w:rPr>
      </w:pPr>
      <w:r w:rsidRPr="00E717C4">
        <w:rPr>
          <w:rFonts w:ascii="Arial" w:hAnsi="Arial" w:cs="Arial"/>
          <w:b/>
          <w:bCs/>
        </w:rPr>
        <w:t>Załączniki do procedury:</w:t>
      </w:r>
    </w:p>
    <w:p w14:paraId="77723D07" w14:textId="6947CC76" w:rsidR="00385336" w:rsidRPr="00E717C4" w:rsidRDefault="00E717C4" w:rsidP="00FF31E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Rekomendowane zapisy do </w:t>
      </w:r>
      <w:r w:rsidR="00385336" w:rsidRPr="00E717C4">
        <w:rPr>
          <w:rFonts w:ascii="Arial" w:hAnsi="Arial" w:cs="Arial"/>
        </w:rPr>
        <w:t>umowy o dofinansowanie projektu (fragment)</w:t>
      </w:r>
    </w:p>
    <w:p w14:paraId="5BDC22DC" w14:textId="77777777" w:rsidR="00385336" w:rsidRPr="00E717C4" w:rsidRDefault="00385336" w:rsidP="00FF31EE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E717C4">
        <w:rPr>
          <w:rFonts w:ascii="Arial" w:hAnsi="Arial" w:cs="Arial"/>
        </w:rPr>
        <w:t>Oświadczenie uczestnika projektu (załącznik do wzoru umowy o dofinansowanie projektu)</w:t>
      </w:r>
    </w:p>
    <w:p w14:paraId="11C7FC28" w14:textId="77777777" w:rsidR="005942B7" w:rsidRPr="00E717C4" w:rsidRDefault="005942B7">
      <w:pPr>
        <w:spacing w:after="0" w:line="240" w:lineRule="auto"/>
        <w:rPr>
          <w:rFonts w:ascii="Arial" w:hAnsi="Arial" w:cs="Arial"/>
          <w:b/>
          <w:bCs/>
        </w:rPr>
      </w:pPr>
      <w:r w:rsidRPr="00E717C4">
        <w:rPr>
          <w:rFonts w:ascii="Arial" w:hAnsi="Arial" w:cs="Arial"/>
          <w:b/>
          <w:bCs/>
        </w:rPr>
        <w:br w:type="page"/>
      </w:r>
    </w:p>
    <w:p w14:paraId="7C4A043B" w14:textId="4A29EF17" w:rsidR="008B68F1" w:rsidRPr="00E717C4" w:rsidRDefault="00E717C4" w:rsidP="00FF31EE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Rekomendowane zapisy do </w:t>
      </w:r>
      <w:r w:rsidR="008B68F1" w:rsidRPr="00E717C4">
        <w:rPr>
          <w:rFonts w:ascii="Arial" w:hAnsi="Arial" w:cs="Arial"/>
          <w:b/>
          <w:bCs/>
        </w:rPr>
        <w:t>umowy o dofinansowanie projektu (fragment)</w:t>
      </w:r>
      <w:r w:rsidR="00FF31EE" w:rsidRPr="00E717C4">
        <w:rPr>
          <w:rStyle w:val="Odwoanieprzypisudolnego"/>
          <w:rFonts w:ascii="Arial" w:hAnsi="Arial" w:cs="Arial"/>
          <w:b/>
          <w:bCs/>
        </w:rPr>
        <w:footnoteReference w:id="3"/>
      </w:r>
    </w:p>
    <w:p w14:paraId="001C0869" w14:textId="77777777" w:rsidR="008B68F1" w:rsidRPr="00E717C4" w:rsidRDefault="008B68F1" w:rsidP="00E717C4">
      <w:pPr>
        <w:pStyle w:val="Tekstpodstawowy"/>
        <w:numPr>
          <w:ilvl w:val="0"/>
          <w:numId w:val="4"/>
        </w:numPr>
        <w:tabs>
          <w:tab w:val="clear" w:pos="900"/>
        </w:tabs>
        <w:autoSpaceDE w:val="0"/>
        <w:spacing w:after="120" w:line="360" w:lineRule="auto"/>
        <w:rPr>
          <w:rFonts w:ascii="Arial" w:hAnsi="Arial" w:cs="Arial"/>
          <w:sz w:val="22"/>
          <w:szCs w:val="22"/>
        </w:rPr>
      </w:pPr>
      <w:r w:rsidRPr="00E717C4">
        <w:rPr>
          <w:rFonts w:ascii="Arial" w:hAnsi="Arial" w:cs="Arial"/>
          <w:sz w:val="22"/>
          <w:szCs w:val="22"/>
        </w:rPr>
        <w:t xml:space="preserve">Beneficjent zobowiązuje się do współpracy z Instytucją Pośredniczącą w celu zapewnienia, że żaden z uczestników Projektu nie otrzymuje jednocześnie wsparcia w więcej niż jednym projekcie z zakresu aktywizacji zawodowej, dofinansowanym ze środków Europejskiego Funduszu Społecznego. W szczególności: </w:t>
      </w:r>
    </w:p>
    <w:p w14:paraId="4E7B60D6" w14:textId="3D5B8EEC" w:rsidR="008B68F1" w:rsidRPr="00E717C4" w:rsidRDefault="008B68F1" w:rsidP="00E717C4">
      <w:pPr>
        <w:numPr>
          <w:ilvl w:val="0"/>
          <w:numId w:val="5"/>
        </w:numPr>
        <w:suppressAutoHyphens/>
        <w:autoSpaceDE w:val="0"/>
        <w:spacing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Beneficjent na etapie rekrutacji wymaga od uczestników złożenia oświadczenia, którego wzór stanowi załącznik nr </w:t>
      </w:r>
      <w:r w:rsidR="00E717C4">
        <w:rPr>
          <w:rFonts w:ascii="Arial" w:hAnsi="Arial" w:cs="Arial"/>
        </w:rPr>
        <w:t>…</w:t>
      </w:r>
      <w:r w:rsidRPr="00E717C4">
        <w:rPr>
          <w:rFonts w:ascii="Arial" w:hAnsi="Arial" w:cs="Arial"/>
        </w:rPr>
        <w:t xml:space="preserve"> do umowy;</w:t>
      </w:r>
    </w:p>
    <w:p w14:paraId="6E3ED087" w14:textId="7C86C0AF" w:rsidR="008B68F1" w:rsidRPr="00E717C4" w:rsidRDefault="008B68F1" w:rsidP="00E717C4">
      <w:pPr>
        <w:numPr>
          <w:ilvl w:val="0"/>
          <w:numId w:val="5"/>
        </w:numPr>
        <w:suppressAutoHyphens/>
        <w:autoSpaceDE w:val="0"/>
        <w:spacing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Beneficjent wprowadza dane uczestników Projektu do SL2014 w terminie nie dłuższym niż 3 dni robocze od dnia ich zrekrutowania pod rygorem niekwalifikowania wsparcia danej osoby w przypadku jej podwójnego uczestnictwa w projektach EFS. </w:t>
      </w:r>
      <w:r w:rsidRPr="00E717C4">
        <w:rPr>
          <w:rFonts w:ascii="Arial" w:eastAsia="Times New Roman" w:hAnsi="Arial" w:cs="Arial"/>
        </w:rPr>
        <w:t>Obowiązek, o którym mowa powyżej</w:t>
      </w:r>
      <w:r w:rsidR="00E717C4">
        <w:rPr>
          <w:rFonts w:ascii="Arial" w:eastAsia="Times New Roman" w:hAnsi="Arial" w:cs="Arial"/>
        </w:rPr>
        <w:t>,</w:t>
      </w:r>
      <w:r w:rsidRPr="00E717C4">
        <w:rPr>
          <w:rFonts w:ascii="Arial" w:eastAsia="Times New Roman" w:hAnsi="Arial" w:cs="Arial"/>
        </w:rPr>
        <w:t xml:space="preserve"> dotyczy również wprowadzenia daty zakończenia udziału w projekcie (do 3 dni roboczych od dnia zakończenia udziału w projekcie) oraz powiązania formularza z wnioskiem o płatność;</w:t>
      </w:r>
    </w:p>
    <w:p w14:paraId="7AD2AAA6" w14:textId="13DEE637" w:rsidR="008B68F1" w:rsidRPr="00E717C4" w:rsidRDefault="008B68F1" w:rsidP="00E717C4">
      <w:pPr>
        <w:numPr>
          <w:ilvl w:val="0"/>
          <w:numId w:val="5"/>
        </w:numPr>
        <w:suppressAutoHyphens/>
        <w:autoSpaceDE w:val="0"/>
        <w:spacing w:after="120" w:line="360" w:lineRule="auto"/>
        <w:rPr>
          <w:rFonts w:ascii="Arial" w:hAnsi="Arial" w:cs="Arial"/>
        </w:rPr>
      </w:pPr>
      <w:r w:rsidRPr="00E717C4">
        <w:rPr>
          <w:rFonts w:ascii="Arial" w:eastAsia="Times New Roman" w:hAnsi="Arial" w:cs="Arial"/>
        </w:rPr>
        <w:t>za pomocą SL2014 Beneficjent informuje Instytucję Pośredniczącą o wprowadzeniu danych uczestników do SL2014</w:t>
      </w:r>
      <w:r w:rsidR="00ED5203" w:rsidRPr="00E717C4">
        <w:rPr>
          <w:rFonts w:ascii="Arial" w:eastAsia="Times New Roman" w:hAnsi="Arial" w:cs="Arial"/>
        </w:rPr>
        <w:t>.</w:t>
      </w:r>
      <w:r w:rsidRPr="00E717C4">
        <w:rPr>
          <w:rFonts w:ascii="Arial" w:hAnsi="Arial" w:cs="Arial"/>
        </w:rPr>
        <w:t xml:space="preserve"> </w:t>
      </w:r>
    </w:p>
    <w:p w14:paraId="7E6C70BE" w14:textId="7CE5B3F6" w:rsidR="008B68F1" w:rsidRPr="00E717C4" w:rsidRDefault="008B68F1" w:rsidP="00E717C4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</w:rPr>
      </w:pPr>
      <w:r w:rsidRPr="00E717C4">
        <w:rPr>
          <w:rFonts w:ascii="Arial" w:hAnsi="Arial" w:cs="Arial"/>
        </w:rPr>
        <w:t xml:space="preserve">Instytucja Pośrednicząca </w:t>
      </w:r>
      <w:r w:rsidR="00FA44BE">
        <w:rPr>
          <w:rFonts w:ascii="Arial" w:hAnsi="Arial" w:cs="Arial"/>
        </w:rPr>
        <w:t xml:space="preserve">w </w:t>
      </w:r>
      <w:r w:rsidRPr="00E717C4">
        <w:rPr>
          <w:rFonts w:ascii="Arial" w:hAnsi="Arial" w:cs="Arial"/>
        </w:rPr>
        <w:t xml:space="preserve">terminie nie dłuższym niż 5 dni roboczych od otrzymania informacji od Beneficjenta, o której mowa w </w:t>
      </w:r>
      <w:r w:rsidR="00E717C4">
        <w:rPr>
          <w:rFonts w:ascii="Arial" w:hAnsi="Arial" w:cs="Arial"/>
        </w:rPr>
        <w:t xml:space="preserve">ust. 1 </w:t>
      </w:r>
      <w:r w:rsidRPr="00E717C4">
        <w:rPr>
          <w:rFonts w:ascii="Arial" w:hAnsi="Arial" w:cs="Arial"/>
        </w:rPr>
        <w:t xml:space="preserve">pkt </w:t>
      </w:r>
      <w:r w:rsidR="00E717C4">
        <w:rPr>
          <w:rFonts w:ascii="Arial" w:hAnsi="Arial" w:cs="Arial"/>
        </w:rPr>
        <w:t>3</w:t>
      </w:r>
      <w:r w:rsidRPr="00E717C4">
        <w:rPr>
          <w:rFonts w:ascii="Arial" w:hAnsi="Arial" w:cs="Arial"/>
        </w:rPr>
        <w:t>, informuje Beneficjenta czy dany uczestnik nie bierze jednocześnie udziału w innych projektach EFS z zakresu aktywizacji zawodowej; w przypadku gdy dany uczestnik bierze udział w innym projekcie, Instytucja Pośrednicząca przekazuje także Beneficjentowi informacje nt. innego projektu (nazwa beneficjenta, tytuł projektu), w ramach którego uczestniczy dana osoba.</w:t>
      </w:r>
    </w:p>
    <w:p w14:paraId="38714258" w14:textId="77777777" w:rsidR="00385336" w:rsidRPr="00E717C4" w:rsidRDefault="00385336" w:rsidP="00E717C4">
      <w:pPr>
        <w:spacing w:after="120" w:line="360" w:lineRule="auto"/>
        <w:rPr>
          <w:rFonts w:ascii="Arial" w:hAnsi="Arial" w:cs="Arial"/>
          <w:b/>
          <w:bCs/>
        </w:rPr>
      </w:pPr>
    </w:p>
    <w:p w14:paraId="5BCA4281" w14:textId="77777777" w:rsidR="00E717C4" w:rsidRDefault="00E717C4" w:rsidP="00E717C4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EA59C3C" w14:textId="06ED61B6" w:rsidR="008B68F1" w:rsidRPr="00E717C4" w:rsidRDefault="00385336" w:rsidP="00E94196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</w:rPr>
      </w:pPr>
      <w:r w:rsidRPr="00E717C4">
        <w:rPr>
          <w:rFonts w:ascii="Arial" w:hAnsi="Arial" w:cs="Arial"/>
          <w:b/>
          <w:bCs/>
        </w:rPr>
        <w:lastRenderedPageBreak/>
        <w:t>Oświadczenie uczestnika projektu (z</w:t>
      </w:r>
      <w:r w:rsidR="008B68F1" w:rsidRPr="00E717C4">
        <w:rPr>
          <w:rFonts w:ascii="Arial" w:hAnsi="Arial" w:cs="Arial"/>
          <w:b/>
          <w:bCs/>
        </w:rPr>
        <w:t>ałącznik do wzoru umowy o dofinansowanie projektu</w:t>
      </w:r>
      <w:r w:rsidRPr="00E717C4">
        <w:rPr>
          <w:rFonts w:ascii="Arial" w:hAnsi="Arial" w:cs="Arial"/>
          <w:b/>
          <w:bCs/>
        </w:rPr>
        <w:t>)</w:t>
      </w:r>
      <w:r w:rsidR="00FF31EE" w:rsidRPr="00E717C4">
        <w:rPr>
          <w:rStyle w:val="Odwoanieprzypisudolnego"/>
          <w:rFonts w:ascii="Arial" w:hAnsi="Arial" w:cs="Arial"/>
          <w:b/>
          <w:bCs/>
        </w:rPr>
        <w:footnoteReference w:id="4"/>
      </w:r>
    </w:p>
    <w:p w14:paraId="4302F587" w14:textId="77777777" w:rsidR="00E717C4" w:rsidRDefault="00E717C4" w:rsidP="00E717C4">
      <w:pPr>
        <w:spacing w:line="360" w:lineRule="auto"/>
        <w:jc w:val="center"/>
        <w:rPr>
          <w:rFonts w:ascii="Arial" w:hAnsi="Arial" w:cs="Arial"/>
          <w:bCs/>
          <w:i/>
          <w:iCs/>
        </w:rPr>
      </w:pPr>
    </w:p>
    <w:p w14:paraId="639223AB" w14:textId="77777777" w:rsidR="00E717C4" w:rsidRDefault="00E717C4" w:rsidP="00E717C4">
      <w:pPr>
        <w:spacing w:line="360" w:lineRule="auto"/>
        <w:jc w:val="center"/>
        <w:rPr>
          <w:rFonts w:ascii="Arial" w:hAnsi="Arial" w:cs="Arial"/>
          <w:bCs/>
          <w:i/>
          <w:iCs/>
        </w:rPr>
      </w:pPr>
    </w:p>
    <w:p w14:paraId="34805FB1" w14:textId="48AF5039" w:rsidR="00385336" w:rsidRPr="00E717C4" w:rsidRDefault="00357043" w:rsidP="00E717C4">
      <w:pPr>
        <w:spacing w:line="360" w:lineRule="auto"/>
        <w:jc w:val="center"/>
        <w:rPr>
          <w:rFonts w:ascii="Arial" w:hAnsi="Arial" w:cs="Arial"/>
          <w:bCs/>
          <w:i/>
          <w:iCs/>
        </w:rPr>
      </w:pPr>
      <w:r w:rsidRPr="00E717C4">
        <w:rPr>
          <w:rFonts w:ascii="Arial" w:hAnsi="Arial" w:cs="Arial"/>
          <w:bCs/>
          <w:i/>
          <w:iCs/>
        </w:rPr>
        <w:t>WŁAŚCIWE LOGOTYPY</w:t>
      </w:r>
    </w:p>
    <w:p w14:paraId="4125C857" w14:textId="45D26BDA" w:rsidR="00385336" w:rsidRPr="00E717C4" w:rsidRDefault="00385336" w:rsidP="00E717C4">
      <w:pPr>
        <w:spacing w:line="360" w:lineRule="auto"/>
        <w:jc w:val="center"/>
        <w:rPr>
          <w:rFonts w:ascii="Arial" w:hAnsi="Arial" w:cs="Arial"/>
        </w:rPr>
      </w:pPr>
      <w:r w:rsidRPr="00E717C4">
        <w:rPr>
          <w:rFonts w:ascii="Arial" w:hAnsi="Arial" w:cs="Arial"/>
          <w:b/>
        </w:rPr>
        <w:t xml:space="preserve">OŚWIADCZENIE UCZESTNIKA PROJEKTU </w:t>
      </w:r>
    </w:p>
    <w:p w14:paraId="61837A0F" w14:textId="646AE38F" w:rsidR="00385336" w:rsidRPr="00E717C4" w:rsidRDefault="00385336" w:rsidP="00E717C4">
      <w:pPr>
        <w:spacing w:line="360" w:lineRule="auto"/>
        <w:jc w:val="center"/>
        <w:rPr>
          <w:rFonts w:ascii="Arial" w:hAnsi="Arial" w:cs="Arial"/>
        </w:rPr>
      </w:pPr>
    </w:p>
    <w:p w14:paraId="7F50D728" w14:textId="436AC234" w:rsidR="00385336" w:rsidRPr="00E717C4" w:rsidRDefault="00385336" w:rsidP="00E717C4">
      <w:pPr>
        <w:spacing w:after="120" w:line="360" w:lineRule="auto"/>
        <w:jc w:val="both"/>
        <w:rPr>
          <w:rFonts w:ascii="Arial" w:hAnsi="Arial" w:cs="Arial"/>
        </w:rPr>
      </w:pPr>
      <w:r w:rsidRPr="00E717C4">
        <w:rPr>
          <w:rFonts w:ascii="Arial" w:hAnsi="Arial" w:cs="Arial"/>
        </w:rPr>
        <w:t>W związku z przystąpieniem do projektu pn. …………………………………………………… oświadczam, że nie biorę udziału w innym projekcie aktywizacji zawodowej współfinansowanym ze środków Europejskiego Funduszu Społecznego</w:t>
      </w:r>
      <w:r w:rsidR="00D40619">
        <w:rPr>
          <w:rFonts w:ascii="Arial" w:hAnsi="Arial" w:cs="Arial"/>
        </w:rPr>
        <w:t xml:space="preserve"> oraz zobowiązuję się, że </w:t>
      </w:r>
      <w:r w:rsidR="00D40619" w:rsidRPr="00D40619">
        <w:rPr>
          <w:rFonts w:ascii="Arial" w:hAnsi="Arial" w:cs="Arial"/>
        </w:rPr>
        <w:t xml:space="preserve">do momentu zakończenia wsparcia </w:t>
      </w:r>
      <w:r w:rsidR="00D40619">
        <w:rPr>
          <w:rFonts w:ascii="Arial" w:hAnsi="Arial" w:cs="Arial"/>
        </w:rPr>
        <w:t xml:space="preserve">w projekcie pn. ……………………………… </w:t>
      </w:r>
      <w:r w:rsidR="00D40619" w:rsidRPr="00D40619">
        <w:rPr>
          <w:rFonts w:ascii="Arial" w:hAnsi="Arial" w:cs="Arial"/>
        </w:rPr>
        <w:t>nie będę uczestniczyć w innym projekcie aktywizacji zawodowej współfinansowanym ze środków Europejskiego Funduszu Społecznego.</w:t>
      </w:r>
    </w:p>
    <w:tbl>
      <w:tblPr>
        <w:tblpPr w:leftFromText="141" w:rightFromText="141" w:vertAnchor="text" w:horzAnchor="margin" w:tblpY="274"/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385336" w:rsidRPr="00E717C4" w14:paraId="6693D556" w14:textId="77777777" w:rsidTr="004729A8">
        <w:tc>
          <w:tcPr>
            <w:tcW w:w="4248" w:type="dxa"/>
            <w:shd w:val="clear" w:color="auto" w:fill="auto"/>
          </w:tcPr>
          <w:p w14:paraId="5B5B2340" w14:textId="77777777" w:rsidR="00385336" w:rsidRPr="00E717C4" w:rsidRDefault="00385336" w:rsidP="00E717C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E717C4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526422B2" w14:textId="77777777" w:rsidR="00385336" w:rsidRPr="00E717C4" w:rsidRDefault="00385336" w:rsidP="00E717C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E717C4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385336" w:rsidRPr="00E717C4" w14:paraId="095DB7E9" w14:textId="77777777" w:rsidTr="004729A8">
        <w:tc>
          <w:tcPr>
            <w:tcW w:w="4248" w:type="dxa"/>
            <w:shd w:val="clear" w:color="auto" w:fill="auto"/>
          </w:tcPr>
          <w:p w14:paraId="506C39CE" w14:textId="77777777" w:rsidR="00385336" w:rsidRPr="00E717C4" w:rsidRDefault="00385336" w:rsidP="00E717C4">
            <w:pPr>
              <w:spacing w:after="60"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717C4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62F26D73" w14:textId="2C9D484E" w:rsidR="00385336" w:rsidRPr="00E717C4" w:rsidRDefault="00E717C4" w:rsidP="00E717C4">
            <w:pPr>
              <w:spacing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</w:t>
            </w:r>
            <w:r w:rsidR="00385336" w:rsidRPr="00E717C4">
              <w:rPr>
                <w:rFonts w:ascii="Arial" w:hAnsi="Arial" w:cs="Arial"/>
                <w:i/>
                <w:sz w:val="18"/>
                <w:szCs w:val="18"/>
              </w:rPr>
              <w:t>CZYTELNY PODPIS UCZESTNIKA PROJEKTU</w:t>
            </w:r>
            <w:r w:rsidR="00385336" w:rsidRPr="00E717C4">
              <w:rPr>
                <w:rStyle w:val="Odwoanieprzypisudolnego"/>
                <w:rFonts w:ascii="Arial" w:hAnsi="Arial" w:cs="Arial"/>
                <w:i/>
                <w:sz w:val="18"/>
                <w:szCs w:val="18"/>
              </w:rPr>
              <w:footnoteReference w:customMarkFollows="1" w:id="5"/>
              <w:t>*</w:t>
            </w:r>
          </w:p>
        </w:tc>
      </w:tr>
    </w:tbl>
    <w:p w14:paraId="748C89F9" w14:textId="77777777" w:rsidR="008B68F1" w:rsidRPr="00E717C4" w:rsidRDefault="008B68F1" w:rsidP="00E717C4">
      <w:pPr>
        <w:spacing w:line="360" w:lineRule="auto"/>
        <w:rPr>
          <w:rFonts w:ascii="Arial" w:hAnsi="Arial" w:cs="Arial"/>
        </w:rPr>
      </w:pPr>
    </w:p>
    <w:sectPr w:rsidR="008B68F1" w:rsidRPr="00E717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76464" w14:textId="77777777" w:rsidR="00A36EBC" w:rsidRDefault="00A36EBC" w:rsidP="00F01C8A">
      <w:pPr>
        <w:spacing w:after="0" w:line="240" w:lineRule="auto"/>
      </w:pPr>
      <w:r>
        <w:separator/>
      </w:r>
    </w:p>
  </w:endnote>
  <w:endnote w:type="continuationSeparator" w:id="0">
    <w:p w14:paraId="6C25C782" w14:textId="77777777" w:rsidR="00A36EBC" w:rsidRDefault="00A36EBC" w:rsidP="00F0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9502156"/>
      <w:docPartObj>
        <w:docPartGallery w:val="Page Numbers (Bottom of Page)"/>
        <w:docPartUnique/>
      </w:docPartObj>
    </w:sdtPr>
    <w:sdtEndPr/>
    <w:sdtContent>
      <w:p w14:paraId="3F43AC1F" w14:textId="7D1533D0" w:rsidR="00CC40EA" w:rsidRDefault="00CC40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365">
          <w:rPr>
            <w:noProof/>
          </w:rPr>
          <w:t>1</w:t>
        </w:r>
        <w:r>
          <w:fldChar w:fldCharType="end"/>
        </w:r>
      </w:p>
    </w:sdtContent>
  </w:sdt>
  <w:p w14:paraId="679288C8" w14:textId="77777777" w:rsidR="00CC40EA" w:rsidRDefault="00CC40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40B20" w14:textId="77777777" w:rsidR="00A36EBC" w:rsidRDefault="00A36EBC" w:rsidP="00F01C8A">
      <w:pPr>
        <w:spacing w:after="0" w:line="240" w:lineRule="auto"/>
      </w:pPr>
      <w:r>
        <w:separator/>
      </w:r>
    </w:p>
  </w:footnote>
  <w:footnote w:type="continuationSeparator" w:id="0">
    <w:p w14:paraId="61994781" w14:textId="77777777" w:rsidR="00A36EBC" w:rsidRDefault="00A36EBC" w:rsidP="00F01C8A">
      <w:pPr>
        <w:spacing w:after="0" w:line="240" w:lineRule="auto"/>
      </w:pPr>
      <w:r>
        <w:continuationSeparator/>
      </w:r>
    </w:p>
  </w:footnote>
  <w:footnote w:id="1">
    <w:p w14:paraId="22B67460" w14:textId="77777777" w:rsidR="002257B4" w:rsidRPr="00E717C4" w:rsidRDefault="002257B4" w:rsidP="000D6D40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E717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17C4">
        <w:rPr>
          <w:rFonts w:ascii="Arial" w:hAnsi="Arial" w:cs="Arial"/>
          <w:sz w:val="18"/>
          <w:szCs w:val="18"/>
        </w:rPr>
        <w:t xml:space="preserve"> Przez właściwą instytucję należy rozumieć instytucję będącą stroną umowy o dofinansowanie projektu, w którym dana osoba bierze jednocześnie udział (oprócz projektu beneficjenta wskazanego w pkt 3 procedury).</w:t>
      </w:r>
    </w:p>
  </w:footnote>
  <w:footnote w:id="2">
    <w:p w14:paraId="4C9B55D9" w14:textId="1ECF2789" w:rsidR="003F6034" w:rsidRPr="00E717C4" w:rsidRDefault="003F6034" w:rsidP="000D6D40">
      <w:pPr>
        <w:pStyle w:val="Tekstprzypisudolnego"/>
        <w:spacing w:after="120"/>
        <w:rPr>
          <w:rFonts w:ascii="Arial" w:hAnsi="Arial" w:cs="Arial"/>
          <w:sz w:val="18"/>
          <w:szCs w:val="18"/>
        </w:rPr>
      </w:pPr>
      <w:r w:rsidRPr="00E717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17C4">
        <w:rPr>
          <w:rFonts w:ascii="Arial" w:hAnsi="Arial" w:cs="Arial"/>
          <w:sz w:val="18"/>
          <w:szCs w:val="18"/>
        </w:rPr>
        <w:t xml:space="preserve"> W związku ze sposobem </w:t>
      </w:r>
      <w:r w:rsidR="005444E3" w:rsidRPr="00E717C4">
        <w:rPr>
          <w:rFonts w:ascii="Arial" w:hAnsi="Arial" w:cs="Arial"/>
          <w:sz w:val="18"/>
          <w:szCs w:val="18"/>
        </w:rPr>
        <w:t>weryfikacji bazującym na raporcie Oracle BI, który korzysta z</w:t>
      </w:r>
      <w:r w:rsidRPr="00E717C4">
        <w:rPr>
          <w:rFonts w:ascii="Arial" w:hAnsi="Arial" w:cs="Arial"/>
          <w:sz w:val="18"/>
          <w:szCs w:val="18"/>
        </w:rPr>
        <w:t xml:space="preserve"> </w:t>
      </w:r>
      <w:r w:rsidR="005444E3" w:rsidRPr="00E717C4">
        <w:rPr>
          <w:rFonts w:ascii="Arial" w:hAnsi="Arial" w:cs="Arial"/>
          <w:sz w:val="18"/>
          <w:szCs w:val="18"/>
        </w:rPr>
        <w:t xml:space="preserve">danych o uczestnikach wprowadzanych narastająco do SL, </w:t>
      </w:r>
      <w:r w:rsidRPr="00E717C4">
        <w:rPr>
          <w:rFonts w:ascii="Arial" w:hAnsi="Arial" w:cs="Arial"/>
          <w:sz w:val="18"/>
          <w:szCs w:val="18"/>
        </w:rPr>
        <w:t xml:space="preserve">może pojawić się sytuacja, że dany uczestnik np. na początku realizacji projektu nie bierze udziału w innym projekcie EFS, a po kilku miesiącach </w:t>
      </w:r>
      <w:r w:rsidR="005444E3" w:rsidRPr="00E717C4">
        <w:rPr>
          <w:rFonts w:ascii="Arial" w:hAnsi="Arial" w:cs="Arial"/>
          <w:sz w:val="18"/>
          <w:szCs w:val="18"/>
        </w:rPr>
        <w:t>zostanie wykazany w raporcie jako</w:t>
      </w:r>
      <w:r w:rsidR="00DD4A41" w:rsidRPr="00E717C4">
        <w:rPr>
          <w:rFonts w:ascii="Arial" w:hAnsi="Arial" w:cs="Arial"/>
          <w:sz w:val="18"/>
          <w:szCs w:val="18"/>
        </w:rPr>
        <w:t xml:space="preserve"> osoba</w:t>
      </w:r>
      <w:r w:rsidR="005444E3" w:rsidRPr="00E717C4">
        <w:rPr>
          <w:rFonts w:ascii="Arial" w:hAnsi="Arial" w:cs="Arial"/>
          <w:sz w:val="18"/>
          <w:szCs w:val="18"/>
        </w:rPr>
        <w:t xml:space="preserve"> biorąca udział w co najmniej dwóch projektach.</w:t>
      </w:r>
    </w:p>
  </w:footnote>
  <w:footnote w:id="3">
    <w:p w14:paraId="41C58EA8" w14:textId="571B85C0" w:rsidR="00FF31EE" w:rsidRPr="00E717C4" w:rsidRDefault="00FF31EE" w:rsidP="00FF31E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E717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17C4">
        <w:rPr>
          <w:rFonts w:ascii="Arial" w:hAnsi="Arial" w:cs="Arial"/>
          <w:sz w:val="18"/>
          <w:szCs w:val="18"/>
        </w:rPr>
        <w:t xml:space="preserve"> Fragment wzoru umowy należy umieścić w zapisach umowy dotyczących zobowiązań (zadań) beneficjenta. </w:t>
      </w:r>
      <w:r w:rsidR="00E717C4">
        <w:rPr>
          <w:rFonts w:ascii="Arial" w:hAnsi="Arial" w:cs="Arial"/>
          <w:sz w:val="18"/>
          <w:szCs w:val="18"/>
        </w:rPr>
        <w:t>W przypadku POW ER – zapisy są obowiązujące w całości.</w:t>
      </w:r>
    </w:p>
  </w:footnote>
  <w:footnote w:id="4">
    <w:p w14:paraId="7B050703" w14:textId="6689913B" w:rsidR="00FF31EE" w:rsidRPr="00E717C4" w:rsidRDefault="00FF31EE" w:rsidP="00FF31E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E717C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17C4">
        <w:rPr>
          <w:rFonts w:ascii="Arial" w:hAnsi="Arial" w:cs="Arial"/>
          <w:sz w:val="18"/>
          <w:szCs w:val="18"/>
        </w:rPr>
        <w:t xml:space="preserve"> Niniejsze oświadczenie może stanowić cześć innego załącznika do umowy o dofinansowanie projektu (np. Wzór oświadczenia uczestnika Projektu w ramach wzoru umowy o dofinansowanie projektu PO WER).  </w:t>
      </w:r>
    </w:p>
  </w:footnote>
  <w:footnote w:id="5">
    <w:p w14:paraId="6B652508" w14:textId="28EBB001" w:rsidR="00385336" w:rsidRPr="00E717C4" w:rsidRDefault="00385336" w:rsidP="00385336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B126929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i w:val="0"/>
        <w:iCs/>
        <w:sz w:val="22"/>
        <w:szCs w:val="22"/>
      </w:rPr>
    </w:lvl>
  </w:abstractNum>
  <w:abstractNum w:abstractNumId="1" w15:restartNumberingAfterBreak="0">
    <w:nsid w:val="1FF364BC"/>
    <w:multiLevelType w:val="hybridMultilevel"/>
    <w:tmpl w:val="9336EBD8"/>
    <w:lvl w:ilvl="0" w:tplc="B300889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6CB610BC">
      <w:start w:val="1"/>
      <w:numFmt w:val="lowerLetter"/>
      <w:lvlText w:val="%2."/>
      <w:lvlJc w:val="left"/>
      <w:pPr>
        <w:ind w:left="1080" w:hanging="360"/>
      </w:pPr>
    </w:lvl>
    <w:lvl w:ilvl="2" w:tplc="554E180A" w:tentative="1">
      <w:start w:val="1"/>
      <w:numFmt w:val="lowerRoman"/>
      <w:lvlText w:val="%3."/>
      <w:lvlJc w:val="right"/>
      <w:pPr>
        <w:ind w:left="1800" w:hanging="180"/>
      </w:pPr>
    </w:lvl>
    <w:lvl w:ilvl="3" w:tplc="8E888FCE" w:tentative="1">
      <w:start w:val="1"/>
      <w:numFmt w:val="decimal"/>
      <w:lvlText w:val="%4."/>
      <w:lvlJc w:val="left"/>
      <w:pPr>
        <w:ind w:left="2520" w:hanging="360"/>
      </w:pPr>
    </w:lvl>
    <w:lvl w:ilvl="4" w:tplc="452C2CBE" w:tentative="1">
      <w:start w:val="1"/>
      <w:numFmt w:val="lowerLetter"/>
      <w:lvlText w:val="%5."/>
      <w:lvlJc w:val="left"/>
      <w:pPr>
        <w:ind w:left="3240" w:hanging="360"/>
      </w:pPr>
    </w:lvl>
    <w:lvl w:ilvl="5" w:tplc="C902FE82" w:tentative="1">
      <w:start w:val="1"/>
      <w:numFmt w:val="lowerRoman"/>
      <w:lvlText w:val="%6."/>
      <w:lvlJc w:val="right"/>
      <w:pPr>
        <w:ind w:left="3960" w:hanging="180"/>
      </w:pPr>
    </w:lvl>
    <w:lvl w:ilvl="6" w:tplc="74D46798" w:tentative="1">
      <w:start w:val="1"/>
      <w:numFmt w:val="decimal"/>
      <w:lvlText w:val="%7."/>
      <w:lvlJc w:val="left"/>
      <w:pPr>
        <w:ind w:left="4680" w:hanging="360"/>
      </w:pPr>
    </w:lvl>
    <w:lvl w:ilvl="7" w:tplc="B2A0444E" w:tentative="1">
      <w:start w:val="1"/>
      <w:numFmt w:val="lowerLetter"/>
      <w:lvlText w:val="%8."/>
      <w:lvlJc w:val="left"/>
      <w:pPr>
        <w:ind w:left="5400" w:hanging="360"/>
      </w:pPr>
    </w:lvl>
    <w:lvl w:ilvl="8" w:tplc="B9E40F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8A5A8D"/>
    <w:multiLevelType w:val="hybridMultilevel"/>
    <w:tmpl w:val="4C3AA032"/>
    <w:lvl w:ilvl="0" w:tplc="60701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C7D94"/>
    <w:multiLevelType w:val="hybridMultilevel"/>
    <w:tmpl w:val="97FC2994"/>
    <w:lvl w:ilvl="0" w:tplc="209C8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06493"/>
    <w:multiLevelType w:val="hybridMultilevel"/>
    <w:tmpl w:val="4DA2CB2A"/>
    <w:lvl w:ilvl="0" w:tplc="835A9F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7581B"/>
    <w:multiLevelType w:val="hybridMultilevel"/>
    <w:tmpl w:val="9D0C5888"/>
    <w:lvl w:ilvl="0" w:tplc="C4AC7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564A4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8649A"/>
    <w:multiLevelType w:val="hybridMultilevel"/>
    <w:tmpl w:val="A23A0462"/>
    <w:lvl w:ilvl="0" w:tplc="77DA6E86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769DD"/>
    <w:multiLevelType w:val="hybridMultilevel"/>
    <w:tmpl w:val="5D46B516"/>
    <w:lvl w:ilvl="0" w:tplc="92D80ED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AD0D5A8" w:tentative="1">
      <w:start w:val="1"/>
      <w:numFmt w:val="lowerRoman"/>
      <w:lvlText w:val="%3."/>
      <w:lvlJc w:val="right"/>
      <w:pPr>
        <w:ind w:left="2160" w:hanging="180"/>
      </w:pPr>
    </w:lvl>
    <w:lvl w:ilvl="3" w:tplc="1BB67B10" w:tentative="1">
      <w:start w:val="1"/>
      <w:numFmt w:val="decimal"/>
      <w:lvlText w:val="%4."/>
      <w:lvlJc w:val="left"/>
      <w:pPr>
        <w:ind w:left="2880" w:hanging="360"/>
      </w:pPr>
    </w:lvl>
    <w:lvl w:ilvl="4" w:tplc="8E5E49D2" w:tentative="1">
      <w:start w:val="1"/>
      <w:numFmt w:val="lowerLetter"/>
      <w:lvlText w:val="%5."/>
      <w:lvlJc w:val="left"/>
      <w:pPr>
        <w:ind w:left="3600" w:hanging="360"/>
      </w:pPr>
    </w:lvl>
    <w:lvl w:ilvl="5" w:tplc="798A00BC" w:tentative="1">
      <w:start w:val="1"/>
      <w:numFmt w:val="lowerRoman"/>
      <w:lvlText w:val="%6."/>
      <w:lvlJc w:val="right"/>
      <w:pPr>
        <w:ind w:left="4320" w:hanging="180"/>
      </w:pPr>
    </w:lvl>
    <w:lvl w:ilvl="6" w:tplc="934AE45C" w:tentative="1">
      <w:start w:val="1"/>
      <w:numFmt w:val="decimal"/>
      <w:lvlText w:val="%7."/>
      <w:lvlJc w:val="left"/>
      <w:pPr>
        <w:ind w:left="5040" w:hanging="360"/>
      </w:pPr>
    </w:lvl>
    <w:lvl w:ilvl="7" w:tplc="4FDE7B24" w:tentative="1">
      <w:start w:val="1"/>
      <w:numFmt w:val="lowerLetter"/>
      <w:lvlText w:val="%8."/>
      <w:lvlJc w:val="left"/>
      <w:pPr>
        <w:ind w:left="5760" w:hanging="360"/>
      </w:pPr>
    </w:lvl>
    <w:lvl w:ilvl="8" w:tplc="9B245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F5378"/>
    <w:multiLevelType w:val="hybridMultilevel"/>
    <w:tmpl w:val="3F54CC76"/>
    <w:lvl w:ilvl="0" w:tplc="60701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ED"/>
    <w:rsid w:val="00011832"/>
    <w:rsid w:val="00017AAC"/>
    <w:rsid w:val="00030F7B"/>
    <w:rsid w:val="0003774F"/>
    <w:rsid w:val="000539AD"/>
    <w:rsid w:val="00054C5E"/>
    <w:rsid w:val="00061706"/>
    <w:rsid w:val="000723A4"/>
    <w:rsid w:val="000927BC"/>
    <w:rsid w:val="000A2007"/>
    <w:rsid w:val="000B0D36"/>
    <w:rsid w:val="000C6564"/>
    <w:rsid w:val="000D2937"/>
    <w:rsid w:val="000D4BFF"/>
    <w:rsid w:val="000D6D40"/>
    <w:rsid w:val="000E493E"/>
    <w:rsid w:val="00136E45"/>
    <w:rsid w:val="001565B2"/>
    <w:rsid w:val="001666F4"/>
    <w:rsid w:val="00171CA7"/>
    <w:rsid w:val="00172CCA"/>
    <w:rsid w:val="0018242D"/>
    <w:rsid w:val="001A2C15"/>
    <w:rsid w:val="001A3680"/>
    <w:rsid w:val="001A64D5"/>
    <w:rsid w:val="001B5DC8"/>
    <w:rsid w:val="001B639F"/>
    <w:rsid w:val="001D45DA"/>
    <w:rsid w:val="0021046D"/>
    <w:rsid w:val="002257B4"/>
    <w:rsid w:val="00281BC1"/>
    <w:rsid w:val="00282089"/>
    <w:rsid w:val="00291810"/>
    <w:rsid w:val="00296625"/>
    <w:rsid w:val="002A5923"/>
    <w:rsid w:val="002C14F0"/>
    <w:rsid w:val="002C76F2"/>
    <w:rsid w:val="002E467D"/>
    <w:rsid w:val="002F23E4"/>
    <w:rsid w:val="002F3CE1"/>
    <w:rsid w:val="002F7C6B"/>
    <w:rsid w:val="00304278"/>
    <w:rsid w:val="003179A0"/>
    <w:rsid w:val="00337509"/>
    <w:rsid w:val="00342D51"/>
    <w:rsid w:val="00357043"/>
    <w:rsid w:val="00377499"/>
    <w:rsid w:val="00385336"/>
    <w:rsid w:val="003A4BBF"/>
    <w:rsid w:val="003B1147"/>
    <w:rsid w:val="003B2270"/>
    <w:rsid w:val="003E1A15"/>
    <w:rsid w:val="003F0E76"/>
    <w:rsid w:val="003F6034"/>
    <w:rsid w:val="00411745"/>
    <w:rsid w:val="0045004E"/>
    <w:rsid w:val="00476127"/>
    <w:rsid w:val="004D4E09"/>
    <w:rsid w:val="004D6697"/>
    <w:rsid w:val="004E5EFF"/>
    <w:rsid w:val="0050578A"/>
    <w:rsid w:val="005137E6"/>
    <w:rsid w:val="00523978"/>
    <w:rsid w:val="00536036"/>
    <w:rsid w:val="005444E3"/>
    <w:rsid w:val="005679C9"/>
    <w:rsid w:val="00572114"/>
    <w:rsid w:val="005874F1"/>
    <w:rsid w:val="00592B9A"/>
    <w:rsid w:val="005942B7"/>
    <w:rsid w:val="005A6365"/>
    <w:rsid w:val="005D12C3"/>
    <w:rsid w:val="005D2F44"/>
    <w:rsid w:val="005E13E9"/>
    <w:rsid w:val="00611E6C"/>
    <w:rsid w:val="0061218D"/>
    <w:rsid w:val="00621CEC"/>
    <w:rsid w:val="00656A9F"/>
    <w:rsid w:val="00691DAA"/>
    <w:rsid w:val="006A5A2A"/>
    <w:rsid w:val="006D6A22"/>
    <w:rsid w:val="006F3AB0"/>
    <w:rsid w:val="00707768"/>
    <w:rsid w:val="00721222"/>
    <w:rsid w:val="00760234"/>
    <w:rsid w:val="00762AB0"/>
    <w:rsid w:val="007C3026"/>
    <w:rsid w:val="007D16D2"/>
    <w:rsid w:val="007E2E34"/>
    <w:rsid w:val="007F6245"/>
    <w:rsid w:val="0083190D"/>
    <w:rsid w:val="00843191"/>
    <w:rsid w:val="00864075"/>
    <w:rsid w:val="008827F0"/>
    <w:rsid w:val="008922E4"/>
    <w:rsid w:val="008B68F1"/>
    <w:rsid w:val="00905597"/>
    <w:rsid w:val="009139B8"/>
    <w:rsid w:val="00933749"/>
    <w:rsid w:val="00955A34"/>
    <w:rsid w:val="00971C7C"/>
    <w:rsid w:val="009D6F7B"/>
    <w:rsid w:val="009E7F49"/>
    <w:rsid w:val="009F4F07"/>
    <w:rsid w:val="00A36EBC"/>
    <w:rsid w:val="00A45F46"/>
    <w:rsid w:val="00A50FF8"/>
    <w:rsid w:val="00A71BB2"/>
    <w:rsid w:val="00A8205D"/>
    <w:rsid w:val="00AA032E"/>
    <w:rsid w:val="00AB0608"/>
    <w:rsid w:val="00AD3EBA"/>
    <w:rsid w:val="00AF3977"/>
    <w:rsid w:val="00AF6A47"/>
    <w:rsid w:val="00B010F5"/>
    <w:rsid w:val="00B0502A"/>
    <w:rsid w:val="00B071CF"/>
    <w:rsid w:val="00B07AF8"/>
    <w:rsid w:val="00B27ED1"/>
    <w:rsid w:val="00B3195C"/>
    <w:rsid w:val="00B33FC7"/>
    <w:rsid w:val="00B37314"/>
    <w:rsid w:val="00B5260E"/>
    <w:rsid w:val="00B732DA"/>
    <w:rsid w:val="00BA34D4"/>
    <w:rsid w:val="00BF7C44"/>
    <w:rsid w:val="00C1419D"/>
    <w:rsid w:val="00C44315"/>
    <w:rsid w:val="00C47DC6"/>
    <w:rsid w:val="00C51A7C"/>
    <w:rsid w:val="00C64AC8"/>
    <w:rsid w:val="00C86100"/>
    <w:rsid w:val="00CA269A"/>
    <w:rsid w:val="00CC40EA"/>
    <w:rsid w:val="00CF089E"/>
    <w:rsid w:val="00CF3E7D"/>
    <w:rsid w:val="00CF4FC6"/>
    <w:rsid w:val="00D40619"/>
    <w:rsid w:val="00D413E6"/>
    <w:rsid w:val="00D62B28"/>
    <w:rsid w:val="00D72139"/>
    <w:rsid w:val="00D8286F"/>
    <w:rsid w:val="00DA20FD"/>
    <w:rsid w:val="00DB1A41"/>
    <w:rsid w:val="00DD4A41"/>
    <w:rsid w:val="00DF2B3C"/>
    <w:rsid w:val="00E277EE"/>
    <w:rsid w:val="00E45441"/>
    <w:rsid w:val="00E4565A"/>
    <w:rsid w:val="00E53252"/>
    <w:rsid w:val="00E55FDF"/>
    <w:rsid w:val="00E717C4"/>
    <w:rsid w:val="00E94196"/>
    <w:rsid w:val="00E96F95"/>
    <w:rsid w:val="00EA5DED"/>
    <w:rsid w:val="00ED5203"/>
    <w:rsid w:val="00F01C8A"/>
    <w:rsid w:val="00F03FF8"/>
    <w:rsid w:val="00F211E9"/>
    <w:rsid w:val="00F22F6C"/>
    <w:rsid w:val="00F40E85"/>
    <w:rsid w:val="00F44FA9"/>
    <w:rsid w:val="00F76068"/>
    <w:rsid w:val="00F957E3"/>
    <w:rsid w:val="00FA14C6"/>
    <w:rsid w:val="00FA44BE"/>
    <w:rsid w:val="00FC5949"/>
    <w:rsid w:val="00FD33EE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A9C6"/>
  <w15:docId w15:val="{74BF58B2-6B27-4F68-8063-5219BAE4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A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2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nhideWhenUsed/>
    <w:rsid w:val="00F01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rsid w:val="00F01C8A"/>
    <w:rPr>
      <w:lang w:eastAsia="en-US"/>
    </w:rPr>
  </w:style>
  <w:style w:type="character" w:styleId="Odwoanieprzypisudolnego">
    <w:name w:val="footnote reference"/>
    <w:basedOn w:val="Domylnaczcionkaakapitu"/>
    <w:unhideWhenUsed/>
    <w:rsid w:val="00F01C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10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861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1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1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100"/>
    <w:rPr>
      <w:b/>
      <w:bCs/>
      <w:lang w:eastAsia="en-US"/>
    </w:rPr>
  </w:style>
  <w:style w:type="paragraph" w:styleId="Poprawka">
    <w:name w:val="Revision"/>
    <w:hidden/>
    <w:uiPriority w:val="99"/>
    <w:semiHidden/>
    <w:rsid w:val="0041174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B68F1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B68F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semiHidden/>
    <w:rsid w:val="008B68F1"/>
    <w:rPr>
      <w:rFonts w:ascii="Calibri" w:eastAsia="Calibri" w:hAnsi="Calibri"/>
      <w:lang w:eastAsia="ar-SA"/>
    </w:rPr>
  </w:style>
  <w:style w:type="paragraph" w:styleId="Akapitzlist">
    <w:name w:val="List Paragraph"/>
    <w:basedOn w:val="Normalny"/>
    <w:uiPriority w:val="34"/>
    <w:qFormat/>
    <w:rsid w:val="008B68F1"/>
    <w:pPr>
      <w:ind w:left="720"/>
      <w:contextualSpacing/>
    </w:pPr>
  </w:style>
  <w:style w:type="character" w:customStyle="1" w:styleId="Znakiprzypiswdolnych">
    <w:name w:val="Znaki przypisów dolnych"/>
    <w:rsid w:val="003853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0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C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0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4163-5A8F-4EEA-B650-8B8AE1DF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1068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Promocja DWUP</cp:lastModifiedBy>
  <cp:revision>2</cp:revision>
  <dcterms:created xsi:type="dcterms:W3CDTF">2021-08-19T06:57:00Z</dcterms:created>
  <dcterms:modified xsi:type="dcterms:W3CDTF">2021-08-19T06:57:00Z</dcterms:modified>
</cp:coreProperties>
</file>