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B46D" w14:textId="77777777"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E7DA7E4" w14:textId="77777777"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759EBE0D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65EDEBF6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7382244A" w14:textId="77777777" w:rsidR="00E2191F" w:rsidRPr="00196BEF" w:rsidRDefault="008F04C3" w:rsidP="00196BEF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C67C8A">
        <w:rPr>
          <w:rFonts w:cs="Calibri"/>
          <w:lang w:eastAsia="ar-SA"/>
        </w:rPr>
        <w:t xml:space="preserve">W związku z 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6D23C1" w:rsidRPr="00C67C8A">
        <w:rPr>
          <w:rStyle w:val="FontStyle38"/>
        </w:rPr>
        <w:t xml:space="preserve">…………………………………………. </w:t>
      </w:r>
      <w:r w:rsidRPr="00C67C8A">
        <w:rPr>
          <w:rFonts w:cs="Calibri"/>
          <w:lang w:eastAsia="ar-SA"/>
        </w:rPr>
        <w:t>przyjmuję do wiadomości, iż:</w:t>
      </w:r>
    </w:p>
    <w:p w14:paraId="62B7289C" w14:textId="77777777"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279DE115" w14:textId="77777777"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14:paraId="6ED0B87F" w14:textId="77777777"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14:paraId="5842C01E" w14:textId="77777777"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 Osobowych: </w:t>
      </w:r>
    </w:p>
    <w:p w14:paraId="13D132F7" w14:textId="4AC81BC6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5B9CEF11" w14:textId="38481DBC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2E8C4800" w14:textId="77777777"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56B30642" w14:textId="4BD14585"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685CC3" w:rsidRPr="00C67C8A">
        <w:t xml:space="preserve"> </w:t>
      </w:r>
      <w:r w:rsidR="00196BEF">
        <w:rPr>
          <w:rFonts w:eastAsia="Mincho" w:cs="Calibri"/>
        </w:rPr>
        <w:t>r</w:t>
      </w:r>
      <w:r w:rsidR="00196BEF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196BEF">
        <w:rPr>
          <w:rFonts w:eastAsia="Mincho" w:cs="Calibri"/>
        </w:rPr>
        <w:t>),</w:t>
      </w:r>
      <w:r w:rsidR="00196BEF" w:rsidRPr="0017611D">
        <w:t xml:space="preserve"> dalej zwane RODO</w:t>
      </w:r>
      <w:r w:rsidR="00296C0A">
        <w:t>;</w:t>
      </w:r>
    </w:p>
    <w:p w14:paraId="2D03FF26" w14:textId="77777777"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0D60213C" w14:textId="77777777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77777777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14:paraId="3B482F5B" w14:textId="04B4DBB7" w:rsidR="00340674" w:rsidRPr="00C67C8A" w:rsidRDefault="00340674" w:rsidP="00EE443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B4D8781" w14:textId="3764DA2F"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Regionalnym Programem Operacyjnym Województwa Dolnośląskiego 2014 – 2020</w:t>
      </w:r>
      <w:r w:rsidR="000D7706">
        <w:t xml:space="preserve">, </w:t>
      </w:r>
      <w:r w:rsidRPr="00C67C8A">
        <w:t xml:space="preserve">Instytucja Zarządzająca Regionalnym Programem Operacyjnym Województwa Dolnośląskiego 2014 – 2020, </w:t>
      </w:r>
      <w:r w:rsidRPr="00C67C8A">
        <w:rPr>
          <w:rFonts w:cs="Calibri"/>
        </w:rPr>
        <w:t>Minister właściwy ds. rozwoju regionalnego</w:t>
      </w:r>
      <w:r w:rsidR="003B51B3" w:rsidRPr="00C67C8A">
        <w:rPr>
          <w:rFonts w:cs="Calibri"/>
        </w:rPr>
        <w:t>, Partner</w:t>
      </w:r>
      <w:r w:rsidR="001F2ECC" w:rsidRPr="00C67C8A">
        <w:rPr>
          <w:rStyle w:val="Odwoanieprzypisudolnego"/>
          <w:rFonts w:cs="Calibri"/>
        </w:rPr>
        <w:footnoteReference w:id="1"/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Regionalnym Programem Operacyjnym Województwa Dolnośląskiego 2014 – 2020</w:t>
      </w:r>
      <w:r w:rsidRPr="00C67C8A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</w:t>
      </w:r>
      <w:r w:rsidR="006760F3">
        <w:rPr>
          <w:rFonts w:cs="Calibri"/>
        </w:rPr>
        <w:t>–</w:t>
      </w:r>
      <w:r w:rsidRPr="00C67C8A">
        <w:rPr>
          <w:rFonts w:cs="Calibri"/>
        </w:rPr>
        <w:t xml:space="preserve">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Regionalnym Programem Operacyjnym Województwa Dolnośląskiego 2014 – 2020</w:t>
      </w:r>
      <w:r w:rsidRPr="00C67C8A">
        <w:rPr>
          <w:rFonts w:cs="Calibri"/>
        </w:rPr>
        <w:t xml:space="preserve"> oraz beneficjenta kontrole i audyt w ramach RPO WD 2014 – 2020</w:t>
      </w:r>
      <w:r w:rsidRPr="00C67C8A">
        <w:t>;</w:t>
      </w:r>
    </w:p>
    <w:p w14:paraId="48544AB6" w14:textId="77777777"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14:paraId="64C302B4" w14:textId="77777777" w:rsidR="006D23C1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Podanie danych jest warunkiem koniecznym otrzymania wsparcia, a odmowa ich podania jest równoznaczna z brakiem możliwości udzielenia wsparcia w ramach projektu</w:t>
      </w:r>
    </w:p>
    <w:p w14:paraId="284BA462" w14:textId="54B8130A"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296C0A">
        <w:t>;</w:t>
      </w:r>
      <w:r w:rsidR="006D23C1" w:rsidRPr="00C67C8A">
        <w:t xml:space="preserve"> </w:t>
      </w:r>
    </w:p>
    <w:p w14:paraId="78EE1A24" w14:textId="2ADF33B0"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296C0A">
        <w:t>.</w:t>
      </w:r>
      <w:bookmarkStart w:id="0" w:name="_GoBack"/>
      <w:bookmarkEnd w:id="0"/>
    </w:p>
    <w:p w14:paraId="616DCF69" w14:textId="77777777"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F40BE" w14:textId="77777777" w:rsidR="00C43C25" w:rsidRDefault="00C43C25" w:rsidP="00523179">
      <w:pPr>
        <w:spacing w:after="0" w:line="240" w:lineRule="auto"/>
      </w:pPr>
      <w:r>
        <w:separator/>
      </w:r>
    </w:p>
  </w:endnote>
  <w:endnote w:type="continuationSeparator" w:id="0">
    <w:p w14:paraId="3C74A517" w14:textId="77777777" w:rsidR="00C43C25" w:rsidRDefault="00C43C25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B2097" w14:textId="77777777" w:rsidR="00C43C25" w:rsidRDefault="00C43C25" w:rsidP="00523179">
      <w:pPr>
        <w:spacing w:after="0" w:line="240" w:lineRule="auto"/>
      </w:pPr>
      <w:r>
        <w:separator/>
      </w:r>
    </w:p>
  </w:footnote>
  <w:footnote w:type="continuationSeparator" w:id="0">
    <w:p w14:paraId="22AA77FC" w14:textId="77777777" w:rsidR="00C43C25" w:rsidRDefault="00C43C25" w:rsidP="00523179">
      <w:pPr>
        <w:spacing w:after="0" w:line="240" w:lineRule="auto"/>
      </w:pPr>
      <w:r>
        <w:continuationSeparator/>
      </w:r>
    </w:p>
  </w:footnote>
  <w:footnote w:id="1">
    <w:p w14:paraId="2FBEE75F" w14:textId="77777777"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9981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43268436" wp14:editId="37AAD51F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06125"/>
    <w:rsid w:val="00022917"/>
    <w:rsid w:val="00062E7E"/>
    <w:rsid w:val="000D57A7"/>
    <w:rsid w:val="000D7706"/>
    <w:rsid w:val="000F03B8"/>
    <w:rsid w:val="001716FE"/>
    <w:rsid w:val="00192EF1"/>
    <w:rsid w:val="00196BEF"/>
    <w:rsid w:val="001B6B4B"/>
    <w:rsid w:val="001F2ECC"/>
    <w:rsid w:val="00204E6E"/>
    <w:rsid w:val="00214B7F"/>
    <w:rsid w:val="002433C3"/>
    <w:rsid w:val="002662F2"/>
    <w:rsid w:val="00296C0A"/>
    <w:rsid w:val="00340674"/>
    <w:rsid w:val="003B51B3"/>
    <w:rsid w:val="003E196C"/>
    <w:rsid w:val="003F5080"/>
    <w:rsid w:val="003F6C88"/>
    <w:rsid w:val="00401336"/>
    <w:rsid w:val="00443D74"/>
    <w:rsid w:val="00496D26"/>
    <w:rsid w:val="00512A9E"/>
    <w:rsid w:val="00523179"/>
    <w:rsid w:val="00535BF4"/>
    <w:rsid w:val="0053774B"/>
    <w:rsid w:val="005406A2"/>
    <w:rsid w:val="00567F60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F04C3"/>
    <w:rsid w:val="00936C7F"/>
    <w:rsid w:val="0097766C"/>
    <w:rsid w:val="00995D94"/>
    <w:rsid w:val="00A50576"/>
    <w:rsid w:val="00A668E3"/>
    <w:rsid w:val="00A92B5A"/>
    <w:rsid w:val="00B233DC"/>
    <w:rsid w:val="00B60B0C"/>
    <w:rsid w:val="00B64D02"/>
    <w:rsid w:val="00C42390"/>
    <w:rsid w:val="00C43C25"/>
    <w:rsid w:val="00C5399E"/>
    <w:rsid w:val="00C67C8A"/>
    <w:rsid w:val="00CF1A01"/>
    <w:rsid w:val="00D10B25"/>
    <w:rsid w:val="00D1428C"/>
    <w:rsid w:val="00D21B5C"/>
    <w:rsid w:val="00D236F2"/>
    <w:rsid w:val="00DF5034"/>
    <w:rsid w:val="00E2191F"/>
    <w:rsid w:val="00E21ED6"/>
    <w:rsid w:val="00E40D48"/>
    <w:rsid w:val="00E62F1E"/>
    <w:rsid w:val="00E83D0A"/>
    <w:rsid w:val="00EA53B0"/>
    <w:rsid w:val="00EC091E"/>
    <w:rsid w:val="00EE4434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7E8E-B576-459E-A08F-92E0201D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 Parys</cp:lastModifiedBy>
  <cp:revision>17</cp:revision>
  <cp:lastPrinted>2018-05-30T10:06:00Z</cp:lastPrinted>
  <dcterms:created xsi:type="dcterms:W3CDTF">2018-05-30T09:32:00Z</dcterms:created>
  <dcterms:modified xsi:type="dcterms:W3CDTF">2018-06-06T10:12:00Z</dcterms:modified>
</cp:coreProperties>
</file>